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347" w:rsidRDefault="00F24347" w:rsidP="00E516D3">
      <w:pPr>
        <w:pStyle w:val="Heading2"/>
        <w:spacing w:line="240" w:lineRule="auto"/>
        <w:rPr>
          <w:sz w:val="32"/>
          <w:u w:val="single"/>
          <w:rtl/>
        </w:rPr>
      </w:pPr>
    </w:p>
    <w:p w:rsidR="0077572C" w:rsidRPr="00E516D3" w:rsidRDefault="0077572C" w:rsidP="00E516D3">
      <w:pPr>
        <w:pStyle w:val="Heading2"/>
        <w:spacing w:line="240" w:lineRule="auto"/>
        <w:rPr>
          <w:sz w:val="32"/>
          <w:rtl/>
        </w:rPr>
      </w:pPr>
      <w:r w:rsidRPr="00E516D3">
        <w:rPr>
          <w:rFonts w:hint="cs"/>
          <w:sz w:val="32"/>
          <w:u w:val="single"/>
          <w:rtl/>
        </w:rPr>
        <w:t>توطئة</w:t>
      </w:r>
      <w:r w:rsidRPr="00E516D3">
        <w:rPr>
          <w:rFonts w:hint="cs"/>
          <w:sz w:val="32"/>
          <w:rtl/>
        </w:rPr>
        <w:t>:</w:t>
      </w:r>
    </w:p>
    <w:p w:rsidR="0077572C" w:rsidRPr="00E516D3" w:rsidRDefault="008E354B" w:rsidP="00003036">
      <w:pPr>
        <w:spacing w:line="240" w:lineRule="auto"/>
        <w:ind w:firstLine="0"/>
        <w:rPr>
          <w:sz w:val="32"/>
          <w:szCs w:val="32"/>
          <w:rtl/>
        </w:rPr>
      </w:pPr>
      <w:r w:rsidRPr="00E516D3">
        <w:rPr>
          <w:rFonts w:hint="cs"/>
          <w:sz w:val="32"/>
          <w:szCs w:val="32"/>
          <w:rtl/>
        </w:rPr>
        <w:t xml:space="preserve">نزل </w:t>
      </w:r>
      <w:r w:rsidR="0077572C" w:rsidRPr="00E516D3">
        <w:rPr>
          <w:rFonts w:hint="cs"/>
          <w:sz w:val="32"/>
          <w:szCs w:val="32"/>
          <w:rtl/>
        </w:rPr>
        <w:t xml:space="preserve">القرآن الكريم من عند الله تعالى </w:t>
      </w:r>
      <w:r w:rsidR="00062F9F" w:rsidRPr="00E516D3">
        <w:rPr>
          <w:rFonts w:hint="cs"/>
          <w:sz w:val="32"/>
          <w:szCs w:val="32"/>
          <w:rtl/>
        </w:rPr>
        <w:t>بألفاظه</w:t>
      </w:r>
      <w:r w:rsidRPr="00E516D3">
        <w:rPr>
          <w:rFonts w:hint="cs"/>
          <w:sz w:val="32"/>
          <w:szCs w:val="32"/>
          <w:rtl/>
        </w:rPr>
        <w:t xml:space="preserve"> نفسها التي قرأ</w:t>
      </w:r>
      <w:r w:rsidR="0077572C" w:rsidRPr="00E516D3">
        <w:rPr>
          <w:rFonts w:hint="cs"/>
          <w:sz w:val="32"/>
          <w:szCs w:val="32"/>
          <w:rtl/>
        </w:rPr>
        <w:t>ها رسو</w:t>
      </w:r>
      <w:r w:rsidRPr="00E516D3">
        <w:rPr>
          <w:rFonts w:hint="cs"/>
          <w:sz w:val="32"/>
          <w:szCs w:val="32"/>
          <w:rtl/>
        </w:rPr>
        <w:t xml:space="preserve">ل الله‘ على الناس  ، وهذا يجعل </w:t>
      </w:r>
      <w:r w:rsidR="0077572C" w:rsidRPr="00E516D3">
        <w:rPr>
          <w:rFonts w:hint="cs"/>
          <w:sz w:val="32"/>
          <w:szCs w:val="32"/>
          <w:rtl/>
        </w:rPr>
        <w:t>تلك الألفاظ قدسية ؛ فيتعبد بتلاوتها ، ولا</w:t>
      </w:r>
      <w:r w:rsidR="002F71B6">
        <w:rPr>
          <w:rFonts w:hint="cs"/>
          <w:sz w:val="32"/>
          <w:szCs w:val="32"/>
          <w:rtl/>
        </w:rPr>
        <w:t xml:space="preserve"> يجوز تبديلها بغيرها ، ولا التصـر</w:t>
      </w:r>
      <w:r w:rsidR="0077572C" w:rsidRPr="00E516D3">
        <w:rPr>
          <w:rFonts w:hint="cs"/>
          <w:sz w:val="32"/>
          <w:szCs w:val="32"/>
          <w:rtl/>
        </w:rPr>
        <w:t>ف بها ، حتى بالمرادفات .</w:t>
      </w:r>
    </w:p>
    <w:p w:rsidR="0077572C" w:rsidRPr="00E516D3" w:rsidRDefault="0077572C" w:rsidP="00E516D3">
      <w:pPr>
        <w:spacing w:line="240" w:lineRule="auto"/>
        <w:rPr>
          <w:sz w:val="32"/>
          <w:szCs w:val="32"/>
          <w:rtl/>
        </w:rPr>
      </w:pPr>
      <w:r w:rsidRPr="00E516D3">
        <w:rPr>
          <w:rFonts w:hint="cs"/>
          <w:sz w:val="32"/>
          <w:szCs w:val="32"/>
          <w:rtl/>
        </w:rPr>
        <w:t>وبهذه الألفاظ المقدسة التي لفظها ومعناها من عند الله تعالى يفرق بين القرآن الكريم والحديث القدسي الذي نزل معناه دون لفظه ، و</w:t>
      </w:r>
      <w:r w:rsidR="00062F9F" w:rsidRPr="00E516D3">
        <w:rPr>
          <w:rFonts w:hint="cs"/>
          <w:sz w:val="32"/>
          <w:szCs w:val="32"/>
          <w:rtl/>
        </w:rPr>
        <w:t xml:space="preserve">عبر عنه رسول الله‘ بلسانه </w:t>
      </w:r>
      <w:r w:rsidRPr="00E516D3">
        <w:rPr>
          <w:rFonts w:hint="cs"/>
          <w:sz w:val="32"/>
          <w:szCs w:val="32"/>
          <w:rtl/>
        </w:rPr>
        <w:t xml:space="preserve"> ، ولأجل ذلك كان اللفظ القرآني يتصف </w:t>
      </w:r>
      <w:r w:rsidR="008E354B" w:rsidRPr="00E516D3">
        <w:rPr>
          <w:rFonts w:hint="cs"/>
          <w:sz w:val="32"/>
          <w:szCs w:val="32"/>
          <w:rtl/>
        </w:rPr>
        <w:t>بالإعجاز</w:t>
      </w:r>
      <w:r w:rsidRPr="00E516D3">
        <w:rPr>
          <w:rFonts w:hint="cs"/>
          <w:sz w:val="32"/>
          <w:szCs w:val="32"/>
          <w:rtl/>
        </w:rPr>
        <w:t xml:space="preserve"> البلاغي ، ولو كان من صياغة النبي ‘ لما اختلف عن الحديث القدسي صياغة ،</w:t>
      </w:r>
      <w:r w:rsidR="008E354B" w:rsidRPr="00E516D3">
        <w:rPr>
          <w:rFonts w:hint="cs"/>
          <w:sz w:val="32"/>
          <w:szCs w:val="32"/>
          <w:rtl/>
        </w:rPr>
        <w:t xml:space="preserve"> ومن جهة نظر بلاغية على الأقل،</w:t>
      </w:r>
      <w:r w:rsidRPr="00E516D3">
        <w:rPr>
          <w:rFonts w:hint="cs"/>
          <w:sz w:val="32"/>
          <w:szCs w:val="32"/>
          <w:rtl/>
        </w:rPr>
        <w:t xml:space="preserve">ولما اختلف عن مطلق الحديث الذي تحدث به رسول الله‘، مع ان كلا منهما له من الخصائص </w:t>
      </w:r>
      <w:r w:rsidR="008E354B" w:rsidRPr="00E516D3">
        <w:rPr>
          <w:rFonts w:hint="cs"/>
          <w:sz w:val="32"/>
          <w:szCs w:val="32"/>
          <w:rtl/>
        </w:rPr>
        <w:t>والأسلوب</w:t>
      </w:r>
      <w:r w:rsidR="00A85925">
        <w:rPr>
          <w:rFonts w:hint="cs"/>
          <w:sz w:val="32"/>
          <w:szCs w:val="32"/>
          <w:rtl/>
        </w:rPr>
        <w:t xml:space="preserve"> ما يميزه م</w:t>
      </w:r>
      <w:r w:rsidRPr="00E516D3">
        <w:rPr>
          <w:rFonts w:hint="cs"/>
          <w:sz w:val="32"/>
          <w:szCs w:val="32"/>
          <w:rtl/>
        </w:rPr>
        <w:t>ن الآخر .</w:t>
      </w:r>
    </w:p>
    <w:p w:rsidR="0077572C" w:rsidRPr="00E516D3" w:rsidRDefault="00A85925" w:rsidP="00E516D3">
      <w:pPr>
        <w:spacing w:line="240" w:lineRule="auto"/>
        <w:rPr>
          <w:sz w:val="32"/>
          <w:szCs w:val="32"/>
          <w:vertAlign w:val="superscript"/>
        </w:rPr>
      </w:pPr>
      <w:r>
        <w:rPr>
          <w:rFonts w:hint="cs"/>
          <w:sz w:val="32"/>
          <w:szCs w:val="32"/>
          <w:rtl/>
        </w:rPr>
        <w:t>ويشهد أن</w:t>
      </w:r>
      <w:r w:rsidR="0077572C" w:rsidRPr="00E516D3">
        <w:rPr>
          <w:rFonts w:hint="cs"/>
          <w:sz w:val="32"/>
          <w:szCs w:val="32"/>
          <w:rtl/>
        </w:rPr>
        <w:t xml:space="preserve"> القرآن الكريم نازلا بلفظه من عند الله تعالى ، توجيه الخطاب في كثير من آيات القرآن </w:t>
      </w:r>
      <w:r w:rsidR="00CC75AF" w:rsidRPr="00E516D3">
        <w:rPr>
          <w:rFonts w:hint="cs"/>
          <w:sz w:val="32"/>
          <w:szCs w:val="32"/>
          <w:rtl/>
        </w:rPr>
        <w:t>إلى</w:t>
      </w:r>
      <w:r w:rsidR="0077572C" w:rsidRPr="00E516D3">
        <w:rPr>
          <w:rFonts w:hint="cs"/>
          <w:sz w:val="32"/>
          <w:szCs w:val="32"/>
          <w:rtl/>
        </w:rPr>
        <w:t xml:space="preserve"> النبي‘ بعبارة </w:t>
      </w:r>
      <w:r w:rsidR="0077572C" w:rsidRPr="00E516D3">
        <w:rPr>
          <w:sz w:val="32"/>
          <w:szCs w:val="32"/>
          <w:rtl/>
        </w:rPr>
        <w:t xml:space="preserve"> «</w:t>
      </w:r>
      <w:r w:rsidR="0077572C" w:rsidRPr="00E516D3">
        <w:rPr>
          <w:rFonts w:ascii="Times New Roman" w:hAnsi="Times New Roman" w:cs="Sultan normal" w:hint="cs"/>
          <w:sz w:val="32"/>
          <w:szCs w:val="32"/>
          <w:rtl/>
        </w:rPr>
        <w:t>قل</w:t>
      </w:r>
      <w:r w:rsidR="0077572C" w:rsidRPr="00E516D3">
        <w:rPr>
          <w:sz w:val="32"/>
          <w:szCs w:val="32"/>
          <w:rtl/>
        </w:rPr>
        <w:t>»</w:t>
      </w:r>
      <w:r w:rsidR="0077572C" w:rsidRPr="00E516D3">
        <w:rPr>
          <w:rFonts w:hint="cs"/>
          <w:sz w:val="32"/>
          <w:szCs w:val="32"/>
          <w:rtl/>
        </w:rPr>
        <w:t>حيث تكررت هذه اللفظة في القرآن أكثر من ثلاثمائة مورد ؛ مما يدل على عدم تدخل النبي‘ في صياغة الوحي ، فهو مخاطب به لا متكلم ، حاكٍ لما يسمعه لا معب</w:t>
      </w:r>
      <w:r w:rsidR="00FE68E5" w:rsidRPr="00E516D3">
        <w:rPr>
          <w:rFonts w:hint="cs"/>
          <w:sz w:val="32"/>
          <w:szCs w:val="32"/>
          <w:rtl/>
        </w:rPr>
        <w:t>ّ</w:t>
      </w:r>
      <w:r w:rsidR="0077572C" w:rsidRPr="00E516D3">
        <w:rPr>
          <w:rFonts w:hint="cs"/>
          <w:sz w:val="32"/>
          <w:szCs w:val="32"/>
          <w:rtl/>
        </w:rPr>
        <w:t>ر ، قال تعالى :</w:t>
      </w:r>
      <w:r w:rsidR="0077572C" w:rsidRPr="00E516D3">
        <w:rPr>
          <w:rFonts w:ascii="QCF_BSML" w:hAnsi="QCF_BSML" w:cs="QCF_BSML"/>
          <w:color w:val="000000"/>
          <w:sz w:val="32"/>
          <w:szCs w:val="32"/>
          <w:rtl/>
        </w:rPr>
        <w:t xml:space="preserve"> ﭽ </w:t>
      </w:r>
      <w:r w:rsidR="006C2A69" w:rsidRPr="00E516D3">
        <w:rPr>
          <w:rFonts w:ascii="QCF_P577" w:hAnsi="QCF_P577" w:cs="QCF_P577"/>
          <w:color w:val="000000"/>
          <w:sz w:val="32"/>
          <w:szCs w:val="32"/>
          <w:rtl/>
        </w:rPr>
        <w:t xml:space="preserve">ﯸ   ﯹ  ﯺ  ﯻ  ﯼ     ﯽ ﯿ  ﰀ  ﰁ   ﰂ  </w:t>
      </w:r>
      <w:r w:rsidR="00CC75AF" w:rsidRPr="00E516D3">
        <w:rPr>
          <w:rFonts w:ascii="QCF_P577" w:hAnsi="QCF_P577" w:cs="QCF_P577"/>
          <w:color w:val="000000"/>
          <w:sz w:val="32"/>
          <w:szCs w:val="32"/>
          <w:rtl/>
        </w:rPr>
        <w:t xml:space="preserve">ﰄ  ﰅ  ﰆ  ﰇ     </w:t>
      </w:r>
      <w:r w:rsidR="0077572C" w:rsidRPr="00E516D3">
        <w:rPr>
          <w:rFonts w:ascii="QCF_BSML" w:hAnsi="QCF_BSML" w:cs="QCF_BSML"/>
          <w:color w:val="000000"/>
          <w:sz w:val="32"/>
          <w:szCs w:val="32"/>
          <w:rtl/>
        </w:rPr>
        <w:t>ﭼ</w:t>
      </w:r>
      <w:r w:rsidR="0077572C" w:rsidRPr="00E516D3">
        <w:rPr>
          <w:rFonts w:asciiTheme="minorBidi" w:hAnsiTheme="minorBidi" w:cstheme="minorBidi"/>
          <w:sz w:val="32"/>
          <w:szCs w:val="32"/>
          <w:vertAlign w:val="superscript"/>
        </w:rPr>
        <w:t>)</w:t>
      </w:r>
      <w:r w:rsidR="0077572C" w:rsidRPr="00E516D3">
        <w:rPr>
          <w:rFonts w:asciiTheme="minorBidi" w:hAnsiTheme="minorBidi" w:cstheme="minorBidi"/>
          <w:sz w:val="32"/>
          <w:szCs w:val="32"/>
          <w:vertAlign w:val="superscript"/>
          <w:rtl/>
        </w:rPr>
        <w:footnoteReference w:id="2"/>
      </w:r>
      <w:r w:rsidR="0077572C" w:rsidRPr="00E516D3">
        <w:rPr>
          <w:rFonts w:asciiTheme="minorBidi" w:hAnsiTheme="minorBidi" w:cstheme="minorBidi"/>
          <w:sz w:val="32"/>
          <w:szCs w:val="32"/>
          <w:vertAlign w:val="superscript"/>
        </w:rPr>
        <w:t>(</w:t>
      </w:r>
    </w:p>
    <w:p w:rsidR="0077572C" w:rsidRPr="00E516D3" w:rsidRDefault="0077572C" w:rsidP="00E516D3">
      <w:pPr>
        <w:pStyle w:val="Heading2"/>
        <w:spacing w:line="240" w:lineRule="auto"/>
        <w:rPr>
          <w:sz w:val="32"/>
          <w:rtl/>
        </w:rPr>
      </w:pPr>
      <w:r w:rsidRPr="00E516D3">
        <w:rPr>
          <w:rFonts w:hint="cs"/>
          <w:sz w:val="32"/>
          <w:u w:val="single"/>
          <w:rtl/>
        </w:rPr>
        <w:t>أول ما نزل من القرآن الكريم:</w:t>
      </w:r>
    </w:p>
    <w:p w:rsidR="00F24347" w:rsidRDefault="0077572C" w:rsidP="00E516D3">
      <w:pPr>
        <w:spacing w:line="240" w:lineRule="auto"/>
        <w:rPr>
          <w:sz w:val="32"/>
          <w:szCs w:val="32"/>
          <w:rtl/>
        </w:rPr>
      </w:pPr>
      <w:r w:rsidRPr="00E516D3">
        <w:rPr>
          <w:rFonts w:hint="cs"/>
          <w:sz w:val="32"/>
          <w:szCs w:val="32"/>
          <w:rtl/>
        </w:rPr>
        <w:t xml:space="preserve">باستثناء النزول </w:t>
      </w:r>
      <w:r w:rsidR="008E354B" w:rsidRPr="00E516D3">
        <w:rPr>
          <w:rFonts w:hint="cs"/>
          <w:sz w:val="32"/>
          <w:szCs w:val="32"/>
          <w:rtl/>
        </w:rPr>
        <w:t>الإجمالي</w:t>
      </w:r>
      <w:r w:rsidRPr="00E516D3">
        <w:rPr>
          <w:rFonts w:hint="cs"/>
          <w:sz w:val="32"/>
          <w:szCs w:val="32"/>
          <w:rtl/>
        </w:rPr>
        <w:t xml:space="preserve"> للقرآن الكريم ، وسواء قلنا بنزوله على رسول الله ‘ محكما </w:t>
      </w:r>
      <w:r w:rsidR="008E354B" w:rsidRPr="00E516D3">
        <w:rPr>
          <w:rFonts w:hint="cs"/>
          <w:sz w:val="32"/>
          <w:szCs w:val="32"/>
          <w:rtl/>
        </w:rPr>
        <w:t>إجمالا</w:t>
      </w:r>
      <w:r w:rsidRPr="00E516D3">
        <w:rPr>
          <w:rFonts w:hint="cs"/>
          <w:sz w:val="32"/>
          <w:szCs w:val="32"/>
          <w:rtl/>
        </w:rPr>
        <w:t xml:space="preserve"> ، أو نزوله </w:t>
      </w:r>
      <w:r w:rsidR="00CC75AF" w:rsidRPr="00E516D3">
        <w:rPr>
          <w:rFonts w:hint="cs"/>
          <w:sz w:val="32"/>
          <w:szCs w:val="32"/>
          <w:rtl/>
        </w:rPr>
        <w:t>إلى</w:t>
      </w:r>
      <w:r w:rsidRPr="00E516D3">
        <w:rPr>
          <w:rFonts w:hint="cs"/>
          <w:sz w:val="32"/>
          <w:szCs w:val="32"/>
          <w:rtl/>
        </w:rPr>
        <w:t xml:space="preserve"> السماء الدنيا</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3"/>
      </w:r>
      <w:r w:rsidRPr="00E516D3">
        <w:rPr>
          <w:rFonts w:asciiTheme="minorBidi" w:hAnsiTheme="minorBidi" w:cstheme="minorBidi"/>
          <w:sz w:val="32"/>
          <w:szCs w:val="32"/>
          <w:vertAlign w:val="superscript"/>
          <w:rtl/>
        </w:rPr>
        <w:t>)</w:t>
      </w:r>
      <w:r w:rsidRPr="00E516D3">
        <w:rPr>
          <w:rFonts w:hint="cs"/>
          <w:sz w:val="32"/>
          <w:szCs w:val="32"/>
          <w:rtl/>
        </w:rPr>
        <w:t xml:space="preserve"> ، فإن تنزيل القرآن الكريم بدأ بسورة العلق في مكة ، فقد </w:t>
      </w:r>
    </w:p>
    <w:p w:rsidR="00F24347" w:rsidRDefault="00F24347" w:rsidP="00E516D3">
      <w:pPr>
        <w:spacing w:line="240" w:lineRule="auto"/>
        <w:rPr>
          <w:sz w:val="32"/>
          <w:szCs w:val="32"/>
          <w:rtl/>
        </w:rPr>
      </w:pPr>
    </w:p>
    <w:p w:rsidR="00A85925" w:rsidRDefault="00A85925" w:rsidP="00847B9C">
      <w:pPr>
        <w:spacing w:line="240" w:lineRule="auto"/>
        <w:rPr>
          <w:sz w:val="32"/>
          <w:szCs w:val="32"/>
          <w:rtl/>
        </w:rPr>
      </w:pPr>
    </w:p>
    <w:p w:rsidR="0077572C" w:rsidRPr="00E516D3" w:rsidRDefault="00847B9C" w:rsidP="00847B9C">
      <w:pPr>
        <w:spacing w:line="240" w:lineRule="auto"/>
        <w:rPr>
          <w:rFonts w:ascii="Times New Roman" w:hAnsi="Times New Roman" w:cs="Times New Roman"/>
          <w:sz w:val="32"/>
          <w:szCs w:val="32"/>
          <w:rtl/>
        </w:rPr>
      </w:pPr>
      <w:r>
        <w:rPr>
          <w:rFonts w:hint="cs"/>
          <w:sz w:val="32"/>
          <w:szCs w:val="32"/>
          <w:rtl/>
        </w:rPr>
        <w:t xml:space="preserve">ورد في </w:t>
      </w:r>
      <w:r w:rsidR="0077572C" w:rsidRPr="00E516D3">
        <w:rPr>
          <w:rFonts w:hint="cs"/>
          <w:sz w:val="32"/>
          <w:szCs w:val="32"/>
          <w:rtl/>
        </w:rPr>
        <w:t>كثير من النصوص المرو</w:t>
      </w:r>
      <w:r w:rsidR="00062F9F" w:rsidRPr="00E516D3">
        <w:rPr>
          <w:rFonts w:hint="cs"/>
          <w:sz w:val="32"/>
          <w:szCs w:val="32"/>
          <w:rtl/>
        </w:rPr>
        <w:t xml:space="preserve">ية عن أهل البيت^ وغيرهم </w:t>
      </w:r>
      <w:r>
        <w:rPr>
          <w:rFonts w:hint="cs"/>
          <w:sz w:val="32"/>
          <w:szCs w:val="32"/>
          <w:rtl/>
        </w:rPr>
        <w:t>،إ</w:t>
      </w:r>
      <w:r w:rsidR="00062F9F" w:rsidRPr="00E516D3">
        <w:rPr>
          <w:rFonts w:hint="cs"/>
          <w:sz w:val="32"/>
          <w:szCs w:val="32"/>
          <w:rtl/>
        </w:rPr>
        <w:t xml:space="preserve">ن أول ما </w:t>
      </w:r>
      <w:r w:rsidR="0077572C" w:rsidRPr="00E516D3">
        <w:rPr>
          <w:rFonts w:hint="cs"/>
          <w:sz w:val="32"/>
          <w:szCs w:val="32"/>
          <w:rtl/>
        </w:rPr>
        <w:t xml:space="preserve">نزل على رسول الله ‘ </w:t>
      </w:r>
      <w:r w:rsidR="0077572C" w:rsidRPr="00E516D3">
        <w:rPr>
          <w:rFonts w:asciiTheme="minorBidi" w:hAnsiTheme="minorBidi" w:cstheme="minorBidi"/>
          <w:sz w:val="32"/>
          <w:szCs w:val="32"/>
          <w:vertAlign w:val="superscript"/>
          <w:rtl/>
        </w:rPr>
        <w:t>(</w:t>
      </w:r>
      <w:r w:rsidR="0077572C" w:rsidRPr="00E516D3">
        <w:rPr>
          <w:rStyle w:val="FootnoteReference"/>
          <w:rFonts w:asciiTheme="minorBidi" w:hAnsiTheme="minorBidi" w:cstheme="minorBidi"/>
          <w:sz w:val="32"/>
          <w:szCs w:val="32"/>
          <w:rtl/>
        </w:rPr>
        <w:footnoteReference w:id="4"/>
      </w:r>
      <w:r w:rsidR="0077572C" w:rsidRPr="00E516D3">
        <w:rPr>
          <w:rFonts w:asciiTheme="minorBidi" w:hAnsiTheme="minorBidi" w:cstheme="minorBidi"/>
          <w:sz w:val="32"/>
          <w:szCs w:val="32"/>
          <w:vertAlign w:val="superscript"/>
          <w:rtl/>
        </w:rPr>
        <w:t>)</w:t>
      </w:r>
      <w:r w:rsidR="0077572C" w:rsidRPr="00E516D3">
        <w:rPr>
          <w:rFonts w:hint="cs"/>
          <w:sz w:val="32"/>
          <w:szCs w:val="32"/>
          <w:rtl/>
        </w:rPr>
        <w:t>:</w:t>
      </w:r>
      <w:r w:rsidR="008E354B" w:rsidRPr="00E516D3">
        <w:rPr>
          <w:rFonts w:ascii="QCF_BSML" w:hAnsi="QCF_BSML" w:cs="QCF_BSML"/>
          <w:color w:val="000000"/>
          <w:sz w:val="32"/>
          <w:szCs w:val="32"/>
          <w:rtl/>
        </w:rPr>
        <w:t xml:space="preserve">ﭽ </w:t>
      </w:r>
      <w:r w:rsidR="006C2A69" w:rsidRPr="00E516D3">
        <w:rPr>
          <w:rFonts w:ascii="QCF_P597" w:hAnsi="QCF_P597" w:cs="QCF_P597"/>
          <w:color w:val="000000"/>
          <w:sz w:val="32"/>
          <w:szCs w:val="32"/>
          <w:rtl/>
        </w:rPr>
        <w:t xml:space="preserve">ﭻ  ﭼ  ﭽ  ﭾ  ﭿ  </w:t>
      </w:r>
      <w:r w:rsidR="008E354B" w:rsidRPr="00E516D3">
        <w:rPr>
          <w:rFonts w:ascii="QCF_P597" w:hAnsi="QCF_P597" w:cs="QCF_P597"/>
          <w:color w:val="000000"/>
          <w:sz w:val="32"/>
          <w:szCs w:val="32"/>
          <w:rtl/>
        </w:rPr>
        <w:t xml:space="preserve">  ﮁ  ﮂ  ﮃ  ﮄ</w:t>
      </w:r>
      <w:r w:rsidR="006C2A69" w:rsidRPr="00E516D3">
        <w:rPr>
          <w:rFonts w:ascii="QCF_P597" w:hAnsi="QCF_P597" w:cs="QCF_P597"/>
          <w:color w:val="000000"/>
          <w:sz w:val="32"/>
          <w:szCs w:val="32"/>
          <w:rtl/>
        </w:rPr>
        <w:t xml:space="preserve">  ﮆ  ﮇ   ﮈ  </w:t>
      </w:r>
      <w:r w:rsidR="00887635" w:rsidRPr="00E516D3">
        <w:rPr>
          <w:rFonts w:ascii="QCF_P597" w:hAnsi="QCF_P597" w:cs="QCF_P597"/>
          <w:color w:val="000000"/>
          <w:sz w:val="32"/>
          <w:szCs w:val="32"/>
          <w:rtl/>
        </w:rPr>
        <w:t xml:space="preserve">ﮊ  ﮋ  ﮌ      </w:t>
      </w:r>
      <w:r w:rsidR="008E354B" w:rsidRPr="00E516D3">
        <w:rPr>
          <w:rFonts w:ascii="QCF_BSML" w:hAnsi="QCF_BSML" w:cs="QCF_BSML"/>
          <w:color w:val="000000"/>
          <w:sz w:val="32"/>
          <w:szCs w:val="32"/>
          <w:rtl/>
        </w:rPr>
        <w:t>ﭼ</w:t>
      </w:r>
      <w:r w:rsidR="00412646" w:rsidRPr="00E516D3">
        <w:rPr>
          <w:rFonts w:asciiTheme="minorBidi" w:hAnsiTheme="minorBidi" w:cstheme="minorBidi"/>
          <w:sz w:val="32"/>
          <w:szCs w:val="32"/>
          <w:vertAlign w:val="superscript"/>
        </w:rPr>
        <w:t>)</w:t>
      </w:r>
      <w:r w:rsidR="0077572C" w:rsidRPr="00E516D3">
        <w:rPr>
          <w:rFonts w:asciiTheme="minorBidi" w:hAnsiTheme="minorBidi" w:cstheme="minorBidi"/>
          <w:sz w:val="32"/>
          <w:szCs w:val="32"/>
          <w:vertAlign w:val="superscript"/>
          <w:rtl/>
        </w:rPr>
        <w:footnoteReference w:id="5"/>
      </w:r>
      <w:r w:rsidR="00412646" w:rsidRPr="00E516D3">
        <w:rPr>
          <w:rFonts w:asciiTheme="minorBidi" w:hAnsiTheme="minorBidi" w:cstheme="minorBidi"/>
          <w:sz w:val="32"/>
          <w:szCs w:val="32"/>
          <w:vertAlign w:val="superscript"/>
        </w:rPr>
        <w:t xml:space="preserve">( </w:t>
      </w:r>
      <w:r w:rsidR="00163870">
        <w:rPr>
          <w:rFonts w:ascii="Times New Roman" w:hAnsi="Times New Roman" w:cs="Times New Roman" w:hint="cs"/>
          <w:sz w:val="32"/>
          <w:szCs w:val="32"/>
          <w:rtl/>
        </w:rPr>
        <w:t>.</w:t>
      </w:r>
    </w:p>
    <w:p w:rsidR="00412646" w:rsidRPr="00E516D3" w:rsidRDefault="00412646" w:rsidP="00E516D3">
      <w:pPr>
        <w:spacing w:line="240" w:lineRule="auto"/>
        <w:rPr>
          <w:sz w:val="32"/>
          <w:szCs w:val="32"/>
          <w:rtl/>
        </w:rPr>
      </w:pPr>
      <w:r w:rsidRPr="00E516D3">
        <w:rPr>
          <w:rFonts w:hint="cs"/>
          <w:sz w:val="32"/>
          <w:szCs w:val="32"/>
          <w:rtl/>
        </w:rPr>
        <w:t>وقال الزنجاني :</w:t>
      </w:r>
      <w:r w:rsidRPr="00E516D3">
        <w:rPr>
          <w:sz w:val="32"/>
          <w:szCs w:val="32"/>
          <w:rtl/>
        </w:rPr>
        <w:t xml:space="preserve"> «</w:t>
      </w:r>
      <w:r w:rsidRPr="00E516D3">
        <w:rPr>
          <w:rFonts w:cs="Sultan normal" w:hint="cs"/>
          <w:sz w:val="32"/>
          <w:szCs w:val="32"/>
          <w:rtl/>
        </w:rPr>
        <w:t>الصحيح أن أول ما نزل من القرآن قوله تعالى</w:t>
      </w:r>
      <w:r w:rsidRPr="00E516D3">
        <w:rPr>
          <w:rFonts w:ascii="QCF_BSML" w:hAnsi="QCF_BSML" w:cs="QCF_BSML"/>
          <w:color w:val="000000"/>
          <w:sz w:val="32"/>
          <w:szCs w:val="32"/>
          <w:rtl/>
        </w:rPr>
        <w:t xml:space="preserve"> ﭽ </w:t>
      </w:r>
      <w:r w:rsidR="006C2A69" w:rsidRPr="00E516D3">
        <w:rPr>
          <w:rFonts w:ascii="QCF_P597" w:hAnsi="QCF_P597" w:cs="QCF_P597"/>
          <w:color w:val="000000"/>
          <w:sz w:val="32"/>
          <w:szCs w:val="32"/>
          <w:rtl/>
        </w:rPr>
        <w:t xml:space="preserve">ﭻ  ﭼ  ﭽ  ﭾ  ﭿ  ﮁ  ﮂ  ﮃ  ﮄ  </w:t>
      </w:r>
      <w:r w:rsidRPr="00E516D3">
        <w:rPr>
          <w:rFonts w:ascii="QCF_P597" w:hAnsi="QCF_P597" w:cs="QCF_P597"/>
          <w:color w:val="000000"/>
          <w:sz w:val="32"/>
          <w:szCs w:val="32"/>
          <w:rtl/>
        </w:rPr>
        <w:t xml:space="preserve">  ﮆ  ﮇ   ﮈ</w:t>
      </w:r>
      <w:r w:rsidRPr="00E516D3">
        <w:rPr>
          <w:rFonts w:ascii="QCF_BSML" w:hAnsi="QCF_BSML" w:cs="QCF_BSML"/>
          <w:color w:val="000000"/>
          <w:sz w:val="32"/>
          <w:szCs w:val="32"/>
          <w:rtl/>
        </w:rPr>
        <w:t>ﭼ</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6"/>
      </w:r>
      <w:r w:rsidRPr="00E516D3">
        <w:rPr>
          <w:rFonts w:asciiTheme="minorBidi" w:hAnsiTheme="minorBidi" w:cstheme="minorBidi"/>
          <w:sz w:val="32"/>
          <w:szCs w:val="32"/>
          <w:vertAlign w:val="superscript"/>
          <w:rtl/>
        </w:rPr>
        <w:t>)</w:t>
      </w:r>
      <w:r w:rsidRPr="00E516D3">
        <w:rPr>
          <w:rFonts w:hint="cs"/>
          <w:sz w:val="32"/>
          <w:szCs w:val="32"/>
          <w:rtl/>
        </w:rPr>
        <w:t>.</w:t>
      </w:r>
    </w:p>
    <w:p w:rsidR="00412646" w:rsidRPr="00E516D3" w:rsidRDefault="00062F9F" w:rsidP="00E516D3">
      <w:pPr>
        <w:spacing w:line="240" w:lineRule="auto"/>
        <w:rPr>
          <w:sz w:val="32"/>
          <w:szCs w:val="32"/>
          <w:rtl/>
        </w:rPr>
      </w:pPr>
      <w:r w:rsidRPr="00E516D3">
        <w:rPr>
          <w:rFonts w:hint="cs"/>
          <w:sz w:val="32"/>
          <w:szCs w:val="32"/>
          <w:rtl/>
        </w:rPr>
        <w:t xml:space="preserve">ولدينا </w:t>
      </w:r>
      <w:r w:rsidR="00412646" w:rsidRPr="00E516D3">
        <w:rPr>
          <w:rFonts w:hint="cs"/>
          <w:sz w:val="32"/>
          <w:szCs w:val="32"/>
          <w:rtl/>
        </w:rPr>
        <w:t xml:space="preserve">اطمئنان من أن سورة العلق هي أول ما نزل من القرآن الكريم ؛ ويعلل </w:t>
      </w:r>
      <w:r w:rsidRPr="00E516D3">
        <w:rPr>
          <w:rFonts w:hint="cs"/>
          <w:sz w:val="32"/>
          <w:szCs w:val="32"/>
          <w:rtl/>
        </w:rPr>
        <w:t>أستاذنا</w:t>
      </w:r>
      <w:r w:rsidR="00412646" w:rsidRPr="00E516D3">
        <w:rPr>
          <w:rFonts w:hint="cs"/>
          <w:sz w:val="32"/>
          <w:szCs w:val="32"/>
          <w:rtl/>
        </w:rPr>
        <w:t xml:space="preserve"> الدكتور الصغير سبب هذا الاطمئنان انه ناشئ من أمرين </w:t>
      </w:r>
      <w:r w:rsidR="00847B9C">
        <w:rPr>
          <w:rFonts w:hint="cs"/>
          <w:sz w:val="32"/>
          <w:szCs w:val="32"/>
          <w:rtl/>
        </w:rPr>
        <w:t xml:space="preserve">: </w:t>
      </w:r>
      <w:r w:rsidR="00412646" w:rsidRPr="00E516D3">
        <w:rPr>
          <w:rFonts w:hint="cs"/>
          <w:sz w:val="32"/>
          <w:szCs w:val="32"/>
          <w:rtl/>
        </w:rPr>
        <w:t>الأول تأريخي والثاني عقلي ، فأما السبب التاريخي</w:t>
      </w:r>
      <w:r w:rsidR="00412646" w:rsidRPr="00E516D3">
        <w:rPr>
          <w:b/>
          <w:bCs/>
          <w:sz w:val="32"/>
          <w:szCs w:val="32"/>
          <w:rtl/>
        </w:rPr>
        <w:t xml:space="preserve"> «</w:t>
      </w:r>
      <w:r w:rsidR="00412646" w:rsidRPr="00E516D3">
        <w:rPr>
          <w:rFonts w:hint="cs"/>
          <w:b/>
          <w:bCs/>
          <w:sz w:val="32"/>
          <w:szCs w:val="32"/>
          <w:rtl/>
        </w:rPr>
        <w:t>فمصدر</w:t>
      </w:r>
      <w:r w:rsidRPr="00E516D3">
        <w:rPr>
          <w:rFonts w:hint="cs"/>
          <w:b/>
          <w:bCs/>
          <w:sz w:val="32"/>
          <w:szCs w:val="32"/>
          <w:rtl/>
        </w:rPr>
        <w:t>ه إجماع المفس</w:t>
      </w:r>
      <w:r w:rsidR="00256C08" w:rsidRPr="00E516D3">
        <w:rPr>
          <w:rFonts w:hint="cs"/>
          <w:b/>
          <w:bCs/>
          <w:sz w:val="32"/>
          <w:szCs w:val="32"/>
          <w:rtl/>
        </w:rPr>
        <w:t>ـر</w:t>
      </w:r>
      <w:r w:rsidRPr="00E516D3">
        <w:rPr>
          <w:rFonts w:hint="cs"/>
          <w:b/>
          <w:bCs/>
          <w:sz w:val="32"/>
          <w:szCs w:val="32"/>
          <w:rtl/>
        </w:rPr>
        <w:t>ين تقريباً ، ورواة</w:t>
      </w:r>
      <w:r w:rsidR="00412646" w:rsidRPr="00E516D3">
        <w:rPr>
          <w:rFonts w:hint="cs"/>
          <w:b/>
          <w:bCs/>
          <w:sz w:val="32"/>
          <w:szCs w:val="32"/>
          <w:rtl/>
        </w:rPr>
        <w:t xml:space="preserve"> الأثر وأساطين علوم القرآن</w:t>
      </w:r>
      <w:r w:rsidR="00412646" w:rsidRPr="00E516D3">
        <w:rPr>
          <w:b/>
          <w:bCs/>
          <w:sz w:val="32"/>
          <w:szCs w:val="32"/>
          <w:rtl/>
        </w:rPr>
        <w:t>»</w:t>
      </w:r>
      <w:r w:rsidR="00412646" w:rsidRPr="00E516D3">
        <w:rPr>
          <w:rFonts w:asciiTheme="minorBidi" w:hAnsiTheme="minorBidi" w:cstheme="minorBidi"/>
          <w:b/>
          <w:bCs/>
          <w:sz w:val="32"/>
          <w:szCs w:val="32"/>
          <w:vertAlign w:val="superscript"/>
          <w:rtl/>
        </w:rPr>
        <w:t>(</w:t>
      </w:r>
      <w:r w:rsidR="00412646" w:rsidRPr="00E516D3">
        <w:rPr>
          <w:rStyle w:val="FootnoteReference"/>
          <w:rFonts w:asciiTheme="minorBidi" w:hAnsiTheme="minorBidi" w:cstheme="minorBidi"/>
          <w:b/>
          <w:bCs/>
          <w:sz w:val="32"/>
          <w:szCs w:val="32"/>
          <w:rtl/>
        </w:rPr>
        <w:footnoteReference w:id="7"/>
      </w:r>
      <w:r w:rsidR="00412646" w:rsidRPr="00E516D3">
        <w:rPr>
          <w:rFonts w:asciiTheme="minorBidi" w:hAnsiTheme="minorBidi" w:cstheme="minorBidi"/>
          <w:b/>
          <w:bCs/>
          <w:sz w:val="32"/>
          <w:szCs w:val="32"/>
          <w:vertAlign w:val="superscript"/>
          <w:rtl/>
        </w:rPr>
        <w:t>)</w:t>
      </w:r>
      <w:r w:rsidR="00412646" w:rsidRPr="00E516D3">
        <w:rPr>
          <w:rFonts w:hint="cs"/>
          <w:b/>
          <w:bCs/>
          <w:sz w:val="32"/>
          <w:szCs w:val="32"/>
          <w:rtl/>
        </w:rPr>
        <w:t>.</w:t>
      </w:r>
    </w:p>
    <w:p w:rsidR="00412646" w:rsidRPr="00E516D3" w:rsidRDefault="008E354B" w:rsidP="00E516D3">
      <w:pPr>
        <w:spacing w:line="240" w:lineRule="auto"/>
        <w:rPr>
          <w:sz w:val="32"/>
          <w:szCs w:val="32"/>
          <w:rtl/>
        </w:rPr>
      </w:pPr>
      <w:r w:rsidRPr="00E516D3">
        <w:rPr>
          <w:rFonts w:hint="cs"/>
          <w:sz w:val="32"/>
          <w:szCs w:val="32"/>
          <w:rtl/>
        </w:rPr>
        <w:t>وأما</w:t>
      </w:r>
      <w:r w:rsidR="00412646" w:rsidRPr="00E516D3">
        <w:rPr>
          <w:rFonts w:hint="cs"/>
          <w:sz w:val="32"/>
          <w:szCs w:val="32"/>
          <w:rtl/>
        </w:rPr>
        <w:t xml:space="preserve"> السبب العقلي فكون القرآن الكريم </w:t>
      </w:r>
      <w:r w:rsidR="0072256D" w:rsidRPr="00E516D3">
        <w:rPr>
          <w:sz w:val="32"/>
          <w:szCs w:val="32"/>
          <w:rtl/>
        </w:rPr>
        <w:t xml:space="preserve"> «</w:t>
      </w:r>
      <w:r w:rsidR="0072256D" w:rsidRPr="00E516D3">
        <w:rPr>
          <w:rFonts w:hint="cs"/>
          <w:sz w:val="32"/>
          <w:szCs w:val="32"/>
          <w:rtl/>
        </w:rPr>
        <w:t xml:space="preserve">أُنزل على أميٍّ لا عهد له بالقراءة </w:t>
      </w:r>
      <w:r w:rsidR="00412646" w:rsidRPr="00E516D3">
        <w:rPr>
          <w:rFonts w:hint="cs"/>
          <w:sz w:val="32"/>
          <w:szCs w:val="32"/>
          <w:rtl/>
        </w:rPr>
        <w:t xml:space="preserve">ليبلغه </w:t>
      </w:r>
      <w:r w:rsidR="00CC75AF" w:rsidRPr="00E516D3">
        <w:rPr>
          <w:rFonts w:hint="cs"/>
          <w:sz w:val="32"/>
          <w:szCs w:val="32"/>
          <w:rtl/>
        </w:rPr>
        <w:t>إلى</w:t>
      </w:r>
      <w:r w:rsidRPr="00E516D3">
        <w:rPr>
          <w:rFonts w:hint="cs"/>
          <w:sz w:val="32"/>
          <w:szCs w:val="32"/>
          <w:rtl/>
        </w:rPr>
        <w:t>أميين</w:t>
      </w:r>
      <w:r w:rsidR="00412646" w:rsidRPr="00E516D3">
        <w:rPr>
          <w:rFonts w:hint="cs"/>
          <w:sz w:val="32"/>
          <w:szCs w:val="32"/>
          <w:rtl/>
        </w:rPr>
        <w:t xml:space="preserve"> لا عهد لهم بالتعلم ، فكان أول طوق يجب أن ي</w:t>
      </w:r>
      <w:r w:rsidR="00FE68E5" w:rsidRPr="00E516D3">
        <w:rPr>
          <w:rFonts w:hint="cs"/>
          <w:sz w:val="32"/>
          <w:szCs w:val="32"/>
          <w:rtl/>
        </w:rPr>
        <w:t>ُ</w:t>
      </w:r>
      <w:r w:rsidR="00412646" w:rsidRPr="00E516D3">
        <w:rPr>
          <w:rFonts w:hint="cs"/>
          <w:sz w:val="32"/>
          <w:szCs w:val="32"/>
          <w:rtl/>
        </w:rPr>
        <w:t>ك</w:t>
      </w:r>
      <w:r w:rsidR="005300FA" w:rsidRPr="00E516D3">
        <w:rPr>
          <w:rFonts w:hint="cs"/>
          <w:sz w:val="32"/>
          <w:szCs w:val="32"/>
          <w:rtl/>
        </w:rPr>
        <w:t>ـ</w:t>
      </w:r>
      <w:r w:rsidR="00412646" w:rsidRPr="00E516D3">
        <w:rPr>
          <w:rFonts w:hint="cs"/>
          <w:sz w:val="32"/>
          <w:szCs w:val="32"/>
          <w:rtl/>
        </w:rPr>
        <w:t xml:space="preserve">سر ، وأول حاجز يجب </w:t>
      </w:r>
      <w:r w:rsidRPr="00E516D3">
        <w:rPr>
          <w:rFonts w:hint="cs"/>
          <w:sz w:val="32"/>
          <w:szCs w:val="32"/>
          <w:rtl/>
        </w:rPr>
        <w:t>أ</w:t>
      </w:r>
      <w:r w:rsidR="00412646" w:rsidRPr="00E516D3">
        <w:rPr>
          <w:rFonts w:hint="cs"/>
          <w:sz w:val="32"/>
          <w:szCs w:val="32"/>
          <w:rtl/>
        </w:rPr>
        <w:t xml:space="preserve">ن يتجاوز ، وهو الجمود الفكري ، والتقوقع على الأوهام ، وما سبيل ذلك إلا </w:t>
      </w:r>
      <w:r w:rsidR="00C9068A" w:rsidRPr="00E516D3">
        <w:rPr>
          <w:rFonts w:hint="cs"/>
          <w:sz w:val="32"/>
          <w:szCs w:val="32"/>
          <w:rtl/>
        </w:rPr>
        <w:t>الافتتاح</w:t>
      </w:r>
      <w:r w:rsidR="00412646" w:rsidRPr="00E516D3">
        <w:rPr>
          <w:rFonts w:hint="cs"/>
          <w:sz w:val="32"/>
          <w:szCs w:val="32"/>
          <w:rtl/>
        </w:rPr>
        <w:t xml:space="preserve"> بما يتناسب مع هذه الثورة ، وقد كان ذلك بداية للرسالة بهذه الآيات</w:t>
      </w:r>
      <w:r w:rsidR="0060064C" w:rsidRPr="00E516D3">
        <w:rPr>
          <w:rFonts w:ascii="QCF_BSML" w:hAnsi="QCF_BSML" w:cs="QCF_BSML"/>
          <w:color w:val="000000"/>
          <w:sz w:val="32"/>
          <w:szCs w:val="32"/>
          <w:rtl/>
        </w:rPr>
        <w:t xml:space="preserve">ﭽ </w:t>
      </w:r>
      <w:r w:rsidR="00100082" w:rsidRPr="00E516D3">
        <w:rPr>
          <w:rFonts w:ascii="QCF_P597" w:hAnsi="QCF_P597" w:cs="QCF_P597"/>
          <w:color w:val="000000"/>
          <w:sz w:val="32"/>
          <w:szCs w:val="32"/>
          <w:rtl/>
        </w:rPr>
        <w:t xml:space="preserve">ﭻ  ﭼ  ﭽ  ﭾ  ﭿ   ﮁ  ﮂ  ﮃ  ﮄ  </w:t>
      </w:r>
      <w:r w:rsidR="0060064C" w:rsidRPr="00E516D3">
        <w:rPr>
          <w:rFonts w:ascii="QCF_P597" w:hAnsi="QCF_P597" w:cs="QCF_P597"/>
          <w:color w:val="000000"/>
          <w:sz w:val="32"/>
          <w:szCs w:val="32"/>
          <w:rtl/>
        </w:rPr>
        <w:t xml:space="preserve"> ﮆ</w:t>
      </w:r>
      <w:r w:rsidR="00100082" w:rsidRPr="00E516D3">
        <w:rPr>
          <w:rFonts w:ascii="QCF_P597" w:hAnsi="QCF_P597" w:cs="QCF_P597"/>
          <w:color w:val="000000"/>
          <w:sz w:val="32"/>
          <w:szCs w:val="32"/>
          <w:rtl/>
        </w:rPr>
        <w:t xml:space="preserve">  ﮇ   ﮈ    ﮊ  ﮋ  ﮌ      </w:t>
      </w:r>
      <w:r w:rsidR="0060064C" w:rsidRPr="00E516D3">
        <w:rPr>
          <w:rFonts w:ascii="QCF_P597" w:hAnsi="QCF_P597" w:cs="QCF_P597"/>
          <w:color w:val="000000"/>
          <w:sz w:val="32"/>
          <w:szCs w:val="32"/>
          <w:rtl/>
        </w:rPr>
        <w:t xml:space="preserve">  ﮎ  ﮏ  ﮐ  ﮑ   ﮒ</w:t>
      </w:r>
      <w:r w:rsidR="0060064C" w:rsidRPr="00E516D3">
        <w:rPr>
          <w:rFonts w:ascii="QCF_BSML" w:hAnsi="QCF_BSML" w:cs="QCF_BSML"/>
          <w:color w:val="000000"/>
          <w:sz w:val="32"/>
          <w:szCs w:val="32"/>
          <w:rtl/>
        </w:rPr>
        <w:t>ﭼ</w:t>
      </w:r>
      <w:r w:rsidR="00412646" w:rsidRPr="00E516D3">
        <w:rPr>
          <w:rFonts w:asciiTheme="minorBidi" w:hAnsiTheme="minorBidi" w:cstheme="minorBidi"/>
          <w:sz w:val="32"/>
          <w:szCs w:val="32"/>
          <w:vertAlign w:val="superscript"/>
          <w:rtl/>
        </w:rPr>
        <w:t>(</w:t>
      </w:r>
      <w:r w:rsidR="00412646" w:rsidRPr="00E516D3">
        <w:rPr>
          <w:rStyle w:val="FootnoteReference"/>
          <w:rFonts w:asciiTheme="minorBidi" w:hAnsiTheme="minorBidi" w:cstheme="minorBidi"/>
          <w:sz w:val="32"/>
          <w:szCs w:val="32"/>
          <w:rtl/>
        </w:rPr>
        <w:footnoteReference w:id="8"/>
      </w:r>
      <w:r w:rsidR="00412646" w:rsidRPr="00E516D3">
        <w:rPr>
          <w:rFonts w:asciiTheme="minorBidi" w:hAnsiTheme="minorBidi" w:cstheme="minorBidi"/>
          <w:sz w:val="32"/>
          <w:szCs w:val="32"/>
          <w:vertAlign w:val="superscript"/>
          <w:rtl/>
        </w:rPr>
        <w:t>)</w:t>
      </w:r>
      <w:r w:rsidR="00412646" w:rsidRPr="00E516D3">
        <w:rPr>
          <w:rFonts w:hint="cs"/>
          <w:sz w:val="32"/>
          <w:szCs w:val="32"/>
          <w:rtl/>
        </w:rPr>
        <w:t>.</w:t>
      </w:r>
    </w:p>
    <w:p w:rsidR="00F24347" w:rsidRDefault="00DA66F5" w:rsidP="00E516D3">
      <w:pPr>
        <w:spacing w:line="240" w:lineRule="auto"/>
        <w:rPr>
          <w:rFonts w:cs="Sultan normal"/>
          <w:sz w:val="32"/>
          <w:szCs w:val="32"/>
          <w:rtl/>
        </w:rPr>
      </w:pPr>
      <w:r w:rsidRPr="00E516D3">
        <w:rPr>
          <w:rFonts w:hint="cs"/>
          <w:sz w:val="32"/>
          <w:szCs w:val="32"/>
          <w:rtl/>
        </w:rPr>
        <w:t>والب</w:t>
      </w:r>
      <w:r w:rsidR="001758BD">
        <w:rPr>
          <w:rFonts w:hint="cs"/>
          <w:sz w:val="32"/>
          <w:szCs w:val="32"/>
          <w:rtl/>
        </w:rPr>
        <w:t>ا</w:t>
      </w:r>
      <w:r w:rsidRPr="00E516D3">
        <w:rPr>
          <w:rFonts w:hint="cs"/>
          <w:sz w:val="32"/>
          <w:szCs w:val="32"/>
          <w:rtl/>
        </w:rPr>
        <w:t>حث يؤيد الد</w:t>
      </w:r>
      <w:r w:rsidR="00412646" w:rsidRPr="00E516D3">
        <w:rPr>
          <w:rFonts w:hint="cs"/>
          <w:sz w:val="32"/>
          <w:szCs w:val="32"/>
          <w:rtl/>
        </w:rPr>
        <w:t xml:space="preserve">كتور الصغير في أن سورة العلق في نزولها على الناس كانت دعوة فطرية </w:t>
      </w:r>
      <w:r w:rsidR="0059753A" w:rsidRPr="00E516D3">
        <w:rPr>
          <w:rFonts w:hint="cs"/>
          <w:sz w:val="32"/>
          <w:szCs w:val="32"/>
          <w:rtl/>
        </w:rPr>
        <w:t>إلى</w:t>
      </w:r>
      <w:r w:rsidR="008E354B" w:rsidRPr="00E516D3">
        <w:rPr>
          <w:rFonts w:hint="cs"/>
          <w:sz w:val="32"/>
          <w:szCs w:val="32"/>
          <w:rtl/>
        </w:rPr>
        <w:t>أمرين</w:t>
      </w:r>
      <w:r w:rsidR="00412646" w:rsidRPr="00E516D3">
        <w:rPr>
          <w:rFonts w:hint="cs"/>
          <w:sz w:val="32"/>
          <w:szCs w:val="32"/>
          <w:rtl/>
        </w:rPr>
        <w:t xml:space="preserve"> مهمين هما العلم </w:t>
      </w:r>
      <w:r w:rsidR="008E354B" w:rsidRPr="00E516D3">
        <w:rPr>
          <w:rFonts w:hint="cs"/>
          <w:sz w:val="32"/>
          <w:szCs w:val="32"/>
          <w:rtl/>
        </w:rPr>
        <w:t>والإيمان</w:t>
      </w:r>
      <w:r w:rsidR="00412646" w:rsidRPr="00E516D3">
        <w:rPr>
          <w:rFonts w:hint="cs"/>
          <w:sz w:val="32"/>
          <w:szCs w:val="32"/>
          <w:rtl/>
        </w:rPr>
        <w:t xml:space="preserve"> بوقت واحد والبداية الطبيعية لملهم هذا العلم </w:t>
      </w:r>
      <w:r w:rsidR="00412646" w:rsidRPr="00E516D3">
        <w:rPr>
          <w:sz w:val="32"/>
          <w:szCs w:val="32"/>
          <w:rtl/>
        </w:rPr>
        <w:t xml:space="preserve"> «</w:t>
      </w:r>
      <w:r w:rsidR="00412646" w:rsidRPr="00E516D3">
        <w:rPr>
          <w:rFonts w:cs="Sultan normal" w:hint="cs"/>
          <w:sz w:val="32"/>
          <w:szCs w:val="32"/>
          <w:rtl/>
        </w:rPr>
        <w:t xml:space="preserve">فهو </w:t>
      </w:r>
    </w:p>
    <w:p w:rsidR="00F24347" w:rsidRDefault="00F24347" w:rsidP="00E516D3">
      <w:pPr>
        <w:spacing w:line="240" w:lineRule="auto"/>
        <w:rPr>
          <w:rFonts w:cs="Sultan normal"/>
          <w:sz w:val="32"/>
          <w:szCs w:val="32"/>
          <w:rtl/>
        </w:rPr>
      </w:pPr>
    </w:p>
    <w:p w:rsidR="00F24347" w:rsidRDefault="00F24347" w:rsidP="00E516D3">
      <w:pPr>
        <w:spacing w:line="240" w:lineRule="auto"/>
        <w:rPr>
          <w:rFonts w:cs="Sultan normal"/>
          <w:sz w:val="32"/>
          <w:szCs w:val="32"/>
          <w:rtl/>
        </w:rPr>
      </w:pPr>
    </w:p>
    <w:p w:rsidR="00F24347" w:rsidRDefault="00F24347" w:rsidP="00E516D3">
      <w:pPr>
        <w:spacing w:line="240" w:lineRule="auto"/>
        <w:rPr>
          <w:rFonts w:cs="Sultan normal"/>
          <w:sz w:val="32"/>
          <w:szCs w:val="32"/>
          <w:rtl/>
        </w:rPr>
      </w:pPr>
    </w:p>
    <w:p w:rsidR="00847B9C" w:rsidRDefault="00847B9C" w:rsidP="00E516D3">
      <w:pPr>
        <w:spacing w:line="240" w:lineRule="auto"/>
        <w:rPr>
          <w:rFonts w:cs="Sultan normal"/>
          <w:sz w:val="32"/>
          <w:szCs w:val="32"/>
          <w:rtl/>
        </w:rPr>
      </w:pPr>
    </w:p>
    <w:p w:rsidR="00412646" w:rsidRPr="00E516D3" w:rsidRDefault="00412646" w:rsidP="00E516D3">
      <w:pPr>
        <w:spacing w:line="240" w:lineRule="auto"/>
        <w:rPr>
          <w:sz w:val="32"/>
          <w:szCs w:val="32"/>
          <w:rtl/>
        </w:rPr>
      </w:pPr>
      <w:r w:rsidRPr="00E516D3">
        <w:rPr>
          <w:rFonts w:cs="Sultan normal" w:hint="cs"/>
          <w:sz w:val="32"/>
          <w:szCs w:val="32"/>
          <w:rtl/>
        </w:rPr>
        <w:t>إرهاص بإيمان سيشع ، وإ</w:t>
      </w:r>
      <w:r w:rsidR="008D0AD4" w:rsidRPr="00E516D3">
        <w:rPr>
          <w:rFonts w:cs="Sultan normal" w:hint="cs"/>
          <w:sz w:val="32"/>
          <w:szCs w:val="32"/>
          <w:rtl/>
        </w:rPr>
        <w:t>شعار بإفاضات ستنتشر ، مصدرها الخ</w:t>
      </w:r>
      <w:r w:rsidRPr="00E516D3">
        <w:rPr>
          <w:rFonts w:cs="Sultan normal" w:hint="cs"/>
          <w:sz w:val="32"/>
          <w:szCs w:val="32"/>
          <w:rtl/>
        </w:rPr>
        <w:t xml:space="preserve">الق ، </w:t>
      </w:r>
      <w:r w:rsidR="008D0AD4" w:rsidRPr="00E516D3">
        <w:rPr>
          <w:rFonts w:cs="Sultan normal" w:hint="cs"/>
          <w:sz w:val="32"/>
          <w:szCs w:val="32"/>
          <w:rtl/>
        </w:rPr>
        <w:t>وأداتها</w:t>
      </w:r>
      <w:r w:rsidRPr="00E516D3">
        <w:rPr>
          <w:rFonts w:cs="Sultan normal" w:hint="cs"/>
          <w:sz w:val="32"/>
          <w:szCs w:val="32"/>
          <w:rtl/>
        </w:rPr>
        <w:t xml:space="preserve"> القلم ، لارتياد المجهول ، </w:t>
      </w:r>
      <w:r w:rsidR="00CC75AF" w:rsidRPr="00E516D3">
        <w:rPr>
          <w:rFonts w:cs="Sultan normal" w:hint="cs"/>
          <w:sz w:val="32"/>
          <w:szCs w:val="32"/>
          <w:rtl/>
        </w:rPr>
        <w:t>واكتشاف</w:t>
      </w:r>
      <w:r w:rsidRPr="00E516D3">
        <w:rPr>
          <w:rFonts w:cs="Sultan normal" w:hint="cs"/>
          <w:sz w:val="32"/>
          <w:szCs w:val="32"/>
          <w:rtl/>
        </w:rPr>
        <w:t xml:space="preserve"> المكنون ، والقرآن كتاب هداية وعلم</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9"/>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412646" w:rsidRPr="00E516D3" w:rsidRDefault="00412646" w:rsidP="00E516D3">
      <w:pPr>
        <w:spacing w:line="240" w:lineRule="auto"/>
        <w:rPr>
          <w:sz w:val="32"/>
          <w:szCs w:val="32"/>
          <w:rtl/>
        </w:rPr>
      </w:pPr>
      <w:r w:rsidRPr="00E516D3">
        <w:rPr>
          <w:rFonts w:hint="cs"/>
          <w:sz w:val="32"/>
          <w:szCs w:val="32"/>
          <w:rtl/>
        </w:rPr>
        <w:t xml:space="preserve">وهناك رأي آخر يقول </w:t>
      </w:r>
      <w:r w:rsidRPr="00E516D3">
        <w:rPr>
          <w:sz w:val="32"/>
          <w:szCs w:val="32"/>
          <w:rtl/>
        </w:rPr>
        <w:t>«</w:t>
      </w:r>
      <w:r w:rsidRPr="00E516D3">
        <w:rPr>
          <w:rFonts w:cs="Sultan normal" w:hint="cs"/>
          <w:sz w:val="32"/>
          <w:szCs w:val="32"/>
          <w:rtl/>
        </w:rPr>
        <w:t xml:space="preserve">إن </w:t>
      </w:r>
      <w:r w:rsidR="008E354B" w:rsidRPr="00E516D3">
        <w:rPr>
          <w:rFonts w:cs="Sultan normal" w:hint="cs"/>
          <w:sz w:val="32"/>
          <w:szCs w:val="32"/>
          <w:rtl/>
        </w:rPr>
        <w:t>أول</w:t>
      </w:r>
      <w:r w:rsidRPr="00E516D3">
        <w:rPr>
          <w:rFonts w:cs="Sultan normal" w:hint="cs"/>
          <w:sz w:val="32"/>
          <w:szCs w:val="32"/>
          <w:rtl/>
        </w:rPr>
        <w:t xml:space="preserve"> ما نزل من القرآن الكري</w:t>
      </w:r>
      <w:r w:rsidR="008D0AD4" w:rsidRPr="00E516D3">
        <w:rPr>
          <w:rFonts w:cs="Sultan normal" w:hint="cs"/>
          <w:sz w:val="32"/>
          <w:szCs w:val="32"/>
          <w:rtl/>
        </w:rPr>
        <w:t>م</w:t>
      </w:r>
      <w:r w:rsidRPr="00E516D3">
        <w:rPr>
          <w:rFonts w:cs="Sultan normal" w:hint="cs"/>
          <w:sz w:val="32"/>
          <w:szCs w:val="32"/>
          <w:rtl/>
        </w:rPr>
        <w:t xml:space="preserve"> سورة الفاتحة ، اعتمادا على أنه </w:t>
      </w:r>
      <w:r w:rsidRPr="00E516D3">
        <w:rPr>
          <w:sz w:val="32"/>
          <w:szCs w:val="32"/>
          <w:rtl/>
        </w:rPr>
        <w:t>‘</w:t>
      </w:r>
      <w:r w:rsidR="008D0AD4" w:rsidRPr="00E516D3">
        <w:rPr>
          <w:rFonts w:cs="Sultan normal" w:hint="cs"/>
          <w:sz w:val="32"/>
          <w:szCs w:val="32"/>
          <w:rtl/>
        </w:rPr>
        <w:t xml:space="preserve"> بعد نزو</w:t>
      </w:r>
      <w:r w:rsidRPr="00E516D3">
        <w:rPr>
          <w:rFonts w:cs="Sultan normal" w:hint="cs"/>
          <w:sz w:val="32"/>
          <w:szCs w:val="32"/>
          <w:rtl/>
        </w:rPr>
        <w:t>ل الوحي عليه صلى في اليوم التالي هو</w:t>
      </w:r>
      <w:r w:rsidRPr="00E516D3">
        <w:rPr>
          <w:sz w:val="32"/>
          <w:szCs w:val="32"/>
          <w:rtl/>
        </w:rPr>
        <w:t>‘</w:t>
      </w:r>
      <w:r w:rsidRPr="00E516D3">
        <w:rPr>
          <w:rFonts w:cs="Sultan normal" w:hint="cs"/>
          <w:sz w:val="32"/>
          <w:szCs w:val="32"/>
          <w:rtl/>
        </w:rPr>
        <w:t xml:space="preserve">وخديجة </w:t>
      </w:r>
      <w:r w:rsidRPr="00E516D3">
        <w:rPr>
          <w:sz w:val="32"/>
          <w:szCs w:val="32"/>
          <w:rtl/>
        </w:rPr>
        <w:t>÷</w:t>
      </w:r>
      <w:r w:rsidRPr="00E516D3">
        <w:rPr>
          <w:rFonts w:cs="Sultan normal" w:hint="cs"/>
          <w:sz w:val="32"/>
          <w:szCs w:val="32"/>
          <w:rtl/>
        </w:rPr>
        <w:t xml:space="preserve"> وعلي</w:t>
      </w:r>
      <w:r w:rsidRPr="00E516D3">
        <w:rPr>
          <w:sz w:val="32"/>
          <w:szCs w:val="32"/>
          <w:rtl/>
        </w:rPr>
        <w:t>×</w:t>
      </w:r>
      <w:r w:rsidRPr="00E516D3">
        <w:rPr>
          <w:rFonts w:cs="Sultan normal" w:hint="cs"/>
          <w:sz w:val="32"/>
          <w:szCs w:val="32"/>
          <w:rtl/>
        </w:rPr>
        <w:t xml:space="preserve"> ، والصلاة إنما تكون بفاتحة الكتاب  فلا بد أن تكون هي أول ما نزل من القرآن الكريم</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10"/>
      </w:r>
      <w:r w:rsidRPr="00E516D3">
        <w:rPr>
          <w:rFonts w:asciiTheme="minorBidi" w:hAnsiTheme="minorBidi" w:cstheme="minorBidi"/>
          <w:sz w:val="32"/>
          <w:szCs w:val="32"/>
          <w:vertAlign w:val="superscript"/>
          <w:rtl/>
        </w:rPr>
        <w:t xml:space="preserve">) </w:t>
      </w:r>
      <w:r w:rsidRPr="00E516D3">
        <w:rPr>
          <w:rFonts w:hint="cs"/>
          <w:sz w:val="32"/>
          <w:szCs w:val="32"/>
          <w:rtl/>
        </w:rPr>
        <w:t>.</w:t>
      </w:r>
    </w:p>
    <w:p w:rsidR="00412646" w:rsidRPr="00E516D3" w:rsidRDefault="00412646" w:rsidP="00E516D3">
      <w:pPr>
        <w:spacing w:line="240" w:lineRule="auto"/>
        <w:rPr>
          <w:sz w:val="32"/>
          <w:szCs w:val="32"/>
          <w:rtl/>
        </w:rPr>
      </w:pPr>
      <w:r w:rsidRPr="00E516D3">
        <w:rPr>
          <w:rFonts w:hint="cs"/>
          <w:sz w:val="32"/>
          <w:szCs w:val="32"/>
          <w:rtl/>
        </w:rPr>
        <w:t>وهذا الرأي ضعيف ، والاستدلال عليه غير تام ، لإمكان نزول الفاتحة بعد آيات سورة العلق الخمسة ، وإمكان أن تكون</w:t>
      </w:r>
      <w:r w:rsidR="008D0AD4" w:rsidRPr="00E516D3">
        <w:rPr>
          <w:rFonts w:hint="cs"/>
          <w:sz w:val="32"/>
          <w:szCs w:val="32"/>
          <w:rtl/>
        </w:rPr>
        <w:t xml:space="preserve"> صلاتهم</w:t>
      </w:r>
      <w:r w:rsidRPr="00E516D3">
        <w:rPr>
          <w:rFonts w:hint="cs"/>
          <w:sz w:val="32"/>
          <w:szCs w:val="32"/>
          <w:rtl/>
        </w:rPr>
        <w:t xml:space="preserve"> آنذا</w:t>
      </w:r>
      <w:r w:rsidR="0039640A" w:rsidRPr="00E516D3">
        <w:rPr>
          <w:rFonts w:hint="cs"/>
          <w:sz w:val="32"/>
          <w:szCs w:val="32"/>
          <w:rtl/>
        </w:rPr>
        <w:t>ك بلا فاتحة الكتاب وقبل أن تش</w:t>
      </w:r>
      <w:r w:rsidR="00CC75AF" w:rsidRPr="00E516D3">
        <w:rPr>
          <w:rFonts w:hint="cs"/>
          <w:sz w:val="32"/>
          <w:szCs w:val="32"/>
          <w:rtl/>
        </w:rPr>
        <w:t>ـ</w:t>
      </w:r>
      <w:r w:rsidR="0039640A" w:rsidRPr="00E516D3">
        <w:rPr>
          <w:rFonts w:hint="cs"/>
          <w:sz w:val="32"/>
          <w:szCs w:val="32"/>
          <w:rtl/>
        </w:rPr>
        <w:t>رّع</w:t>
      </w:r>
      <w:r w:rsidRPr="00E516D3">
        <w:rPr>
          <w:rFonts w:hint="cs"/>
          <w:sz w:val="32"/>
          <w:szCs w:val="32"/>
          <w:rtl/>
        </w:rPr>
        <w:t xml:space="preserve"> الصلاة بها .</w:t>
      </w:r>
    </w:p>
    <w:p w:rsidR="00412646" w:rsidRPr="00E516D3" w:rsidRDefault="00412646" w:rsidP="00847B9C">
      <w:pPr>
        <w:spacing w:line="240" w:lineRule="auto"/>
        <w:rPr>
          <w:sz w:val="32"/>
          <w:szCs w:val="32"/>
          <w:rtl/>
        </w:rPr>
      </w:pPr>
      <w:r w:rsidRPr="00E516D3">
        <w:rPr>
          <w:rFonts w:hint="cs"/>
          <w:sz w:val="32"/>
          <w:szCs w:val="32"/>
          <w:rtl/>
        </w:rPr>
        <w:t>وتسميتها ب</w:t>
      </w:r>
      <w:r w:rsidR="00847B9C">
        <w:rPr>
          <w:rFonts w:hint="cs"/>
          <w:sz w:val="32"/>
          <w:szCs w:val="32"/>
          <w:rtl/>
        </w:rPr>
        <w:t>فاتحة الكتاب يمكن أن يوحي إلى أنها أول سورة كاملة نزلت ،و</w:t>
      </w:r>
      <w:r w:rsidRPr="00E516D3">
        <w:rPr>
          <w:rFonts w:hint="cs"/>
          <w:sz w:val="32"/>
          <w:szCs w:val="32"/>
          <w:rtl/>
        </w:rPr>
        <w:t>يمكن أن يكون ناشئاً من جعلها في مفتتح المصحف الشريف بأمر من رسول الله‘ وإن تأخر نزولها .</w:t>
      </w:r>
    </w:p>
    <w:p w:rsidR="00412646" w:rsidRPr="00E516D3" w:rsidRDefault="00412646" w:rsidP="00E516D3">
      <w:pPr>
        <w:pStyle w:val="Heading2"/>
        <w:spacing w:line="240" w:lineRule="auto"/>
        <w:rPr>
          <w:sz w:val="32"/>
          <w:rtl/>
        </w:rPr>
      </w:pPr>
      <w:r w:rsidRPr="00E516D3">
        <w:rPr>
          <w:rFonts w:hint="cs"/>
          <w:sz w:val="32"/>
          <w:u w:val="single"/>
          <w:rtl/>
        </w:rPr>
        <w:t>آخر ما نزل من القرآن الكريم</w:t>
      </w:r>
    </w:p>
    <w:p w:rsidR="00F24347" w:rsidRDefault="00B34004" w:rsidP="00E516D3">
      <w:pPr>
        <w:spacing w:line="240" w:lineRule="auto"/>
        <w:rPr>
          <w:rFonts w:cs="Sultan normal"/>
          <w:sz w:val="32"/>
          <w:szCs w:val="32"/>
          <w:rtl/>
        </w:rPr>
      </w:pPr>
      <w:r w:rsidRPr="00E516D3">
        <w:rPr>
          <w:rFonts w:hint="cs"/>
          <w:sz w:val="32"/>
          <w:szCs w:val="32"/>
          <w:rtl/>
        </w:rPr>
        <w:t>أما</w:t>
      </w:r>
      <w:r w:rsidR="00412646" w:rsidRPr="00E516D3">
        <w:rPr>
          <w:rFonts w:hint="cs"/>
          <w:sz w:val="32"/>
          <w:szCs w:val="32"/>
          <w:rtl/>
        </w:rPr>
        <w:t xml:space="preserve"> آخر ما نزل من القرآن الكريم فيقول الزرك</w:t>
      </w:r>
      <w:r w:rsidR="00AA6731" w:rsidRPr="00E516D3">
        <w:rPr>
          <w:rFonts w:hint="cs"/>
          <w:sz w:val="32"/>
          <w:szCs w:val="32"/>
          <w:rtl/>
        </w:rPr>
        <w:t>ـ</w:t>
      </w:r>
      <w:r w:rsidR="00412646" w:rsidRPr="00E516D3">
        <w:rPr>
          <w:rFonts w:hint="cs"/>
          <w:sz w:val="32"/>
          <w:szCs w:val="32"/>
          <w:rtl/>
        </w:rPr>
        <w:t>شي</w:t>
      </w:r>
      <w:r w:rsidR="00412646" w:rsidRPr="00E516D3">
        <w:rPr>
          <w:rFonts w:asciiTheme="minorBidi" w:hAnsiTheme="minorBidi" w:cstheme="minorBidi"/>
          <w:sz w:val="32"/>
          <w:szCs w:val="32"/>
          <w:vertAlign w:val="superscript"/>
          <w:rtl/>
        </w:rPr>
        <w:t>(</w:t>
      </w:r>
      <w:r w:rsidR="00412646" w:rsidRPr="00E516D3">
        <w:rPr>
          <w:rStyle w:val="FootnoteReference"/>
          <w:rFonts w:asciiTheme="minorBidi" w:hAnsiTheme="minorBidi" w:cstheme="minorBidi"/>
          <w:sz w:val="32"/>
          <w:szCs w:val="32"/>
          <w:rtl/>
        </w:rPr>
        <w:footnoteReference w:id="11"/>
      </w:r>
      <w:r w:rsidR="00412646" w:rsidRPr="00E516D3">
        <w:rPr>
          <w:rFonts w:asciiTheme="minorBidi" w:hAnsiTheme="minorBidi" w:cstheme="minorBidi"/>
          <w:sz w:val="32"/>
          <w:szCs w:val="32"/>
          <w:vertAlign w:val="superscript"/>
          <w:rtl/>
        </w:rPr>
        <w:t>)</w:t>
      </w:r>
      <w:r w:rsidR="00CC75AF" w:rsidRPr="00E516D3">
        <w:rPr>
          <w:rFonts w:hint="cs"/>
          <w:sz w:val="32"/>
          <w:szCs w:val="32"/>
          <w:rtl/>
        </w:rPr>
        <w:t>بأنها</w:t>
      </w:r>
      <w:r w:rsidR="00412646" w:rsidRPr="00E516D3">
        <w:rPr>
          <w:sz w:val="32"/>
          <w:szCs w:val="32"/>
          <w:rtl/>
        </w:rPr>
        <w:t xml:space="preserve"> «</w:t>
      </w:r>
      <w:r w:rsidR="00412646" w:rsidRPr="00E516D3">
        <w:rPr>
          <w:rFonts w:hint="cs"/>
          <w:sz w:val="32"/>
          <w:szCs w:val="32"/>
          <w:rtl/>
        </w:rPr>
        <w:t>إذا جاء نص</w:t>
      </w:r>
      <w:r w:rsidR="00AA6731" w:rsidRPr="00E516D3">
        <w:rPr>
          <w:rFonts w:hint="cs"/>
          <w:sz w:val="32"/>
          <w:szCs w:val="32"/>
          <w:rtl/>
        </w:rPr>
        <w:t>ـ</w:t>
      </w:r>
      <w:r w:rsidR="00412646" w:rsidRPr="00E516D3">
        <w:rPr>
          <w:rFonts w:hint="cs"/>
          <w:sz w:val="32"/>
          <w:szCs w:val="32"/>
          <w:rtl/>
        </w:rPr>
        <w:t>ر الله والفتح</w:t>
      </w:r>
      <w:r w:rsidR="00412646" w:rsidRPr="00E516D3">
        <w:rPr>
          <w:sz w:val="32"/>
          <w:szCs w:val="32"/>
          <w:rtl/>
        </w:rPr>
        <w:t>»</w:t>
      </w:r>
      <w:r w:rsidR="00AA6731" w:rsidRPr="00E516D3">
        <w:rPr>
          <w:rFonts w:asciiTheme="minorBidi" w:hAnsiTheme="minorBidi" w:cstheme="minorBidi"/>
          <w:sz w:val="32"/>
          <w:szCs w:val="32"/>
          <w:vertAlign w:val="superscript"/>
        </w:rPr>
        <w:t>)</w:t>
      </w:r>
      <w:r w:rsidR="00412646" w:rsidRPr="00E516D3">
        <w:rPr>
          <w:rStyle w:val="FootnoteReference"/>
          <w:rFonts w:asciiTheme="minorBidi" w:hAnsiTheme="minorBidi" w:cstheme="minorBidi"/>
          <w:sz w:val="32"/>
          <w:szCs w:val="32"/>
          <w:rtl/>
        </w:rPr>
        <w:footnoteReference w:id="12"/>
      </w:r>
      <w:r w:rsidR="00AA6731" w:rsidRPr="00E516D3">
        <w:rPr>
          <w:rFonts w:asciiTheme="minorBidi" w:hAnsiTheme="minorBidi" w:cstheme="minorBidi"/>
          <w:sz w:val="32"/>
          <w:szCs w:val="32"/>
          <w:vertAlign w:val="superscript"/>
        </w:rPr>
        <w:t>(</w:t>
      </w:r>
      <w:r w:rsidR="00AA6731" w:rsidRPr="00E516D3">
        <w:rPr>
          <w:rFonts w:hint="cs"/>
          <w:sz w:val="32"/>
          <w:szCs w:val="32"/>
          <w:rtl/>
        </w:rPr>
        <w:t>.</w:t>
      </w:r>
      <w:r w:rsidR="008D0AD4" w:rsidRPr="00E516D3">
        <w:rPr>
          <w:rFonts w:hint="cs"/>
          <w:sz w:val="32"/>
          <w:szCs w:val="32"/>
          <w:rtl/>
        </w:rPr>
        <w:t>وقال اليعقوبي</w:t>
      </w:r>
      <w:r w:rsidR="0060064C" w:rsidRPr="00E516D3">
        <w:rPr>
          <w:sz w:val="32"/>
          <w:szCs w:val="32"/>
          <w:rtl/>
        </w:rPr>
        <w:t xml:space="preserve"> «</w:t>
      </w:r>
      <w:r w:rsidR="00AA6731" w:rsidRPr="00E516D3">
        <w:rPr>
          <w:rFonts w:cs="Sultan normal" w:hint="cs"/>
          <w:sz w:val="32"/>
          <w:szCs w:val="32"/>
          <w:rtl/>
        </w:rPr>
        <w:t>وقيل آخر ما نزل من الآيات</w:t>
      </w:r>
      <w:r w:rsidR="00AA6731" w:rsidRPr="00E516D3">
        <w:rPr>
          <w:rFonts w:ascii="QCF_BSML" w:hAnsi="QCF_BSML" w:cs="QCF_BSML"/>
          <w:color w:val="000000"/>
          <w:sz w:val="32"/>
          <w:szCs w:val="32"/>
          <w:rtl/>
        </w:rPr>
        <w:t xml:space="preserve">ﭽ </w:t>
      </w:r>
      <w:r w:rsidR="00AA6731" w:rsidRPr="00E516D3">
        <w:rPr>
          <w:rFonts w:ascii="QCF_P107" w:hAnsi="QCF_P107" w:cs="QCF_P107"/>
          <w:color w:val="000000"/>
          <w:sz w:val="32"/>
          <w:szCs w:val="32"/>
          <w:rtl/>
        </w:rPr>
        <w:t>ﭻ  ﭼ  ﭽ  ﭾ  ﭿ   ﮀ  ﮁ  ﮂ  ﮃ  ﮄ  ﮅ</w:t>
      </w:r>
      <w:r w:rsidR="00AA6731" w:rsidRPr="00E516D3">
        <w:rPr>
          <w:rFonts w:ascii="QCF_BSML" w:hAnsi="QCF_BSML" w:cs="QCF_BSML"/>
          <w:color w:val="000000"/>
          <w:sz w:val="32"/>
          <w:szCs w:val="32"/>
          <w:rtl/>
        </w:rPr>
        <w:t>ﭼ</w:t>
      </w:r>
      <w:r w:rsidR="00AA6731" w:rsidRPr="00E516D3">
        <w:rPr>
          <w:rFonts w:asciiTheme="minorBidi" w:hAnsiTheme="minorBidi" w:cstheme="minorBidi"/>
          <w:sz w:val="32"/>
          <w:szCs w:val="32"/>
          <w:vertAlign w:val="superscript"/>
          <w:rtl/>
        </w:rPr>
        <w:t>(</w:t>
      </w:r>
      <w:r w:rsidR="00AA6731" w:rsidRPr="00E516D3">
        <w:rPr>
          <w:rFonts w:asciiTheme="minorBidi" w:hAnsiTheme="minorBidi" w:cstheme="minorBidi"/>
          <w:sz w:val="32"/>
          <w:szCs w:val="32"/>
          <w:vertAlign w:val="superscript"/>
          <w:rtl/>
        </w:rPr>
        <w:footnoteReference w:id="13"/>
      </w:r>
      <w:r w:rsidR="00AA6731" w:rsidRPr="00E516D3">
        <w:rPr>
          <w:rFonts w:asciiTheme="minorBidi" w:hAnsiTheme="minorBidi" w:cstheme="minorBidi"/>
          <w:sz w:val="32"/>
          <w:szCs w:val="32"/>
          <w:vertAlign w:val="superscript"/>
          <w:rtl/>
        </w:rPr>
        <w:t>)</w:t>
      </w:r>
      <w:r w:rsidR="00AA6731" w:rsidRPr="00E516D3">
        <w:rPr>
          <w:rFonts w:cs="Sultan normal" w:hint="cs"/>
          <w:sz w:val="32"/>
          <w:szCs w:val="32"/>
          <w:rtl/>
        </w:rPr>
        <w:t xml:space="preserve">.وهي الرواية الصحيحة الثابتة الصريحة ، </w:t>
      </w:r>
    </w:p>
    <w:p w:rsidR="00F24347" w:rsidRDefault="00F24347" w:rsidP="00E516D3">
      <w:pPr>
        <w:spacing w:line="240" w:lineRule="auto"/>
        <w:rPr>
          <w:rFonts w:cs="Sultan normal"/>
          <w:sz w:val="32"/>
          <w:szCs w:val="32"/>
          <w:rtl/>
        </w:rPr>
      </w:pPr>
    </w:p>
    <w:p w:rsidR="00F24347" w:rsidRDefault="00F24347" w:rsidP="00E516D3">
      <w:pPr>
        <w:spacing w:line="240" w:lineRule="auto"/>
        <w:rPr>
          <w:rFonts w:cs="Sultan normal"/>
          <w:sz w:val="32"/>
          <w:szCs w:val="32"/>
          <w:rtl/>
        </w:rPr>
      </w:pPr>
    </w:p>
    <w:p w:rsidR="00F24347" w:rsidRDefault="00F24347" w:rsidP="00E516D3">
      <w:pPr>
        <w:spacing w:line="240" w:lineRule="auto"/>
        <w:rPr>
          <w:rFonts w:cs="Sultan normal"/>
          <w:sz w:val="32"/>
          <w:szCs w:val="32"/>
          <w:rtl/>
        </w:rPr>
      </w:pPr>
    </w:p>
    <w:p w:rsidR="00F24347" w:rsidRDefault="00F24347" w:rsidP="00E516D3">
      <w:pPr>
        <w:spacing w:line="240" w:lineRule="auto"/>
        <w:rPr>
          <w:rFonts w:cs="Sultan normal"/>
          <w:sz w:val="32"/>
          <w:szCs w:val="32"/>
          <w:rtl/>
        </w:rPr>
      </w:pPr>
    </w:p>
    <w:p w:rsidR="00412646" w:rsidRPr="00E516D3" w:rsidRDefault="00AA6731" w:rsidP="00E516D3">
      <w:pPr>
        <w:spacing w:line="240" w:lineRule="auto"/>
        <w:rPr>
          <w:sz w:val="32"/>
          <w:szCs w:val="32"/>
          <w:rtl/>
        </w:rPr>
      </w:pPr>
      <w:r w:rsidRPr="00E516D3">
        <w:rPr>
          <w:rFonts w:cs="Sultan normal" w:hint="cs"/>
          <w:sz w:val="32"/>
          <w:szCs w:val="32"/>
          <w:rtl/>
        </w:rPr>
        <w:t>وكان نزولها يوم النص على أمير المؤمنين علي بن أبي طالب صلوات الله عليه بغدير خم</w:t>
      </w:r>
      <w:r w:rsidR="0060064C" w:rsidRPr="00E516D3">
        <w:rPr>
          <w:sz w:val="32"/>
          <w:szCs w:val="32"/>
          <w:rtl/>
        </w:rPr>
        <w:t>»</w:t>
      </w:r>
      <w:r w:rsidR="0060064C" w:rsidRPr="00E516D3">
        <w:rPr>
          <w:rFonts w:asciiTheme="minorBidi" w:hAnsiTheme="minorBidi" w:cstheme="minorBidi"/>
          <w:sz w:val="32"/>
          <w:szCs w:val="32"/>
          <w:vertAlign w:val="superscript"/>
          <w:rtl/>
        </w:rPr>
        <w:t>(</w:t>
      </w:r>
      <w:r w:rsidR="0060064C" w:rsidRPr="00E516D3">
        <w:rPr>
          <w:rStyle w:val="FootnoteReference"/>
          <w:rFonts w:asciiTheme="minorBidi" w:hAnsiTheme="minorBidi" w:cstheme="minorBidi"/>
          <w:sz w:val="32"/>
          <w:szCs w:val="32"/>
          <w:rtl/>
        </w:rPr>
        <w:footnoteReference w:id="14"/>
      </w:r>
      <w:r w:rsidR="0060064C" w:rsidRPr="00E516D3">
        <w:rPr>
          <w:rFonts w:asciiTheme="minorBidi" w:hAnsiTheme="minorBidi" w:cstheme="minorBidi"/>
          <w:sz w:val="32"/>
          <w:szCs w:val="32"/>
          <w:vertAlign w:val="superscript"/>
          <w:rtl/>
        </w:rPr>
        <w:t>)</w:t>
      </w:r>
      <w:r w:rsidR="0060064C" w:rsidRPr="00E516D3">
        <w:rPr>
          <w:rFonts w:asciiTheme="minorBidi" w:hAnsiTheme="minorBidi" w:cstheme="minorBidi"/>
          <w:sz w:val="32"/>
          <w:szCs w:val="32"/>
          <w:rtl/>
        </w:rPr>
        <w:t>.</w:t>
      </w:r>
    </w:p>
    <w:p w:rsidR="00AA6731" w:rsidRPr="00E516D3" w:rsidRDefault="00AA6731" w:rsidP="00494E70">
      <w:pPr>
        <w:spacing w:line="240" w:lineRule="auto"/>
        <w:rPr>
          <w:sz w:val="32"/>
          <w:szCs w:val="32"/>
          <w:rtl/>
        </w:rPr>
      </w:pPr>
      <w:r w:rsidRPr="00E516D3">
        <w:rPr>
          <w:rFonts w:hint="cs"/>
          <w:sz w:val="32"/>
          <w:szCs w:val="32"/>
          <w:rtl/>
        </w:rPr>
        <w:t>وقيل</w:t>
      </w:r>
      <w:r w:rsidRPr="00B320B0">
        <w:rPr>
          <w:rFonts w:hint="cs"/>
          <w:b/>
          <w:bCs/>
          <w:sz w:val="32"/>
          <w:szCs w:val="32"/>
          <w:vertAlign w:val="superscript"/>
          <w:rtl/>
        </w:rPr>
        <w:t>(</w:t>
      </w:r>
      <w:r w:rsidRPr="00B320B0">
        <w:rPr>
          <w:rStyle w:val="FootnoteReference"/>
          <w:b/>
          <w:bCs/>
          <w:sz w:val="32"/>
          <w:szCs w:val="32"/>
          <w:rtl/>
        </w:rPr>
        <w:footnoteReference w:id="15"/>
      </w:r>
      <w:r w:rsidRPr="00B320B0">
        <w:rPr>
          <w:rFonts w:hint="cs"/>
          <w:b/>
          <w:bCs/>
          <w:sz w:val="32"/>
          <w:szCs w:val="32"/>
          <w:vertAlign w:val="superscript"/>
          <w:rtl/>
        </w:rPr>
        <w:t>)</w:t>
      </w:r>
      <w:r w:rsidR="00847B9C">
        <w:rPr>
          <w:rFonts w:hint="cs"/>
          <w:sz w:val="32"/>
          <w:szCs w:val="32"/>
          <w:rtl/>
        </w:rPr>
        <w:t xml:space="preserve">: إن </w:t>
      </w:r>
      <w:r w:rsidRPr="00E516D3">
        <w:rPr>
          <w:rFonts w:hint="cs"/>
          <w:sz w:val="32"/>
          <w:szCs w:val="32"/>
          <w:rtl/>
        </w:rPr>
        <w:t>آخر ما نزل من القرآن الكريم قوله تعالى</w:t>
      </w:r>
      <w:r w:rsidRPr="00E516D3">
        <w:rPr>
          <w:rFonts w:ascii="QCF_BSML" w:hAnsi="QCF_BSML" w:cs="QCF_BSML"/>
          <w:color w:val="000000"/>
          <w:sz w:val="32"/>
          <w:szCs w:val="32"/>
          <w:rtl/>
        </w:rPr>
        <w:t xml:space="preserve">ﭽ </w:t>
      </w:r>
      <w:r w:rsidRPr="00E516D3">
        <w:rPr>
          <w:rFonts w:ascii="QCF_P047" w:hAnsi="QCF_P047" w:cs="QCF_P047"/>
          <w:color w:val="000000"/>
          <w:sz w:val="32"/>
          <w:szCs w:val="32"/>
          <w:rtl/>
        </w:rPr>
        <w:t>ﯸ  ﯹ  ﯺ  ﯻ  ﯼ     ﯽ</w:t>
      </w:r>
      <w:r w:rsidRPr="00E516D3">
        <w:rPr>
          <w:rFonts w:ascii="QCF_P047" w:hAnsi="QCF_P047" w:cs="QCF_P047"/>
          <w:color w:val="0000A5"/>
          <w:sz w:val="32"/>
          <w:szCs w:val="32"/>
          <w:rtl/>
        </w:rPr>
        <w:t>ﯾ</w:t>
      </w:r>
      <w:r w:rsidRPr="00E516D3">
        <w:rPr>
          <w:rFonts w:ascii="QCF_P047" w:hAnsi="QCF_P047" w:cs="QCF_P047"/>
          <w:color w:val="000000"/>
          <w:sz w:val="32"/>
          <w:szCs w:val="32"/>
          <w:rtl/>
        </w:rPr>
        <w:t xml:space="preserve">  ﯿ  ﰀ  </w:t>
      </w:r>
      <w:r w:rsidR="00FA35B5" w:rsidRPr="00E516D3">
        <w:rPr>
          <w:rFonts w:ascii="QCF_P047" w:hAnsi="QCF_P047" w:cs="QCF_P047"/>
          <w:color w:val="000000"/>
          <w:sz w:val="32"/>
          <w:szCs w:val="32"/>
          <w:rtl/>
        </w:rPr>
        <w:t xml:space="preserve">ﰁ           ﰂ  ﰃ  ﰄ  ﰅ  ﰆ   ﰇ  </w:t>
      </w:r>
      <w:r w:rsidRPr="00E516D3">
        <w:rPr>
          <w:rFonts w:ascii="QCF_BSML" w:hAnsi="QCF_BSML" w:cs="QCF_BSML"/>
          <w:color w:val="000000"/>
          <w:sz w:val="32"/>
          <w:szCs w:val="32"/>
          <w:rtl/>
        </w:rPr>
        <w:t>ﭼ</w:t>
      </w:r>
      <w:r w:rsidR="00B320B0" w:rsidRPr="00835EBE">
        <w:rPr>
          <w:rFonts w:asciiTheme="minorBidi" w:hAnsiTheme="minorBidi" w:cstheme="minorBidi"/>
          <w:color w:val="000000"/>
          <w:sz w:val="32"/>
          <w:szCs w:val="32"/>
          <w:vertAlign w:val="superscript"/>
          <w:rtl/>
        </w:rPr>
        <w:t>(</w:t>
      </w:r>
      <w:r w:rsidRPr="00835EBE">
        <w:rPr>
          <w:rFonts w:asciiTheme="minorBidi" w:hAnsiTheme="minorBidi" w:cstheme="minorBidi"/>
          <w:sz w:val="32"/>
          <w:szCs w:val="32"/>
          <w:vertAlign w:val="superscript"/>
          <w:rtl/>
        </w:rPr>
        <w:footnoteReference w:id="16"/>
      </w:r>
      <w:r w:rsidRPr="00835EBE">
        <w:rPr>
          <w:rFonts w:asciiTheme="minorBidi" w:hAnsiTheme="minorBidi" w:cstheme="minorBidi"/>
          <w:sz w:val="32"/>
          <w:szCs w:val="32"/>
          <w:vertAlign w:val="superscript"/>
          <w:rtl/>
        </w:rPr>
        <w:t>)</w:t>
      </w:r>
      <w:r w:rsidR="008E354B" w:rsidRPr="00E516D3">
        <w:rPr>
          <w:rFonts w:asciiTheme="minorBidi" w:hAnsiTheme="minorBidi" w:cstheme="minorBidi"/>
          <w:sz w:val="32"/>
          <w:szCs w:val="32"/>
          <w:rtl/>
        </w:rPr>
        <w:t xml:space="preserve"> ، </w:t>
      </w:r>
      <w:r w:rsidR="008E354B" w:rsidRPr="00E516D3">
        <w:rPr>
          <w:rFonts w:hint="cs"/>
          <w:sz w:val="32"/>
          <w:szCs w:val="32"/>
          <w:rtl/>
        </w:rPr>
        <w:t xml:space="preserve">والمؤكد أن سورة النصـر </w:t>
      </w:r>
      <w:r w:rsidRPr="00E516D3">
        <w:rPr>
          <w:rFonts w:hint="cs"/>
          <w:sz w:val="32"/>
          <w:szCs w:val="32"/>
          <w:rtl/>
        </w:rPr>
        <w:t xml:space="preserve">هي آخر سورة نزلت ، وقال الماوردي </w:t>
      </w:r>
      <w:r w:rsidR="008E354B" w:rsidRPr="00E516D3">
        <w:rPr>
          <w:rFonts w:hint="cs"/>
          <w:sz w:val="32"/>
          <w:szCs w:val="32"/>
          <w:rtl/>
        </w:rPr>
        <w:t>إن</w:t>
      </w:r>
      <w:r w:rsidRPr="00E516D3">
        <w:rPr>
          <w:rFonts w:hint="cs"/>
          <w:sz w:val="32"/>
          <w:szCs w:val="32"/>
          <w:rtl/>
        </w:rPr>
        <w:t xml:space="preserve"> هذه السورة نزلت في يوم النحر في حجة الوداع بمنى</w:t>
      </w:r>
      <w:r w:rsidR="00835EBE" w:rsidRPr="00835EBE">
        <w:rPr>
          <w:rFonts w:asciiTheme="minorBidi" w:hAnsiTheme="minorBidi" w:cstheme="minorBidi" w:hint="cs"/>
          <w:b/>
          <w:bCs/>
          <w:sz w:val="32"/>
          <w:szCs w:val="32"/>
          <w:vertAlign w:val="superscript"/>
          <w:rtl/>
        </w:rPr>
        <w:t>(</w:t>
      </w:r>
      <w:r w:rsidR="00494E70">
        <w:rPr>
          <w:rFonts w:asciiTheme="minorBidi" w:hAnsiTheme="minorBidi" w:cstheme="minorBidi" w:hint="cs"/>
          <w:b/>
          <w:bCs/>
          <w:sz w:val="32"/>
          <w:szCs w:val="32"/>
          <w:vertAlign w:val="superscript"/>
          <w:rtl/>
        </w:rPr>
        <w:t>4</w:t>
      </w:r>
      <w:r w:rsidR="00835EBE" w:rsidRPr="00835EBE">
        <w:rPr>
          <w:rFonts w:asciiTheme="minorBidi" w:hAnsiTheme="minorBidi" w:cstheme="minorBidi" w:hint="cs"/>
          <w:b/>
          <w:bCs/>
          <w:sz w:val="32"/>
          <w:szCs w:val="32"/>
          <w:vertAlign w:val="superscript"/>
          <w:rtl/>
        </w:rPr>
        <w:t>)</w:t>
      </w:r>
      <w:r w:rsidRPr="00E516D3">
        <w:rPr>
          <w:rFonts w:asciiTheme="minorBidi" w:hAnsiTheme="minorBidi" w:cstheme="minorBidi"/>
          <w:sz w:val="32"/>
          <w:szCs w:val="32"/>
          <w:rtl/>
        </w:rPr>
        <w:t>.</w:t>
      </w:r>
    </w:p>
    <w:p w:rsidR="00AA6731" w:rsidRPr="00E516D3" w:rsidRDefault="00AA6731" w:rsidP="002A2329">
      <w:pPr>
        <w:spacing w:line="240" w:lineRule="auto"/>
        <w:rPr>
          <w:sz w:val="32"/>
          <w:szCs w:val="32"/>
          <w:rtl/>
        </w:rPr>
      </w:pPr>
      <w:r w:rsidRPr="002A2329">
        <w:rPr>
          <w:rFonts w:hint="cs"/>
          <w:b/>
          <w:bCs/>
          <w:sz w:val="32"/>
          <w:szCs w:val="32"/>
          <w:rtl/>
        </w:rPr>
        <w:t>ويبدو للب</w:t>
      </w:r>
      <w:r w:rsidR="00AB6A54">
        <w:rPr>
          <w:rFonts w:hint="cs"/>
          <w:b/>
          <w:bCs/>
          <w:sz w:val="32"/>
          <w:szCs w:val="32"/>
          <w:rtl/>
        </w:rPr>
        <w:t>ا</w:t>
      </w:r>
      <w:r w:rsidRPr="002A2329">
        <w:rPr>
          <w:rFonts w:hint="cs"/>
          <w:b/>
          <w:bCs/>
          <w:sz w:val="32"/>
          <w:szCs w:val="32"/>
          <w:rtl/>
        </w:rPr>
        <w:t>حث</w:t>
      </w:r>
      <w:r w:rsidRPr="00E516D3">
        <w:rPr>
          <w:rFonts w:hint="cs"/>
          <w:sz w:val="32"/>
          <w:szCs w:val="32"/>
          <w:rtl/>
        </w:rPr>
        <w:t xml:space="preserve"> : ان اختلاف الروايات في آخر ما نزل من آيات القرآن الكريم ، سببه هو غلبة ظن الرواة ، و</w:t>
      </w:r>
      <w:r w:rsidR="00FE68E5" w:rsidRPr="00E516D3">
        <w:rPr>
          <w:rFonts w:hint="cs"/>
          <w:sz w:val="32"/>
          <w:szCs w:val="32"/>
          <w:rtl/>
        </w:rPr>
        <w:t>إ</w:t>
      </w:r>
      <w:r w:rsidRPr="00E516D3">
        <w:rPr>
          <w:rFonts w:hint="cs"/>
          <w:sz w:val="32"/>
          <w:szCs w:val="32"/>
          <w:rtl/>
        </w:rPr>
        <w:t>جتهاداتهم ، فكل من</w:t>
      </w:r>
      <w:r w:rsidR="00CC75AF" w:rsidRPr="00E516D3">
        <w:rPr>
          <w:rFonts w:hint="cs"/>
          <w:sz w:val="32"/>
          <w:szCs w:val="32"/>
          <w:rtl/>
        </w:rPr>
        <w:t>هم يروي آخر ما سمع من رسول الله‘</w:t>
      </w:r>
      <w:r w:rsidRPr="00E516D3">
        <w:rPr>
          <w:rFonts w:hint="cs"/>
          <w:sz w:val="32"/>
          <w:szCs w:val="32"/>
          <w:rtl/>
        </w:rPr>
        <w:t>، قبيل مرضه ، ثم فارقه ، فيظن الراوي أن ما يقوله الرسول × هو آخر ما سمع من رسول الله‘ وكانت الآيات المباركة تنزل طيلة الحياة النبوية بعد البعثة ، لا على تسلسلها الوارد في المصحف المدون ، فلربما نزلت آية أو بضعة آيات من سورة</w:t>
      </w:r>
      <w:r w:rsidR="00847B9C">
        <w:rPr>
          <w:rFonts w:hint="cs"/>
          <w:sz w:val="32"/>
          <w:szCs w:val="32"/>
          <w:rtl/>
        </w:rPr>
        <w:t xml:space="preserve"> ثم نزلت آيات أ</w:t>
      </w:r>
      <w:r w:rsidR="00A85925">
        <w:rPr>
          <w:rFonts w:hint="cs"/>
          <w:sz w:val="32"/>
          <w:szCs w:val="32"/>
          <w:rtl/>
        </w:rPr>
        <w:t>ُ</w:t>
      </w:r>
      <w:r w:rsidR="00847B9C">
        <w:rPr>
          <w:rFonts w:hint="cs"/>
          <w:sz w:val="32"/>
          <w:szCs w:val="32"/>
          <w:rtl/>
        </w:rPr>
        <w:t>خ</w:t>
      </w:r>
      <w:r w:rsidR="00A85925">
        <w:rPr>
          <w:rFonts w:hint="cs"/>
          <w:sz w:val="32"/>
          <w:szCs w:val="32"/>
          <w:rtl/>
        </w:rPr>
        <w:t>َ</w:t>
      </w:r>
      <w:r w:rsidR="00847B9C">
        <w:rPr>
          <w:rFonts w:hint="cs"/>
          <w:sz w:val="32"/>
          <w:szCs w:val="32"/>
          <w:rtl/>
        </w:rPr>
        <w:t>ر من سورة أخرى !</w:t>
      </w:r>
      <w:r w:rsidRPr="00E516D3">
        <w:rPr>
          <w:rFonts w:hint="cs"/>
          <w:sz w:val="32"/>
          <w:szCs w:val="32"/>
          <w:rtl/>
        </w:rPr>
        <w:t xml:space="preserve"> وكان رسول الل</w:t>
      </w:r>
      <w:r w:rsidR="002A2329">
        <w:rPr>
          <w:rFonts w:hint="cs"/>
          <w:sz w:val="32"/>
          <w:szCs w:val="32"/>
          <w:rtl/>
        </w:rPr>
        <w:t>ه  ‘ بتوجيهٍ</w:t>
      </w:r>
      <w:r w:rsidRPr="00E516D3">
        <w:rPr>
          <w:rFonts w:hint="cs"/>
          <w:sz w:val="32"/>
          <w:szCs w:val="32"/>
          <w:rtl/>
        </w:rPr>
        <w:t xml:space="preserve"> من الله تعالى يلحق الآيات بسورها ، فيقول‘</w:t>
      </w:r>
      <w:r w:rsidRPr="00E516D3">
        <w:rPr>
          <w:sz w:val="32"/>
          <w:szCs w:val="32"/>
          <w:rtl/>
        </w:rPr>
        <w:t xml:space="preserve"> «</w:t>
      </w:r>
      <w:r w:rsidRPr="00E516D3">
        <w:rPr>
          <w:rFonts w:cs="Sultan normal" w:hint="cs"/>
          <w:sz w:val="32"/>
          <w:szCs w:val="32"/>
          <w:rtl/>
        </w:rPr>
        <w:t>الحقوا الآية كذا بالسورة كذا ...</w:t>
      </w:r>
      <w:r w:rsidRPr="00E516D3">
        <w:rPr>
          <w:sz w:val="32"/>
          <w:szCs w:val="32"/>
          <w:rtl/>
        </w:rPr>
        <w:t>»</w:t>
      </w:r>
      <w:r w:rsidRPr="00E516D3">
        <w:rPr>
          <w:rFonts w:hint="cs"/>
          <w:sz w:val="32"/>
          <w:szCs w:val="32"/>
          <w:rtl/>
        </w:rPr>
        <w:t xml:space="preserve"> قال ابن عباس :</w:t>
      </w:r>
      <w:r w:rsidR="008E354B" w:rsidRPr="00E516D3">
        <w:rPr>
          <w:rFonts w:hint="cs"/>
          <w:b/>
          <w:bCs/>
          <w:sz w:val="32"/>
          <w:szCs w:val="32"/>
          <w:rtl/>
        </w:rPr>
        <w:t>((</w:t>
      </w:r>
      <w:r w:rsidRPr="00E516D3">
        <w:rPr>
          <w:rFonts w:hint="cs"/>
          <w:b/>
          <w:bCs/>
          <w:sz w:val="32"/>
          <w:szCs w:val="32"/>
          <w:rtl/>
        </w:rPr>
        <w:t xml:space="preserve">كان جبرائيل </w:t>
      </w:r>
      <w:r w:rsidR="00CC75AF" w:rsidRPr="00E516D3">
        <w:rPr>
          <w:rFonts w:hint="cs"/>
          <w:b/>
          <w:bCs/>
          <w:sz w:val="32"/>
          <w:szCs w:val="32"/>
          <w:rtl/>
        </w:rPr>
        <w:t>إذا</w:t>
      </w:r>
      <w:r w:rsidRPr="00E516D3">
        <w:rPr>
          <w:rFonts w:hint="cs"/>
          <w:b/>
          <w:bCs/>
          <w:sz w:val="32"/>
          <w:szCs w:val="32"/>
          <w:rtl/>
        </w:rPr>
        <w:t xml:space="preserve"> نزل على النبي‘ بالوحي يقول له ضع هذه الآية في سورة كذا في موضع كذا</w:t>
      </w:r>
      <w:r w:rsidR="008E354B" w:rsidRPr="00E516D3">
        <w:rPr>
          <w:rFonts w:hint="cs"/>
          <w:b/>
          <w:bCs/>
          <w:sz w:val="32"/>
          <w:szCs w:val="32"/>
          <w:rtl/>
        </w:rPr>
        <w:t>))</w:t>
      </w:r>
      <w:r w:rsidRPr="00E516D3">
        <w:rPr>
          <w:rFonts w:asciiTheme="minorBidi" w:hAnsiTheme="minorBidi" w:cstheme="minorBidi"/>
          <w:b/>
          <w:bCs/>
          <w:sz w:val="32"/>
          <w:szCs w:val="32"/>
          <w:vertAlign w:val="superscript"/>
          <w:rtl/>
        </w:rPr>
        <w:t>(</w:t>
      </w:r>
      <w:r w:rsidRPr="00835EBE">
        <w:rPr>
          <w:rStyle w:val="FootnoteReference"/>
          <w:rFonts w:asciiTheme="minorBidi" w:hAnsiTheme="minorBidi" w:cstheme="minorBidi"/>
          <w:b/>
          <w:bCs/>
          <w:sz w:val="2"/>
          <w:szCs w:val="2"/>
          <w:rtl/>
        </w:rPr>
        <w:footnoteReference w:id="17"/>
      </w:r>
      <w:r w:rsidR="00494E70">
        <w:rPr>
          <w:rFonts w:asciiTheme="minorBidi" w:hAnsiTheme="minorBidi" w:cstheme="minorBidi" w:hint="cs"/>
          <w:b/>
          <w:bCs/>
          <w:sz w:val="32"/>
          <w:szCs w:val="32"/>
          <w:vertAlign w:val="superscript"/>
          <w:rtl/>
        </w:rPr>
        <w:t>5</w:t>
      </w:r>
      <w:r w:rsidRPr="00E516D3">
        <w:rPr>
          <w:rFonts w:asciiTheme="minorBidi" w:hAnsiTheme="minorBidi" w:cstheme="minorBidi"/>
          <w:b/>
          <w:bCs/>
          <w:sz w:val="32"/>
          <w:szCs w:val="32"/>
          <w:vertAlign w:val="superscript"/>
          <w:rtl/>
        </w:rPr>
        <w:t>)</w:t>
      </w:r>
      <w:r w:rsidR="00A85925">
        <w:rPr>
          <w:rFonts w:hint="cs"/>
          <w:b/>
          <w:bCs/>
          <w:sz w:val="32"/>
          <w:szCs w:val="32"/>
          <w:rtl/>
        </w:rPr>
        <w:t>؛ولهذا وقع الاختلاف في تحديد آخر آية نزل من القرآن الكريم.</w:t>
      </w:r>
    </w:p>
    <w:p w:rsidR="00F24347" w:rsidRDefault="00F24347" w:rsidP="00E516D3">
      <w:pPr>
        <w:pStyle w:val="Heading2"/>
        <w:spacing w:line="240" w:lineRule="auto"/>
        <w:rPr>
          <w:sz w:val="32"/>
          <w:u w:val="single"/>
          <w:rtl/>
        </w:rPr>
      </w:pPr>
    </w:p>
    <w:p w:rsidR="00AA6731" w:rsidRPr="00E516D3" w:rsidRDefault="00AA6731" w:rsidP="00E516D3">
      <w:pPr>
        <w:pStyle w:val="Heading2"/>
        <w:spacing w:line="240" w:lineRule="auto"/>
        <w:rPr>
          <w:sz w:val="32"/>
          <w:rtl/>
        </w:rPr>
      </w:pPr>
      <w:r w:rsidRPr="00E516D3">
        <w:rPr>
          <w:rFonts w:hint="cs"/>
          <w:sz w:val="32"/>
          <w:u w:val="single"/>
          <w:rtl/>
        </w:rPr>
        <w:t>نز</w:t>
      </w:r>
      <w:r w:rsidR="008E354B" w:rsidRPr="00E516D3">
        <w:rPr>
          <w:rFonts w:hint="cs"/>
          <w:sz w:val="32"/>
          <w:u w:val="single"/>
          <w:rtl/>
        </w:rPr>
        <w:t>و</w:t>
      </w:r>
      <w:r w:rsidRPr="00E516D3">
        <w:rPr>
          <w:rFonts w:hint="cs"/>
          <w:sz w:val="32"/>
          <w:u w:val="single"/>
          <w:rtl/>
        </w:rPr>
        <w:t>لات القرآن الكريم</w:t>
      </w:r>
    </w:p>
    <w:p w:rsidR="00AA6731" w:rsidRPr="00E516D3" w:rsidRDefault="008E354B" w:rsidP="002A2329">
      <w:pPr>
        <w:spacing w:line="240" w:lineRule="auto"/>
        <w:rPr>
          <w:sz w:val="32"/>
          <w:szCs w:val="32"/>
          <w:rtl/>
        </w:rPr>
      </w:pPr>
      <w:r w:rsidRPr="00E516D3">
        <w:rPr>
          <w:rFonts w:hint="cs"/>
          <w:sz w:val="32"/>
          <w:szCs w:val="32"/>
          <w:rtl/>
        </w:rPr>
        <w:t>إن</w:t>
      </w:r>
      <w:r w:rsidR="002A2329">
        <w:rPr>
          <w:rFonts w:hint="cs"/>
          <w:sz w:val="32"/>
          <w:szCs w:val="32"/>
          <w:rtl/>
        </w:rPr>
        <w:t xml:space="preserve"> للقرآن الكريم</w:t>
      </w:r>
      <w:r w:rsidR="00847B9C">
        <w:rPr>
          <w:rFonts w:hint="cs"/>
          <w:sz w:val="32"/>
          <w:szCs w:val="32"/>
          <w:rtl/>
        </w:rPr>
        <w:t xml:space="preserve"> نزولي</w:t>
      </w:r>
      <w:r w:rsidR="008D0AD4" w:rsidRPr="00E516D3">
        <w:rPr>
          <w:rFonts w:hint="cs"/>
          <w:sz w:val="32"/>
          <w:szCs w:val="32"/>
          <w:rtl/>
        </w:rPr>
        <w:t>ن</w:t>
      </w:r>
      <w:r w:rsidR="00AA6731" w:rsidRPr="00E516D3">
        <w:rPr>
          <w:rFonts w:hint="cs"/>
          <w:sz w:val="32"/>
          <w:szCs w:val="32"/>
          <w:rtl/>
        </w:rPr>
        <w:t xml:space="preserve"> ، أحدهما نزل مرة واحدة على سبيل </w:t>
      </w:r>
      <w:r w:rsidR="00CC75AF" w:rsidRPr="00E516D3">
        <w:rPr>
          <w:rFonts w:hint="cs"/>
          <w:sz w:val="32"/>
          <w:szCs w:val="32"/>
          <w:rtl/>
        </w:rPr>
        <w:t>الإجمال</w:t>
      </w:r>
      <w:r w:rsidR="00AA6731" w:rsidRPr="00E516D3">
        <w:rPr>
          <w:rFonts w:hint="cs"/>
          <w:sz w:val="32"/>
          <w:szCs w:val="32"/>
          <w:rtl/>
        </w:rPr>
        <w:t xml:space="preserve"> (نزول دفعي) ، والمرة </w:t>
      </w:r>
      <w:r w:rsidR="00B13562" w:rsidRPr="00E516D3">
        <w:rPr>
          <w:rFonts w:hint="cs"/>
          <w:sz w:val="32"/>
          <w:szCs w:val="32"/>
          <w:rtl/>
        </w:rPr>
        <w:t>الأخرى</w:t>
      </w:r>
      <w:r w:rsidR="00AA6731" w:rsidRPr="00E516D3">
        <w:rPr>
          <w:rFonts w:hint="cs"/>
          <w:sz w:val="32"/>
          <w:szCs w:val="32"/>
          <w:rtl/>
        </w:rPr>
        <w:t xml:space="preserve"> نزل فيها تدريجيا على سبيل التفصيل ، خلال المدة التي قضاها رسول الله ‘ منذ بعثته الشريفة </w:t>
      </w:r>
      <w:r w:rsidR="00CC75AF" w:rsidRPr="00E516D3">
        <w:rPr>
          <w:rFonts w:hint="cs"/>
          <w:sz w:val="32"/>
          <w:szCs w:val="32"/>
          <w:rtl/>
        </w:rPr>
        <w:t>إلى</w:t>
      </w:r>
      <w:r w:rsidRPr="00E516D3">
        <w:rPr>
          <w:rFonts w:hint="cs"/>
          <w:sz w:val="32"/>
          <w:szCs w:val="32"/>
          <w:rtl/>
        </w:rPr>
        <w:t xml:space="preserve">وفاته </w:t>
      </w:r>
      <w:r w:rsidR="00AA6731" w:rsidRPr="00E516D3">
        <w:rPr>
          <w:rFonts w:hint="cs"/>
          <w:sz w:val="32"/>
          <w:szCs w:val="32"/>
          <w:rtl/>
        </w:rPr>
        <w:t>‘ .</w:t>
      </w:r>
    </w:p>
    <w:p w:rsidR="00AA6731" w:rsidRPr="00E516D3" w:rsidRDefault="00AA6731" w:rsidP="002A2329">
      <w:pPr>
        <w:spacing w:line="240" w:lineRule="auto"/>
        <w:rPr>
          <w:sz w:val="32"/>
          <w:szCs w:val="32"/>
          <w:rtl/>
        </w:rPr>
      </w:pPr>
      <w:r w:rsidRPr="00E516D3">
        <w:rPr>
          <w:rFonts w:hint="cs"/>
          <w:sz w:val="32"/>
          <w:szCs w:val="32"/>
          <w:rtl/>
        </w:rPr>
        <w:t>نزل ا</w:t>
      </w:r>
      <w:r w:rsidR="008D0AD4" w:rsidRPr="00E516D3">
        <w:rPr>
          <w:rFonts w:hint="cs"/>
          <w:sz w:val="32"/>
          <w:szCs w:val="32"/>
          <w:rtl/>
        </w:rPr>
        <w:t xml:space="preserve">لقرآن الكريم الى السماء الدنيا </w:t>
      </w:r>
      <w:r w:rsidRPr="00E516D3">
        <w:rPr>
          <w:rFonts w:hint="cs"/>
          <w:sz w:val="32"/>
          <w:szCs w:val="32"/>
          <w:rtl/>
        </w:rPr>
        <w:t>ليلة القدر جملة واحدة ثم نز</w:t>
      </w:r>
      <w:r w:rsidR="00FE68E5" w:rsidRPr="00E516D3">
        <w:rPr>
          <w:rFonts w:hint="cs"/>
          <w:sz w:val="32"/>
          <w:szCs w:val="32"/>
          <w:rtl/>
        </w:rPr>
        <w:t>ّ</w:t>
      </w:r>
      <w:r w:rsidRPr="00E516D3">
        <w:rPr>
          <w:rFonts w:hint="cs"/>
          <w:sz w:val="32"/>
          <w:szCs w:val="32"/>
          <w:rtl/>
        </w:rPr>
        <w:t>ل بعدها منجماً ، يقول الزركشي</w:t>
      </w:r>
      <w:r w:rsidRPr="00E516D3">
        <w:rPr>
          <w:sz w:val="32"/>
          <w:szCs w:val="32"/>
          <w:rtl/>
        </w:rPr>
        <w:t xml:space="preserve"> «</w:t>
      </w:r>
      <w:r w:rsidR="008D0AD4" w:rsidRPr="00E516D3">
        <w:rPr>
          <w:rFonts w:hint="cs"/>
          <w:b/>
          <w:bCs/>
          <w:sz w:val="32"/>
          <w:szCs w:val="32"/>
          <w:rtl/>
        </w:rPr>
        <w:t>وهذا القول أشهر</w:t>
      </w:r>
      <w:r w:rsidRPr="00E516D3">
        <w:rPr>
          <w:rFonts w:hint="cs"/>
          <w:b/>
          <w:bCs/>
          <w:sz w:val="32"/>
          <w:szCs w:val="32"/>
          <w:rtl/>
        </w:rPr>
        <w:t xml:space="preserve"> وأصح ، وإليه ذهب الأكثرون</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18"/>
      </w:r>
      <w:r w:rsidRPr="00E516D3">
        <w:rPr>
          <w:rFonts w:asciiTheme="minorBidi" w:hAnsiTheme="minorBidi" w:cstheme="minorBidi"/>
          <w:sz w:val="32"/>
          <w:szCs w:val="32"/>
          <w:vertAlign w:val="superscript"/>
          <w:rtl/>
        </w:rPr>
        <w:t>)</w:t>
      </w:r>
      <w:r w:rsidRPr="00E516D3">
        <w:rPr>
          <w:rFonts w:hint="cs"/>
          <w:sz w:val="32"/>
          <w:szCs w:val="32"/>
          <w:rtl/>
        </w:rPr>
        <w:t xml:space="preserve"> . فقررت بعض آيات القرآن نزول القرآن الكريم في شهر رمضان ، قال تعالى</w:t>
      </w:r>
      <w:r w:rsidRPr="00E516D3">
        <w:rPr>
          <w:rFonts w:ascii="QCF_BSML" w:hAnsi="QCF_BSML" w:cs="QCF_BSML"/>
          <w:color w:val="000000"/>
          <w:sz w:val="32"/>
          <w:szCs w:val="32"/>
          <w:rtl/>
        </w:rPr>
        <w:t xml:space="preserve">ﭽ </w:t>
      </w:r>
      <w:r w:rsidRPr="00E516D3">
        <w:rPr>
          <w:rFonts w:ascii="QCF_P028" w:hAnsi="QCF_P028" w:cs="QCF_P028"/>
          <w:color w:val="000000"/>
          <w:sz w:val="32"/>
          <w:szCs w:val="32"/>
          <w:rtl/>
        </w:rPr>
        <w:t xml:space="preserve">ﮘ   ﮙ  ﮚ  ﮛ  ﮜ  ﮝ  </w:t>
      </w:r>
      <w:r w:rsidRPr="00E516D3">
        <w:rPr>
          <w:rFonts w:ascii="QCF_BSML" w:hAnsi="QCF_BSML" w:cs="QCF_BSML"/>
          <w:color w:val="000000"/>
          <w:sz w:val="32"/>
          <w:szCs w:val="32"/>
          <w:rtl/>
        </w:rPr>
        <w:t>ﭼ</w:t>
      </w:r>
      <w:r w:rsidRPr="00E516D3">
        <w:rPr>
          <w:rFonts w:asciiTheme="minorBidi" w:hAnsiTheme="minorBidi" w:cstheme="minorBidi"/>
          <w:sz w:val="32"/>
          <w:szCs w:val="32"/>
          <w:vertAlign w:val="superscript"/>
          <w:rtl/>
        </w:rPr>
        <w:t>(</w:t>
      </w:r>
      <w:r w:rsidRPr="00E516D3">
        <w:rPr>
          <w:rFonts w:asciiTheme="minorBidi" w:hAnsiTheme="minorBidi" w:cstheme="minorBidi"/>
          <w:sz w:val="32"/>
          <w:szCs w:val="32"/>
          <w:vertAlign w:val="superscript"/>
          <w:rtl/>
        </w:rPr>
        <w:footnoteReference w:id="19"/>
      </w:r>
      <w:r w:rsidRPr="00E516D3">
        <w:rPr>
          <w:rFonts w:asciiTheme="minorBidi" w:hAnsiTheme="minorBidi" w:cstheme="minorBidi"/>
          <w:sz w:val="32"/>
          <w:szCs w:val="32"/>
          <w:vertAlign w:val="superscript"/>
          <w:rtl/>
        </w:rPr>
        <w:t>)</w:t>
      </w:r>
      <w:r w:rsidR="002A2329">
        <w:rPr>
          <w:rFonts w:asciiTheme="minorBidi" w:hAnsiTheme="minorBidi" w:cstheme="minorBidi" w:hint="cs"/>
          <w:sz w:val="32"/>
          <w:szCs w:val="32"/>
          <w:vertAlign w:val="superscript"/>
          <w:rtl/>
        </w:rPr>
        <w:t>،</w:t>
      </w:r>
      <w:r w:rsidR="0072256D" w:rsidRPr="00E516D3">
        <w:rPr>
          <w:rFonts w:hint="cs"/>
          <w:sz w:val="32"/>
          <w:szCs w:val="32"/>
          <w:rtl/>
        </w:rPr>
        <w:t xml:space="preserve"> وفي ليلةٍ مباركةٍ </w:t>
      </w:r>
      <w:r w:rsidRPr="00E516D3">
        <w:rPr>
          <w:rFonts w:ascii="QCF_BSML" w:hAnsi="QCF_BSML" w:cs="QCF_BSML"/>
          <w:color w:val="000000"/>
          <w:sz w:val="32"/>
          <w:szCs w:val="32"/>
          <w:rtl/>
        </w:rPr>
        <w:t xml:space="preserve">ﭽ </w:t>
      </w:r>
      <w:r w:rsidRPr="00E516D3">
        <w:rPr>
          <w:rFonts w:ascii="QCF_P496" w:hAnsi="QCF_P496" w:cs="QCF_P496"/>
          <w:color w:val="000000"/>
          <w:sz w:val="32"/>
          <w:szCs w:val="32"/>
          <w:rtl/>
        </w:rPr>
        <w:t>ﭖ  ﭗ  ﭘ  ﭙ        ﭚ</w:t>
      </w:r>
      <w:r w:rsidRPr="00E516D3">
        <w:rPr>
          <w:rFonts w:ascii="QCF_P496" w:hAnsi="QCF_P496" w:cs="QCF_P496"/>
          <w:color w:val="0000A5"/>
          <w:sz w:val="32"/>
          <w:szCs w:val="32"/>
          <w:rtl/>
        </w:rPr>
        <w:t>ﭛ</w:t>
      </w:r>
      <w:r w:rsidRPr="00E516D3">
        <w:rPr>
          <w:rFonts w:ascii="QCF_P496" w:hAnsi="QCF_P496" w:cs="QCF_P496"/>
          <w:color w:val="000000"/>
          <w:sz w:val="32"/>
          <w:szCs w:val="32"/>
          <w:rtl/>
        </w:rPr>
        <w:t xml:space="preserve">  ﭜ  ﭝ          ﭞ</w:t>
      </w:r>
      <w:r w:rsidRPr="00E516D3">
        <w:rPr>
          <w:rFonts w:ascii="QCF_BSML" w:hAnsi="QCF_BSML" w:cs="QCF_BSML"/>
          <w:color w:val="000000"/>
          <w:sz w:val="32"/>
          <w:szCs w:val="32"/>
          <w:rtl/>
        </w:rPr>
        <w:t>ﭼ</w:t>
      </w:r>
      <w:r w:rsidRPr="00E516D3">
        <w:rPr>
          <w:rFonts w:asciiTheme="minorBidi" w:hAnsiTheme="minorBidi" w:cstheme="minorBidi"/>
          <w:sz w:val="32"/>
          <w:szCs w:val="32"/>
          <w:vertAlign w:val="superscript"/>
          <w:rtl/>
        </w:rPr>
        <w:t>(</w:t>
      </w:r>
      <w:r w:rsidRPr="00E516D3">
        <w:rPr>
          <w:rFonts w:asciiTheme="minorBidi" w:hAnsiTheme="minorBidi" w:cstheme="minorBidi"/>
          <w:sz w:val="32"/>
          <w:szCs w:val="32"/>
          <w:vertAlign w:val="superscript"/>
          <w:rtl/>
        </w:rPr>
        <w:footnoteReference w:id="20"/>
      </w:r>
      <w:r w:rsidRPr="00E516D3">
        <w:rPr>
          <w:rFonts w:asciiTheme="minorBidi" w:hAnsiTheme="minorBidi" w:cstheme="minorBidi"/>
          <w:sz w:val="32"/>
          <w:szCs w:val="32"/>
          <w:vertAlign w:val="superscript"/>
          <w:rtl/>
        </w:rPr>
        <w:t>)</w:t>
      </w:r>
      <w:r w:rsidRPr="00E516D3">
        <w:rPr>
          <w:rFonts w:hint="cs"/>
          <w:sz w:val="32"/>
          <w:szCs w:val="32"/>
          <w:rtl/>
        </w:rPr>
        <w:t xml:space="preserve"> ، والليلة المباركة هي ليلة القدر ، قال تعالى</w:t>
      </w:r>
      <w:r w:rsidR="00EA2FA0" w:rsidRPr="00E516D3">
        <w:rPr>
          <w:rFonts w:ascii="QCF_BSML" w:hAnsi="QCF_BSML" w:cs="QCF_BSML"/>
          <w:color w:val="000000"/>
          <w:sz w:val="32"/>
          <w:szCs w:val="32"/>
          <w:rtl/>
        </w:rPr>
        <w:t xml:space="preserve">ﭽ </w:t>
      </w:r>
      <w:r w:rsidR="008E354B" w:rsidRPr="00E516D3">
        <w:rPr>
          <w:rFonts w:ascii="QCF_P598" w:hAnsi="QCF_P598" w:cs="QCF_P598"/>
          <w:color w:val="000000"/>
          <w:sz w:val="32"/>
          <w:szCs w:val="32"/>
          <w:rtl/>
        </w:rPr>
        <w:t xml:space="preserve">ﭑ  ﭒ  ﭓ  ﭔ  ﭕ  </w:t>
      </w:r>
      <w:r w:rsidR="00EA2FA0" w:rsidRPr="00E516D3">
        <w:rPr>
          <w:rFonts w:ascii="QCF_BSML" w:hAnsi="QCF_BSML" w:cs="QCF_BSML"/>
          <w:color w:val="000000"/>
          <w:sz w:val="32"/>
          <w:szCs w:val="32"/>
          <w:rtl/>
        </w:rPr>
        <w:t>ﭼ</w:t>
      </w:r>
      <w:r w:rsidR="00EA2FA0" w:rsidRPr="00E516D3">
        <w:rPr>
          <w:rFonts w:asciiTheme="minorBidi" w:hAnsiTheme="minorBidi" w:cstheme="minorBidi"/>
          <w:sz w:val="32"/>
          <w:szCs w:val="32"/>
          <w:vertAlign w:val="superscript"/>
          <w:rtl/>
        </w:rPr>
        <w:t>(</w:t>
      </w:r>
      <w:r w:rsidR="00EA2FA0" w:rsidRPr="00E516D3">
        <w:rPr>
          <w:rFonts w:asciiTheme="minorBidi" w:hAnsiTheme="minorBidi" w:cstheme="minorBidi"/>
          <w:sz w:val="32"/>
          <w:szCs w:val="32"/>
          <w:vertAlign w:val="superscript"/>
          <w:rtl/>
        </w:rPr>
        <w:footnoteReference w:id="21"/>
      </w:r>
      <w:r w:rsidR="00EA2FA0" w:rsidRPr="00E516D3">
        <w:rPr>
          <w:rFonts w:asciiTheme="minorBidi" w:hAnsiTheme="minorBidi" w:cstheme="minorBidi"/>
          <w:sz w:val="32"/>
          <w:szCs w:val="32"/>
          <w:vertAlign w:val="superscript"/>
          <w:rtl/>
        </w:rPr>
        <w:t>)</w:t>
      </w:r>
      <w:r w:rsidR="00EA2FA0" w:rsidRPr="00E516D3">
        <w:rPr>
          <w:rFonts w:hint="cs"/>
          <w:sz w:val="32"/>
          <w:szCs w:val="32"/>
          <w:rtl/>
        </w:rPr>
        <w:t xml:space="preserve"> .</w:t>
      </w:r>
    </w:p>
    <w:p w:rsidR="00EA2FA0" w:rsidRPr="00E516D3" w:rsidRDefault="00EA2FA0" w:rsidP="00E516D3">
      <w:pPr>
        <w:spacing w:line="240" w:lineRule="auto"/>
        <w:rPr>
          <w:sz w:val="32"/>
          <w:szCs w:val="32"/>
          <w:rtl/>
        </w:rPr>
      </w:pPr>
      <w:r w:rsidRPr="00E516D3">
        <w:rPr>
          <w:rFonts w:hint="cs"/>
          <w:sz w:val="32"/>
          <w:szCs w:val="32"/>
          <w:rtl/>
        </w:rPr>
        <w:t xml:space="preserve">ومعنى نزول القرآن الكريم على سبيل </w:t>
      </w:r>
      <w:r w:rsidR="00CC75AF" w:rsidRPr="00E516D3">
        <w:rPr>
          <w:rFonts w:hint="cs"/>
          <w:sz w:val="32"/>
          <w:szCs w:val="32"/>
          <w:rtl/>
        </w:rPr>
        <w:t>الإجمال</w:t>
      </w:r>
      <w:r w:rsidRPr="00E516D3">
        <w:rPr>
          <w:rFonts w:hint="cs"/>
          <w:sz w:val="32"/>
          <w:szCs w:val="32"/>
          <w:rtl/>
        </w:rPr>
        <w:t xml:space="preserve"> : هو نزول المعارف </w:t>
      </w:r>
      <w:r w:rsidR="00CC75AF" w:rsidRPr="00E516D3">
        <w:rPr>
          <w:rFonts w:hint="cs"/>
          <w:sz w:val="32"/>
          <w:szCs w:val="32"/>
          <w:rtl/>
        </w:rPr>
        <w:t>الإلهية</w:t>
      </w:r>
      <w:r w:rsidRPr="00E516D3">
        <w:rPr>
          <w:rFonts w:hint="cs"/>
          <w:sz w:val="32"/>
          <w:szCs w:val="32"/>
          <w:rtl/>
        </w:rPr>
        <w:t xml:space="preserve"> التي يشتمل عليها القرآن الكريم </w:t>
      </w:r>
      <w:r w:rsidR="00256C08" w:rsidRPr="00E516D3">
        <w:rPr>
          <w:rFonts w:hint="cs"/>
          <w:sz w:val="32"/>
          <w:szCs w:val="32"/>
          <w:rtl/>
        </w:rPr>
        <w:t>وأسراره</w:t>
      </w:r>
      <w:r w:rsidRPr="00E516D3">
        <w:rPr>
          <w:rFonts w:hint="cs"/>
          <w:sz w:val="32"/>
          <w:szCs w:val="32"/>
          <w:rtl/>
        </w:rPr>
        <w:t xml:space="preserve"> الكبرى على قلب رسول الله‘ </w:t>
      </w:r>
      <w:r w:rsidR="00847B9C">
        <w:rPr>
          <w:rFonts w:hint="cs"/>
          <w:sz w:val="32"/>
          <w:szCs w:val="32"/>
          <w:rtl/>
        </w:rPr>
        <w:t xml:space="preserve">، </w:t>
      </w:r>
      <w:r w:rsidRPr="00E516D3">
        <w:rPr>
          <w:rFonts w:hint="cs"/>
          <w:sz w:val="32"/>
          <w:szCs w:val="32"/>
          <w:rtl/>
        </w:rPr>
        <w:t>لكي تمتلئ روح النبي‘ بنور المعرفة القرآنية .قال القسطلاني :</w:t>
      </w:r>
      <w:r w:rsidRPr="00E516D3">
        <w:rPr>
          <w:sz w:val="32"/>
          <w:szCs w:val="32"/>
          <w:rtl/>
        </w:rPr>
        <w:t xml:space="preserve"> «</w:t>
      </w:r>
      <w:r w:rsidRPr="00E516D3">
        <w:rPr>
          <w:rFonts w:cs="Sultan normal" w:hint="cs"/>
          <w:sz w:val="32"/>
          <w:szCs w:val="32"/>
          <w:rtl/>
        </w:rPr>
        <w:t xml:space="preserve">كما انه كان في نزوله مع أفضل الملائكة في ليلة مباركة </w:t>
      </w:r>
      <w:r w:rsidR="008E354B" w:rsidRPr="00E516D3">
        <w:rPr>
          <w:rFonts w:cs="Sultan normal" w:hint="cs"/>
          <w:sz w:val="32"/>
          <w:szCs w:val="32"/>
          <w:rtl/>
        </w:rPr>
        <w:t>إلى</w:t>
      </w:r>
      <w:r w:rsidRPr="00E516D3">
        <w:rPr>
          <w:rFonts w:cs="Sultan normal" w:hint="cs"/>
          <w:sz w:val="32"/>
          <w:szCs w:val="32"/>
          <w:rtl/>
        </w:rPr>
        <w:t xml:space="preserve"> سماء الدنيا جملة واحدة في بيت العزة خيرات متزايدة</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22"/>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AB6A54" w:rsidRDefault="00EA2FA0" w:rsidP="00E516D3">
      <w:pPr>
        <w:spacing w:line="240" w:lineRule="auto"/>
        <w:rPr>
          <w:sz w:val="32"/>
          <w:szCs w:val="32"/>
          <w:rtl/>
        </w:rPr>
      </w:pPr>
      <w:r w:rsidRPr="00E516D3">
        <w:rPr>
          <w:rFonts w:hint="cs"/>
          <w:sz w:val="32"/>
          <w:szCs w:val="32"/>
          <w:rtl/>
        </w:rPr>
        <w:t xml:space="preserve">وكان الهدف من </w:t>
      </w:r>
      <w:r w:rsidR="00386B84" w:rsidRPr="00E516D3">
        <w:rPr>
          <w:rFonts w:hint="cs"/>
          <w:sz w:val="32"/>
          <w:szCs w:val="32"/>
          <w:rtl/>
        </w:rPr>
        <w:t>إنزال</w:t>
      </w:r>
      <w:r w:rsidRPr="00E516D3">
        <w:rPr>
          <w:rFonts w:hint="cs"/>
          <w:sz w:val="32"/>
          <w:szCs w:val="32"/>
          <w:rtl/>
        </w:rPr>
        <w:t xml:space="preserve"> القران الكريم دفعة واحدة ، للمرة الأولى هو ت</w:t>
      </w:r>
      <w:r w:rsidR="008D0AD4" w:rsidRPr="00E516D3">
        <w:rPr>
          <w:rFonts w:hint="cs"/>
          <w:sz w:val="32"/>
          <w:szCs w:val="32"/>
          <w:rtl/>
        </w:rPr>
        <w:t>نوير</w:t>
      </w:r>
      <w:r w:rsidRPr="00E516D3">
        <w:rPr>
          <w:rFonts w:hint="cs"/>
          <w:sz w:val="32"/>
          <w:szCs w:val="32"/>
          <w:rtl/>
        </w:rPr>
        <w:t xml:space="preserve"> النبي ‘ بالمعارف </w:t>
      </w:r>
      <w:r w:rsidR="00166C21" w:rsidRPr="00E516D3">
        <w:rPr>
          <w:rFonts w:hint="cs"/>
          <w:sz w:val="32"/>
          <w:szCs w:val="32"/>
          <w:rtl/>
        </w:rPr>
        <w:t>الإلهية</w:t>
      </w:r>
      <w:r w:rsidRPr="00E516D3">
        <w:rPr>
          <w:rFonts w:hint="cs"/>
          <w:sz w:val="32"/>
          <w:szCs w:val="32"/>
          <w:rtl/>
        </w:rPr>
        <w:t xml:space="preserve"> الكبرى ، وأسرار الكون العظيمة ، ليمتلئ قلبه‘ بالعلوم القرآنية </w:t>
      </w:r>
      <w:r w:rsidR="00847B9C">
        <w:rPr>
          <w:rFonts w:hint="cs"/>
          <w:sz w:val="32"/>
          <w:szCs w:val="32"/>
          <w:rtl/>
        </w:rPr>
        <w:t xml:space="preserve">، </w:t>
      </w:r>
    </w:p>
    <w:p w:rsidR="00AB6A54" w:rsidRDefault="00AB6A54" w:rsidP="00AB6A54">
      <w:pPr>
        <w:spacing w:line="240" w:lineRule="auto"/>
        <w:ind w:firstLine="0"/>
        <w:rPr>
          <w:sz w:val="32"/>
          <w:szCs w:val="32"/>
          <w:rtl/>
        </w:rPr>
      </w:pPr>
    </w:p>
    <w:p w:rsidR="00AB6A54" w:rsidRDefault="00AB6A54" w:rsidP="00AB6A54">
      <w:pPr>
        <w:spacing w:line="240" w:lineRule="auto"/>
        <w:ind w:firstLine="0"/>
        <w:rPr>
          <w:sz w:val="32"/>
          <w:szCs w:val="32"/>
          <w:rtl/>
        </w:rPr>
      </w:pPr>
    </w:p>
    <w:p w:rsidR="00EA2FA0" w:rsidRPr="00E516D3" w:rsidRDefault="00EA2FA0" w:rsidP="00AB6A54">
      <w:pPr>
        <w:spacing w:line="240" w:lineRule="auto"/>
        <w:ind w:firstLine="0"/>
        <w:rPr>
          <w:sz w:val="32"/>
          <w:szCs w:val="32"/>
          <w:rtl/>
        </w:rPr>
      </w:pPr>
      <w:r w:rsidRPr="00E516D3">
        <w:rPr>
          <w:rFonts w:hint="cs"/>
          <w:sz w:val="32"/>
          <w:szCs w:val="32"/>
          <w:rtl/>
        </w:rPr>
        <w:t>والحقائق الكونية الجليلة ، قال الزنجاني</w:t>
      </w:r>
      <w:r w:rsidRPr="00E516D3">
        <w:rPr>
          <w:sz w:val="32"/>
          <w:szCs w:val="32"/>
          <w:rtl/>
        </w:rPr>
        <w:t xml:space="preserve"> «</w:t>
      </w:r>
      <w:r w:rsidRPr="00E516D3">
        <w:rPr>
          <w:rFonts w:cs="Sultan normal" w:hint="cs"/>
          <w:sz w:val="32"/>
          <w:szCs w:val="32"/>
          <w:rtl/>
        </w:rPr>
        <w:t>على أنه يم</w:t>
      </w:r>
      <w:r w:rsidR="00FE68E5" w:rsidRPr="00E516D3">
        <w:rPr>
          <w:rFonts w:cs="Sultan normal" w:hint="cs"/>
          <w:sz w:val="32"/>
          <w:szCs w:val="32"/>
          <w:rtl/>
        </w:rPr>
        <w:t xml:space="preserve">كن أن نقول بأن روح القرآن وهي </w:t>
      </w:r>
      <w:r w:rsidR="002A2329" w:rsidRPr="00E516D3">
        <w:rPr>
          <w:rFonts w:cs="Sultan normal" w:hint="cs"/>
          <w:sz w:val="32"/>
          <w:szCs w:val="32"/>
          <w:rtl/>
        </w:rPr>
        <w:t>أغراضه</w:t>
      </w:r>
      <w:r w:rsidRPr="00E516D3">
        <w:rPr>
          <w:rFonts w:cs="Sultan normal" w:hint="cs"/>
          <w:sz w:val="32"/>
          <w:szCs w:val="32"/>
          <w:rtl/>
        </w:rPr>
        <w:t xml:space="preserve"> الكلية التي يرمي </w:t>
      </w:r>
      <w:r w:rsidR="002A2329" w:rsidRPr="00E516D3">
        <w:rPr>
          <w:rFonts w:cs="Sultan normal" w:hint="cs"/>
          <w:sz w:val="32"/>
          <w:szCs w:val="32"/>
          <w:rtl/>
        </w:rPr>
        <w:t>إليها</w:t>
      </w:r>
      <w:r w:rsidRPr="00E516D3">
        <w:rPr>
          <w:rFonts w:cs="Sultan normal" w:hint="cs"/>
          <w:sz w:val="32"/>
          <w:szCs w:val="32"/>
          <w:rtl/>
        </w:rPr>
        <w:t xml:space="preserve"> تجل</w:t>
      </w:r>
      <w:r w:rsidR="00FE68E5" w:rsidRPr="00E516D3">
        <w:rPr>
          <w:rFonts w:cs="Sultan normal" w:hint="cs"/>
          <w:sz w:val="32"/>
          <w:szCs w:val="32"/>
          <w:rtl/>
        </w:rPr>
        <w:t>ّ</w:t>
      </w:r>
      <w:r w:rsidRPr="00E516D3">
        <w:rPr>
          <w:rFonts w:cs="Sultan normal" w:hint="cs"/>
          <w:sz w:val="32"/>
          <w:szCs w:val="32"/>
          <w:rtl/>
        </w:rPr>
        <w:t>ت لقلبه الـشريف ، في تلك الليلة المباركة قال تعالى</w:t>
      </w:r>
      <w:r w:rsidRPr="00E516D3">
        <w:rPr>
          <w:rFonts w:ascii="QCF_P375" w:hAnsi="QCF_P375" w:cs="QCF_P375"/>
          <w:color w:val="000000"/>
          <w:sz w:val="32"/>
          <w:szCs w:val="32"/>
          <w:rtl/>
        </w:rPr>
        <w:t xml:space="preserve">ﮘ  ﮙ     ﮚ     ﮛ  </w:t>
      </w:r>
      <w:r w:rsidR="00FE68E5" w:rsidRPr="00E516D3">
        <w:rPr>
          <w:rFonts w:asciiTheme="minorBidi" w:hAnsiTheme="minorBidi" w:cstheme="minorBidi"/>
          <w:color w:val="000000"/>
          <w:sz w:val="32"/>
          <w:szCs w:val="32"/>
          <w:vertAlign w:val="superscript"/>
          <w:rtl/>
        </w:rPr>
        <w:t>(</w:t>
      </w:r>
      <w:r w:rsidR="00FE68E5" w:rsidRPr="00E516D3">
        <w:rPr>
          <w:rStyle w:val="FootnoteReference"/>
          <w:rFonts w:asciiTheme="minorBidi" w:hAnsiTheme="minorBidi" w:cstheme="minorBidi"/>
          <w:color w:val="000000"/>
          <w:sz w:val="32"/>
          <w:szCs w:val="32"/>
          <w:rtl/>
        </w:rPr>
        <w:footnoteReference w:id="23"/>
      </w:r>
      <w:r w:rsidR="00FE68E5" w:rsidRPr="00E516D3">
        <w:rPr>
          <w:rFonts w:asciiTheme="minorBidi" w:hAnsiTheme="minorBidi" w:cstheme="minorBidi"/>
          <w:color w:val="000000"/>
          <w:sz w:val="32"/>
          <w:szCs w:val="32"/>
          <w:vertAlign w:val="superscript"/>
          <w:rtl/>
        </w:rPr>
        <w:t>)</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24"/>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EA2FA0" w:rsidRPr="00E516D3" w:rsidRDefault="00086947" w:rsidP="00E516D3">
      <w:pPr>
        <w:spacing w:line="240" w:lineRule="auto"/>
        <w:rPr>
          <w:sz w:val="32"/>
          <w:szCs w:val="32"/>
          <w:rtl/>
        </w:rPr>
      </w:pPr>
      <w:r w:rsidRPr="00E516D3">
        <w:rPr>
          <w:rFonts w:hint="cs"/>
          <w:sz w:val="32"/>
          <w:szCs w:val="32"/>
          <w:rtl/>
        </w:rPr>
        <w:t>فكان نزول القر</w:t>
      </w:r>
      <w:r w:rsidR="00FE68E5" w:rsidRPr="00E516D3">
        <w:rPr>
          <w:rFonts w:hint="cs"/>
          <w:sz w:val="32"/>
          <w:szCs w:val="32"/>
          <w:rtl/>
        </w:rPr>
        <w:t>آ</w:t>
      </w:r>
      <w:r w:rsidRPr="00E516D3">
        <w:rPr>
          <w:rFonts w:hint="cs"/>
          <w:sz w:val="32"/>
          <w:szCs w:val="32"/>
          <w:rtl/>
        </w:rPr>
        <w:t>ن الكريم على سبيل ال</w:t>
      </w:r>
      <w:r w:rsidR="00FE68E5" w:rsidRPr="00E516D3">
        <w:rPr>
          <w:rFonts w:hint="cs"/>
          <w:sz w:val="32"/>
          <w:szCs w:val="32"/>
          <w:rtl/>
        </w:rPr>
        <w:t>إ</w:t>
      </w:r>
      <w:r w:rsidRPr="00E516D3">
        <w:rPr>
          <w:rFonts w:hint="cs"/>
          <w:sz w:val="32"/>
          <w:szCs w:val="32"/>
          <w:rtl/>
        </w:rPr>
        <w:t xml:space="preserve">جمال مرة واحدة ؛ لأن الهدف منه تنوير قلب النبي‘ وتثقيف الله تعالى له بالرسالة التي </w:t>
      </w:r>
      <w:r w:rsidR="00802E4F" w:rsidRPr="00E516D3">
        <w:rPr>
          <w:rFonts w:hint="cs"/>
          <w:sz w:val="32"/>
          <w:szCs w:val="32"/>
          <w:rtl/>
        </w:rPr>
        <w:t>أعدّه</w:t>
      </w:r>
      <w:r w:rsidR="00FE68E5" w:rsidRPr="00E516D3">
        <w:rPr>
          <w:rFonts w:hint="cs"/>
          <w:sz w:val="32"/>
          <w:szCs w:val="32"/>
          <w:rtl/>
        </w:rPr>
        <w:t>ل</w:t>
      </w:r>
      <w:r w:rsidRPr="00E516D3">
        <w:rPr>
          <w:rFonts w:hint="cs"/>
          <w:sz w:val="32"/>
          <w:szCs w:val="32"/>
          <w:rtl/>
        </w:rPr>
        <w:t>حملها .</w:t>
      </w:r>
    </w:p>
    <w:p w:rsidR="00EA2FA0" w:rsidRPr="00E516D3" w:rsidRDefault="008E354B" w:rsidP="00E516D3">
      <w:pPr>
        <w:spacing w:line="240" w:lineRule="auto"/>
        <w:rPr>
          <w:sz w:val="32"/>
          <w:szCs w:val="32"/>
          <w:rtl/>
        </w:rPr>
      </w:pPr>
      <w:r w:rsidRPr="00E516D3">
        <w:rPr>
          <w:rFonts w:hint="cs"/>
          <w:sz w:val="32"/>
          <w:szCs w:val="32"/>
          <w:rtl/>
        </w:rPr>
        <w:t>أما</w:t>
      </w:r>
      <w:r w:rsidR="00EA2FA0" w:rsidRPr="00E516D3">
        <w:rPr>
          <w:rFonts w:hint="cs"/>
          <w:sz w:val="32"/>
          <w:szCs w:val="32"/>
          <w:rtl/>
        </w:rPr>
        <w:t xml:space="preserve"> النزول الثاني : فهو نزول القرآن الكريم على سبيل التفصيل وهو نزوله بألفاظه المحدودة وآياته المتعاقبة ، فقيل</w:t>
      </w:r>
      <w:r w:rsidR="00847B9C">
        <w:rPr>
          <w:rFonts w:hint="cs"/>
          <w:sz w:val="32"/>
          <w:szCs w:val="32"/>
          <w:rtl/>
        </w:rPr>
        <w:t>:</w:t>
      </w:r>
      <w:r w:rsidR="00847B9C" w:rsidRPr="00E516D3">
        <w:rPr>
          <w:rFonts w:hint="cs"/>
          <w:sz w:val="32"/>
          <w:szCs w:val="32"/>
          <w:rtl/>
        </w:rPr>
        <w:t>إن</w:t>
      </w:r>
      <w:r w:rsidR="00847B9C">
        <w:rPr>
          <w:rFonts w:hint="cs"/>
          <w:sz w:val="32"/>
          <w:szCs w:val="32"/>
          <w:rtl/>
        </w:rPr>
        <w:t>ّ</w:t>
      </w:r>
      <w:r w:rsidR="00EA2FA0" w:rsidRPr="00E516D3">
        <w:rPr>
          <w:rFonts w:hint="cs"/>
          <w:sz w:val="32"/>
          <w:szCs w:val="32"/>
          <w:rtl/>
        </w:rPr>
        <w:t xml:space="preserve"> النزول كان في حدود الآية ، والآيتين ، والثلاث ، والأربع كما ورد </w:t>
      </w:r>
      <w:r w:rsidR="0072256D" w:rsidRPr="00E516D3">
        <w:rPr>
          <w:rFonts w:hint="cs"/>
          <w:sz w:val="32"/>
          <w:szCs w:val="32"/>
          <w:rtl/>
        </w:rPr>
        <w:t>نزول الآيات خمساً</w:t>
      </w:r>
      <w:r w:rsidR="00EA2FA0" w:rsidRPr="00E516D3">
        <w:rPr>
          <w:rFonts w:hint="cs"/>
          <w:sz w:val="32"/>
          <w:szCs w:val="32"/>
          <w:rtl/>
        </w:rPr>
        <w:t xml:space="preserve"> وعشراً وأكثر من ذل</w:t>
      </w:r>
      <w:r w:rsidR="00847B9C">
        <w:rPr>
          <w:rFonts w:hint="cs"/>
          <w:sz w:val="32"/>
          <w:szCs w:val="32"/>
          <w:rtl/>
        </w:rPr>
        <w:t>ك وأقل ، وقد</w:t>
      </w:r>
      <w:r w:rsidRPr="00E516D3">
        <w:rPr>
          <w:rFonts w:hint="cs"/>
          <w:sz w:val="32"/>
          <w:szCs w:val="32"/>
          <w:rtl/>
        </w:rPr>
        <w:t xml:space="preserve"> صح نزول سورة كاملة</w:t>
      </w:r>
      <w:r w:rsidR="00EA2FA0" w:rsidRPr="00E516D3">
        <w:rPr>
          <w:rFonts w:asciiTheme="minorBidi" w:hAnsiTheme="minorBidi" w:cstheme="minorBidi"/>
          <w:sz w:val="32"/>
          <w:szCs w:val="32"/>
          <w:vertAlign w:val="superscript"/>
          <w:rtl/>
        </w:rPr>
        <w:t>(</w:t>
      </w:r>
      <w:r w:rsidR="00EA2FA0" w:rsidRPr="00E516D3">
        <w:rPr>
          <w:rStyle w:val="FootnoteReference"/>
          <w:rFonts w:asciiTheme="minorBidi" w:hAnsiTheme="minorBidi" w:cstheme="minorBidi"/>
          <w:sz w:val="32"/>
          <w:szCs w:val="32"/>
          <w:rtl/>
        </w:rPr>
        <w:footnoteReference w:id="25"/>
      </w:r>
      <w:r w:rsidR="00EA2FA0" w:rsidRPr="00E516D3">
        <w:rPr>
          <w:rFonts w:asciiTheme="minorBidi" w:hAnsiTheme="minorBidi" w:cstheme="minorBidi"/>
          <w:sz w:val="32"/>
          <w:szCs w:val="32"/>
          <w:vertAlign w:val="superscript"/>
          <w:rtl/>
        </w:rPr>
        <w:t>)</w:t>
      </w:r>
      <w:r w:rsidR="00565790" w:rsidRPr="00E516D3">
        <w:rPr>
          <w:rFonts w:hint="cs"/>
          <w:sz w:val="32"/>
          <w:szCs w:val="32"/>
          <w:rtl/>
        </w:rPr>
        <w:t>، وعلى هذا المنوال ظلّ ا</w:t>
      </w:r>
      <w:r w:rsidR="00EA2FA0" w:rsidRPr="00E516D3">
        <w:rPr>
          <w:rFonts w:hint="cs"/>
          <w:sz w:val="32"/>
          <w:szCs w:val="32"/>
          <w:rtl/>
        </w:rPr>
        <w:t>لقرآن ينزل نجوماً ، ليقرأه النبي ‘ على مكث ويقرأه المسلمون شي</w:t>
      </w:r>
      <w:r w:rsidR="00086947" w:rsidRPr="00E516D3">
        <w:rPr>
          <w:rFonts w:hint="cs"/>
          <w:sz w:val="32"/>
          <w:szCs w:val="32"/>
          <w:rtl/>
        </w:rPr>
        <w:t xml:space="preserve">ئاً فشيئاً ، يتدرج مع </w:t>
      </w:r>
      <w:r w:rsidRPr="00E516D3">
        <w:rPr>
          <w:rFonts w:hint="cs"/>
          <w:sz w:val="32"/>
          <w:szCs w:val="32"/>
          <w:rtl/>
        </w:rPr>
        <w:t>الأحداث</w:t>
      </w:r>
      <w:r w:rsidR="00EA2FA0" w:rsidRPr="00E516D3">
        <w:rPr>
          <w:rFonts w:hint="cs"/>
          <w:sz w:val="32"/>
          <w:szCs w:val="32"/>
          <w:rtl/>
        </w:rPr>
        <w:t xml:space="preserve">والوقائع والمناسبات </w:t>
      </w:r>
      <w:r w:rsidR="00847B9C">
        <w:rPr>
          <w:rFonts w:hint="cs"/>
          <w:sz w:val="32"/>
          <w:szCs w:val="32"/>
          <w:rtl/>
        </w:rPr>
        <w:t xml:space="preserve">، </w:t>
      </w:r>
      <w:r w:rsidR="00EA2FA0" w:rsidRPr="00E516D3">
        <w:rPr>
          <w:rFonts w:hint="cs"/>
          <w:sz w:val="32"/>
          <w:szCs w:val="32"/>
          <w:rtl/>
        </w:rPr>
        <w:t>التي يعيشها الن</w:t>
      </w:r>
      <w:r w:rsidR="00150792" w:rsidRPr="00E516D3">
        <w:rPr>
          <w:rFonts w:hint="cs"/>
          <w:sz w:val="32"/>
          <w:szCs w:val="32"/>
          <w:rtl/>
        </w:rPr>
        <w:t xml:space="preserve">بي‘ والمجتمع </w:t>
      </w:r>
      <w:r w:rsidRPr="00E516D3">
        <w:rPr>
          <w:rFonts w:hint="cs"/>
          <w:sz w:val="32"/>
          <w:szCs w:val="32"/>
          <w:rtl/>
        </w:rPr>
        <w:t>الإسلامي</w:t>
      </w:r>
      <w:r w:rsidR="00150792" w:rsidRPr="00E516D3">
        <w:rPr>
          <w:rFonts w:hint="cs"/>
          <w:sz w:val="32"/>
          <w:szCs w:val="32"/>
          <w:rtl/>
        </w:rPr>
        <w:t xml:space="preserve"> على م</w:t>
      </w:r>
      <w:r w:rsidR="00EA2FA0" w:rsidRPr="00E516D3">
        <w:rPr>
          <w:rFonts w:hint="cs"/>
          <w:sz w:val="32"/>
          <w:szCs w:val="32"/>
          <w:rtl/>
        </w:rPr>
        <w:t>دى تلك السنين .</w:t>
      </w:r>
    </w:p>
    <w:p w:rsidR="00F42FAF" w:rsidRDefault="00EA2FA0" w:rsidP="00F42FAF">
      <w:pPr>
        <w:spacing w:line="240" w:lineRule="auto"/>
        <w:rPr>
          <w:b/>
          <w:bCs/>
          <w:sz w:val="32"/>
          <w:szCs w:val="32"/>
          <w:rtl/>
        </w:rPr>
      </w:pPr>
      <w:r w:rsidRPr="00E516D3">
        <w:rPr>
          <w:rFonts w:hint="cs"/>
          <w:sz w:val="32"/>
          <w:szCs w:val="32"/>
          <w:rtl/>
        </w:rPr>
        <w:t xml:space="preserve">وكان </w:t>
      </w:r>
      <w:r w:rsidR="008E354B" w:rsidRPr="00E516D3">
        <w:rPr>
          <w:rFonts w:hint="cs"/>
          <w:sz w:val="32"/>
          <w:szCs w:val="32"/>
          <w:rtl/>
        </w:rPr>
        <w:t>إنزاله</w:t>
      </w:r>
      <w:r w:rsidRPr="00E516D3">
        <w:rPr>
          <w:rFonts w:hint="cs"/>
          <w:sz w:val="32"/>
          <w:szCs w:val="32"/>
          <w:rtl/>
        </w:rPr>
        <w:t xml:space="preserve"> تدريجياً ، لأنه يستهدف تربية الأمة وتنويرها وترويضها على الرسالة الجديدة وهذا يحتاج </w:t>
      </w:r>
      <w:r w:rsidR="00386B84" w:rsidRPr="00E516D3">
        <w:rPr>
          <w:rFonts w:hint="cs"/>
          <w:sz w:val="32"/>
          <w:szCs w:val="32"/>
          <w:rtl/>
        </w:rPr>
        <w:t>إلى</w:t>
      </w:r>
      <w:r w:rsidRPr="00E516D3">
        <w:rPr>
          <w:rFonts w:hint="cs"/>
          <w:sz w:val="32"/>
          <w:szCs w:val="32"/>
          <w:rtl/>
        </w:rPr>
        <w:t xml:space="preserve"> التدرج في </w:t>
      </w:r>
      <w:r w:rsidR="008E354B" w:rsidRPr="00E516D3">
        <w:rPr>
          <w:rFonts w:hint="cs"/>
          <w:sz w:val="32"/>
          <w:szCs w:val="32"/>
          <w:rtl/>
        </w:rPr>
        <w:t>إنزال</w:t>
      </w:r>
      <w:r w:rsidRPr="00E516D3">
        <w:rPr>
          <w:rFonts w:hint="cs"/>
          <w:sz w:val="32"/>
          <w:szCs w:val="32"/>
          <w:rtl/>
        </w:rPr>
        <w:t xml:space="preserve"> القرآن الكريم ، قال تعالى:</w:t>
      </w:r>
      <w:r w:rsidRPr="00E516D3">
        <w:rPr>
          <w:rFonts w:ascii="QCF_BSML" w:hAnsi="QCF_BSML" w:cs="QCF_BSML"/>
          <w:color w:val="000000"/>
          <w:sz w:val="32"/>
          <w:szCs w:val="32"/>
          <w:rtl/>
        </w:rPr>
        <w:t xml:space="preserve"> ﭽ </w:t>
      </w:r>
      <w:r w:rsidRPr="00E516D3">
        <w:rPr>
          <w:rFonts w:ascii="QCF_P293" w:hAnsi="QCF_P293" w:cs="QCF_P293"/>
          <w:color w:val="000000"/>
          <w:sz w:val="32"/>
          <w:szCs w:val="32"/>
          <w:rtl/>
        </w:rPr>
        <w:t xml:space="preserve">ﭜ  ﭝ  ﭞ    ﭟ  ﭠ    ﭡ  ﭢ  ﭣ  ﭤ  </w:t>
      </w:r>
      <w:r w:rsidRPr="00E516D3">
        <w:rPr>
          <w:rFonts w:ascii="QCF_BSML" w:hAnsi="QCF_BSML" w:cs="QCF_BSML"/>
          <w:color w:val="000000"/>
          <w:sz w:val="32"/>
          <w:szCs w:val="32"/>
          <w:rtl/>
        </w:rPr>
        <w:t>ﭼ</w:t>
      </w:r>
      <w:r w:rsidRPr="00E516D3">
        <w:rPr>
          <w:rFonts w:asciiTheme="minorBidi" w:hAnsiTheme="minorBidi" w:cstheme="minorBidi"/>
          <w:sz w:val="32"/>
          <w:szCs w:val="32"/>
          <w:vertAlign w:val="superscript"/>
          <w:rtl/>
        </w:rPr>
        <w:t>(</w:t>
      </w:r>
      <w:r w:rsidRPr="00E516D3">
        <w:rPr>
          <w:rFonts w:asciiTheme="minorBidi" w:hAnsiTheme="minorBidi" w:cstheme="minorBidi"/>
          <w:sz w:val="32"/>
          <w:szCs w:val="32"/>
          <w:vertAlign w:val="superscript"/>
          <w:rtl/>
        </w:rPr>
        <w:footnoteReference w:id="26"/>
      </w:r>
      <w:r w:rsidRPr="00E516D3">
        <w:rPr>
          <w:rFonts w:asciiTheme="minorBidi" w:hAnsiTheme="minorBidi" w:cstheme="minorBidi"/>
          <w:sz w:val="32"/>
          <w:szCs w:val="32"/>
          <w:vertAlign w:val="superscript"/>
          <w:rtl/>
        </w:rPr>
        <w:t>)</w:t>
      </w:r>
      <w:r w:rsidR="00847B9C">
        <w:rPr>
          <w:rFonts w:hint="cs"/>
          <w:sz w:val="32"/>
          <w:szCs w:val="32"/>
          <w:rtl/>
        </w:rPr>
        <w:t xml:space="preserve"> ؛</w:t>
      </w:r>
      <w:r w:rsidRPr="00A115A5">
        <w:rPr>
          <w:rFonts w:hint="cs"/>
          <w:b/>
          <w:bCs/>
          <w:sz w:val="32"/>
          <w:szCs w:val="32"/>
          <w:rtl/>
        </w:rPr>
        <w:t>أي</w:t>
      </w:r>
      <w:r w:rsidR="00847B9C">
        <w:rPr>
          <w:rFonts w:hint="cs"/>
          <w:sz w:val="32"/>
          <w:szCs w:val="32"/>
          <w:rtl/>
        </w:rPr>
        <w:t>:</w:t>
      </w:r>
      <w:r w:rsidRPr="00E516D3">
        <w:rPr>
          <w:rFonts w:hint="cs"/>
          <w:sz w:val="32"/>
          <w:szCs w:val="32"/>
          <w:rtl/>
        </w:rPr>
        <w:t xml:space="preserve"> نزول القرآن الكريم </w:t>
      </w:r>
      <w:r w:rsidR="00F42FAF">
        <w:rPr>
          <w:rFonts w:hint="cs"/>
          <w:sz w:val="32"/>
          <w:szCs w:val="32"/>
          <w:rtl/>
        </w:rPr>
        <w:t>منجماً خلال ما يقرب من ثلاث وعشـر</w:t>
      </w:r>
      <w:r w:rsidRPr="00E516D3">
        <w:rPr>
          <w:rFonts w:hint="cs"/>
          <w:sz w:val="32"/>
          <w:szCs w:val="32"/>
          <w:rtl/>
        </w:rPr>
        <w:t>ين سنة</w:t>
      </w:r>
      <w:r w:rsidR="000101C5" w:rsidRPr="00E516D3">
        <w:rPr>
          <w:rFonts w:hint="cs"/>
          <w:sz w:val="32"/>
          <w:szCs w:val="32"/>
          <w:rtl/>
        </w:rPr>
        <w:t>؛</w:t>
      </w:r>
      <w:r w:rsidR="00802E4F" w:rsidRPr="00E516D3">
        <w:rPr>
          <w:rFonts w:hint="cs"/>
          <w:sz w:val="32"/>
          <w:szCs w:val="32"/>
          <w:rtl/>
        </w:rPr>
        <w:t xml:space="preserve">يقول </w:t>
      </w:r>
      <w:r w:rsidR="000101C5" w:rsidRPr="00E516D3">
        <w:rPr>
          <w:rFonts w:hint="cs"/>
          <w:sz w:val="32"/>
          <w:szCs w:val="32"/>
          <w:rtl/>
        </w:rPr>
        <w:t>أستاذنا الدكتور</w:t>
      </w:r>
      <w:r w:rsidR="00802E4F" w:rsidRPr="00E516D3">
        <w:rPr>
          <w:rFonts w:hint="cs"/>
          <w:sz w:val="32"/>
          <w:szCs w:val="32"/>
          <w:rtl/>
        </w:rPr>
        <w:t xml:space="preserve"> الصغير :</w:t>
      </w:r>
      <w:r w:rsidR="00802E4F" w:rsidRPr="00E516D3">
        <w:rPr>
          <w:b/>
          <w:bCs/>
          <w:sz w:val="32"/>
          <w:szCs w:val="32"/>
          <w:rtl/>
        </w:rPr>
        <w:t xml:space="preserve"> «</w:t>
      </w:r>
      <w:r w:rsidR="00802E4F" w:rsidRPr="00E516D3">
        <w:rPr>
          <w:rFonts w:hint="cs"/>
          <w:b/>
          <w:bCs/>
          <w:sz w:val="32"/>
          <w:szCs w:val="32"/>
          <w:rtl/>
        </w:rPr>
        <w:t xml:space="preserve">هناك عدة أقوال في مدة نزول القران ، ... فإذا علمنا </w:t>
      </w:r>
    </w:p>
    <w:p w:rsidR="00F42FAF" w:rsidRDefault="00F42FAF" w:rsidP="00F42FAF">
      <w:pPr>
        <w:spacing w:line="240" w:lineRule="auto"/>
        <w:ind w:firstLine="0"/>
        <w:rPr>
          <w:b/>
          <w:bCs/>
          <w:sz w:val="32"/>
          <w:szCs w:val="32"/>
          <w:rtl/>
        </w:rPr>
      </w:pPr>
    </w:p>
    <w:p w:rsidR="00F42FAF" w:rsidRDefault="00F42FAF" w:rsidP="00F42FAF">
      <w:pPr>
        <w:spacing w:line="240" w:lineRule="auto"/>
        <w:ind w:firstLine="0"/>
        <w:rPr>
          <w:b/>
          <w:bCs/>
          <w:sz w:val="32"/>
          <w:szCs w:val="32"/>
          <w:rtl/>
        </w:rPr>
      </w:pPr>
    </w:p>
    <w:p w:rsidR="00F42FAF" w:rsidRDefault="00F42FAF" w:rsidP="00F42FAF">
      <w:pPr>
        <w:spacing w:line="240" w:lineRule="auto"/>
        <w:ind w:firstLine="0"/>
        <w:rPr>
          <w:b/>
          <w:bCs/>
          <w:sz w:val="32"/>
          <w:szCs w:val="32"/>
          <w:rtl/>
        </w:rPr>
      </w:pPr>
    </w:p>
    <w:p w:rsidR="00EA2FA0" w:rsidRPr="00F24347" w:rsidRDefault="00802E4F" w:rsidP="00F42FAF">
      <w:pPr>
        <w:spacing w:line="240" w:lineRule="auto"/>
        <w:ind w:firstLine="0"/>
        <w:rPr>
          <w:b/>
          <w:bCs/>
          <w:sz w:val="32"/>
          <w:szCs w:val="32"/>
          <w:rtl/>
        </w:rPr>
      </w:pPr>
      <w:r w:rsidRPr="00E516D3">
        <w:rPr>
          <w:rFonts w:hint="cs"/>
          <w:b/>
          <w:bCs/>
          <w:sz w:val="32"/>
          <w:szCs w:val="32"/>
          <w:rtl/>
        </w:rPr>
        <w:t xml:space="preserve">أنه‘ أوحي </w:t>
      </w:r>
      <w:r w:rsidR="000101C5" w:rsidRPr="00E516D3">
        <w:rPr>
          <w:rFonts w:hint="cs"/>
          <w:b/>
          <w:bCs/>
          <w:sz w:val="32"/>
          <w:szCs w:val="32"/>
          <w:rtl/>
        </w:rPr>
        <w:t>إليه</w:t>
      </w:r>
      <w:r w:rsidRPr="00E516D3">
        <w:rPr>
          <w:rFonts w:hint="cs"/>
          <w:b/>
          <w:bCs/>
          <w:sz w:val="32"/>
          <w:szCs w:val="32"/>
          <w:rtl/>
        </w:rPr>
        <w:t xml:space="preserve"> وهو ابن أربعين سنة ، وتوفي وعمره الشريف ثلاث وستون سنة ، نرجّح أن تكون مدة الوحي ثلاثة وعشرين عاماً</w:t>
      </w:r>
      <w:r w:rsidRPr="00E516D3">
        <w:rPr>
          <w:b/>
          <w:bCs/>
          <w:sz w:val="32"/>
          <w:szCs w:val="32"/>
          <w:rtl/>
        </w:rPr>
        <w:t>»</w:t>
      </w:r>
      <w:r w:rsidR="00EA2FA0" w:rsidRPr="00E516D3">
        <w:rPr>
          <w:rFonts w:asciiTheme="minorBidi" w:hAnsiTheme="minorBidi" w:cstheme="minorBidi"/>
          <w:sz w:val="32"/>
          <w:szCs w:val="32"/>
          <w:vertAlign w:val="superscript"/>
          <w:rtl/>
        </w:rPr>
        <w:t>(</w:t>
      </w:r>
      <w:r w:rsidR="00EA2FA0" w:rsidRPr="00E516D3">
        <w:rPr>
          <w:rStyle w:val="FootnoteReference"/>
          <w:rFonts w:asciiTheme="minorBidi" w:hAnsiTheme="minorBidi" w:cstheme="minorBidi"/>
          <w:sz w:val="32"/>
          <w:szCs w:val="32"/>
          <w:rtl/>
        </w:rPr>
        <w:footnoteReference w:id="27"/>
      </w:r>
      <w:r w:rsidR="00EA2FA0" w:rsidRPr="00E516D3">
        <w:rPr>
          <w:rFonts w:asciiTheme="minorBidi" w:hAnsiTheme="minorBidi" w:cstheme="minorBidi"/>
          <w:sz w:val="32"/>
          <w:szCs w:val="32"/>
          <w:vertAlign w:val="superscript"/>
          <w:rtl/>
        </w:rPr>
        <w:t>)</w:t>
      </w:r>
      <w:r w:rsidR="00EA2FA0" w:rsidRPr="00E516D3">
        <w:rPr>
          <w:rFonts w:hint="cs"/>
          <w:sz w:val="32"/>
          <w:szCs w:val="32"/>
          <w:rtl/>
        </w:rPr>
        <w:t>.</w:t>
      </w:r>
    </w:p>
    <w:p w:rsidR="00EA2FA0" w:rsidRPr="00E516D3" w:rsidRDefault="000101C5" w:rsidP="00163870">
      <w:pPr>
        <w:spacing w:line="240" w:lineRule="auto"/>
        <w:rPr>
          <w:sz w:val="32"/>
          <w:szCs w:val="32"/>
          <w:rtl/>
        </w:rPr>
      </w:pPr>
      <w:r w:rsidRPr="00E516D3">
        <w:rPr>
          <w:rFonts w:hint="cs"/>
          <w:sz w:val="32"/>
          <w:szCs w:val="32"/>
          <w:rtl/>
        </w:rPr>
        <w:t>أمتاز</w:t>
      </w:r>
      <w:r w:rsidR="00150792" w:rsidRPr="00E516D3">
        <w:rPr>
          <w:rFonts w:hint="cs"/>
          <w:sz w:val="32"/>
          <w:szCs w:val="32"/>
          <w:rtl/>
        </w:rPr>
        <w:t xml:space="preserve"> القرآن الكريم عن</w:t>
      </w:r>
      <w:r w:rsidR="00EA2FA0" w:rsidRPr="00E516D3">
        <w:rPr>
          <w:rFonts w:hint="cs"/>
          <w:sz w:val="32"/>
          <w:szCs w:val="32"/>
          <w:rtl/>
        </w:rPr>
        <w:t xml:space="preserve"> الكتب السماوية السابقة عليه ب</w:t>
      </w:r>
      <w:r w:rsidR="00086947" w:rsidRPr="00E516D3">
        <w:rPr>
          <w:rFonts w:hint="cs"/>
          <w:sz w:val="32"/>
          <w:szCs w:val="32"/>
          <w:rtl/>
        </w:rPr>
        <w:t>إ</w:t>
      </w:r>
      <w:r w:rsidR="00EA2FA0" w:rsidRPr="00E516D3">
        <w:rPr>
          <w:rFonts w:hint="cs"/>
          <w:sz w:val="32"/>
          <w:szCs w:val="32"/>
          <w:rtl/>
        </w:rPr>
        <w:t xml:space="preserve">نزاله تدريجياً ، فكما هو معروف أن الكتب السماوية السابقة قد انزلها الله سبحانه وتعالى كاملة على </w:t>
      </w:r>
      <w:r w:rsidRPr="00E516D3">
        <w:rPr>
          <w:rFonts w:hint="cs"/>
          <w:sz w:val="32"/>
          <w:szCs w:val="32"/>
          <w:rtl/>
        </w:rPr>
        <w:t>أنبيائه</w:t>
      </w:r>
      <w:r w:rsidR="00EA2FA0" w:rsidRPr="00E516D3">
        <w:rPr>
          <w:rFonts w:hint="cs"/>
          <w:sz w:val="32"/>
          <w:szCs w:val="32"/>
          <w:rtl/>
        </w:rPr>
        <w:t xml:space="preserve"> ، ولكن الله تعالى شاء </w:t>
      </w:r>
      <w:r w:rsidR="00163870" w:rsidRPr="00E516D3">
        <w:rPr>
          <w:rFonts w:hint="cs"/>
          <w:sz w:val="32"/>
          <w:szCs w:val="32"/>
          <w:rtl/>
        </w:rPr>
        <w:t>أن</w:t>
      </w:r>
      <w:r w:rsidR="00EA2FA0" w:rsidRPr="00E516D3">
        <w:rPr>
          <w:rFonts w:hint="cs"/>
          <w:sz w:val="32"/>
          <w:szCs w:val="32"/>
          <w:rtl/>
        </w:rPr>
        <w:t xml:space="preserve"> ينزل القرآن الكريم منجماً على النبي محمد ‘، وكان لهذا التدر</w:t>
      </w:r>
      <w:r w:rsidR="002E11EB" w:rsidRPr="00E516D3">
        <w:rPr>
          <w:rFonts w:hint="cs"/>
          <w:sz w:val="32"/>
          <w:szCs w:val="32"/>
          <w:rtl/>
        </w:rPr>
        <w:t>ّ</w:t>
      </w:r>
      <w:r w:rsidR="00EA2FA0" w:rsidRPr="00E516D3">
        <w:rPr>
          <w:rFonts w:hint="cs"/>
          <w:sz w:val="32"/>
          <w:szCs w:val="32"/>
          <w:rtl/>
        </w:rPr>
        <w:t xml:space="preserve">ج في </w:t>
      </w:r>
      <w:r w:rsidR="002E11EB" w:rsidRPr="00E516D3">
        <w:rPr>
          <w:rFonts w:hint="cs"/>
          <w:sz w:val="32"/>
          <w:szCs w:val="32"/>
          <w:rtl/>
        </w:rPr>
        <w:t>إ</w:t>
      </w:r>
      <w:r w:rsidR="00EA2FA0" w:rsidRPr="00E516D3">
        <w:rPr>
          <w:rFonts w:hint="cs"/>
          <w:sz w:val="32"/>
          <w:szCs w:val="32"/>
          <w:rtl/>
        </w:rPr>
        <w:t xml:space="preserve">نزاله </w:t>
      </w:r>
      <w:r w:rsidR="002E11EB" w:rsidRPr="00E516D3">
        <w:rPr>
          <w:rFonts w:hint="cs"/>
          <w:sz w:val="32"/>
          <w:szCs w:val="32"/>
          <w:rtl/>
        </w:rPr>
        <w:t>أ</w:t>
      </w:r>
      <w:r w:rsidR="00EA2FA0" w:rsidRPr="00E516D3">
        <w:rPr>
          <w:rFonts w:hint="cs"/>
          <w:sz w:val="32"/>
          <w:szCs w:val="32"/>
          <w:rtl/>
        </w:rPr>
        <w:t xml:space="preserve">ثر كبير في تحقيق </w:t>
      </w:r>
      <w:r w:rsidR="002E11EB" w:rsidRPr="00E516D3">
        <w:rPr>
          <w:rFonts w:hint="cs"/>
          <w:sz w:val="32"/>
          <w:szCs w:val="32"/>
          <w:rtl/>
        </w:rPr>
        <w:t>أ</w:t>
      </w:r>
      <w:r w:rsidR="00EA2FA0" w:rsidRPr="00E516D3">
        <w:rPr>
          <w:rFonts w:hint="cs"/>
          <w:sz w:val="32"/>
          <w:szCs w:val="32"/>
          <w:rtl/>
        </w:rPr>
        <w:t>هدافه و</w:t>
      </w:r>
      <w:r w:rsidR="002E11EB" w:rsidRPr="00E516D3">
        <w:rPr>
          <w:rFonts w:hint="cs"/>
          <w:sz w:val="32"/>
          <w:szCs w:val="32"/>
          <w:rtl/>
        </w:rPr>
        <w:t>إ</w:t>
      </w:r>
      <w:r w:rsidR="00EA2FA0" w:rsidRPr="00E516D3">
        <w:rPr>
          <w:rFonts w:hint="cs"/>
          <w:sz w:val="32"/>
          <w:szCs w:val="32"/>
          <w:rtl/>
        </w:rPr>
        <w:t xml:space="preserve">نجاح الدعوة وبناء </w:t>
      </w:r>
      <w:r w:rsidR="008E354B" w:rsidRPr="00E516D3">
        <w:rPr>
          <w:rFonts w:hint="cs"/>
          <w:sz w:val="32"/>
          <w:szCs w:val="32"/>
          <w:rtl/>
        </w:rPr>
        <w:t>الأمة</w:t>
      </w:r>
      <w:r w:rsidR="00A115A5">
        <w:rPr>
          <w:rFonts w:hint="cs"/>
          <w:sz w:val="32"/>
          <w:szCs w:val="32"/>
          <w:rtl/>
        </w:rPr>
        <w:t>، و</w:t>
      </w:r>
      <w:r w:rsidR="00EA2FA0" w:rsidRPr="00E516D3">
        <w:rPr>
          <w:rFonts w:hint="cs"/>
          <w:sz w:val="32"/>
          <w:szCs w:val="32"/>
          <w:rtl/>
        </w:rPr>
        <w:t xml:space="preserve"> انه كان آية من آيات </w:t>
      </w:r>
      <w:r w:rsidR="008E354B" w:rsidRPr="00E516D3">
        <w:rPr>
          <w:rFonts w:hint="cs"/>
          <w:sz w:val="32"/>
          <w:szCs w:val="32"/>
          <w:rtl/>
        </w:rPr>
        <w:t>الإعجاز</w:t>
      </w:r>
      <w:r w:rsidR="00EA2FA0" w:rsidRPr="00E516D3">
        <w:rPr>
          <w:rFonts w:hint="cs"/>
          <w:sz w:val="32"/>
          <w:szCs w:val="32"/>
          <w:rtl/>
        </w:rPr>
        <w:t xml:space="preserve"> في القرآن الكريم ، والحكمة </w:t>
      </w:r>
      <w:r w:rsidRPr="00E516D3">
        <w:rPr>
          <w:rFonts w:hint="cs"/>
          <w:sz w:val="32"/>
          <w:szCs w:val="32"/>
          <w:rtl/>
        </w:rPr>
        <w:t>الإلهية</w:t>
      </w:r>
      <w:r w:rsidR="00EA2FA0" w:rsidRPr="00E516D3">
        <w:rPr>
          <w:rFonts w:hint="cs"/>
          <w:sz w:val="32"/>
          <w:szCs w:val="32"/>
          <w:rtl/>
        </w:rPr>
        <w:t xml:space="preserve"> من تعدد النزول هي</w:t>
      </w:r>
      <w:r w:rsidR="00163870" w:rsidRPr="00E516D3">
        <w:rPr>
          <w:rFonts w:asciiTheme="minorBidi" w:hAnsiTheme="minorBidi" w:cstheme="minorBidi"/>
          <w:sz w:val="32"/>
          <w:szCs w:val="32"/>
          <w:vertAlign w:val="superscript"/>
          <w:rtl/>
        </w:rPr>
        <w:t>(</w:t>
      </w:r>
      <w:r w:rsidR="00163870" w:rsidRPr="00E516D3">
        <w:rPr>
          <w:rStyle w:val="FootnoteReference"/>
          <w:rFonts w:asciiTheme="minorBidi" w:hAnsiTheme="minorBidi" w:cstheme="minorBidi"/>
          <w:sz w:val="32"/>
          <w:szCs w:val="32"/>
          <w:rtl/>
        </w:rPr>
        <w:footnoteReference w:id="28"/>
      </w:r>
      <w:r w:rsidR="00163870" w:rsidRPr="00E516D3">
        <w:rPr>
          <w:rFonts w:asciiTheme="minorBidi" w:hAnsiTheme="minorBidi" w:cstheme="minorBidi"/>
          <w:sz w:val="32"/>
          <w:szCs w:val="32"/>
          <w:vertAlign w:val="superscript"/>
          <w:rtl/>
        </w:rPr>
        <w:t>)</w:t>
      </w:r>
      <w:r w:rsidR="00EA2FA0" w:rsidRPr="00E516D3">
        <w:rPr>
          <w:rFonts w:hint="cs"/>
          <w:sz w:val="32"/>
          <w:szCs w:val="32"/>
          <w:rtl/>
        </w:rPr>
        <w:t xml:space="preserve"> :</w:t>
      </w:r>
    </w:p>
    <w:p w:rsidR="00F42FAF" w:rsidRDefault="00FE68E5" w:rsidP="00E516D3">
      <w:pPr>
        <w:spacing w:line="240" w:lineRule="auto"/>
        <w:rPr>
          <w:sz w:val="32"/>
          <w:szCs w:val="32"/>
          <w:rtl/>
        </w:rPr>
      </w:pPr>
      <w:r w:rsidRPr="00E516D3">
        <w:rPr>
          <w:rFonts w:hint="cs"/>
          <w:sz w:val="32"/>
          <w:szCs w:val="32"/>
          <w:rtl/>
        </w:rPr>
        <w:t>1</w:t>
      </w:r>
      <w:r w:rsidR="00EA2FA0" w:rsidRPr="00E516D3">
        <w:rPr>
          <w:rFonts w:hint="cs"/>
          <w:sz w:val="32"/>
          <w:szCs w:val="32"/>
          <w:rtl/>
        </w:rPr>
        <w:t xml:space="preserve"> ـ </w:t>
      </w:r>
      <w:r w:rsidR="008E354B" w:rsidRPr="00E516D3">
        <w:rPr>
          <w:rFonts w:hint="cs"/>
          <w:sz w:val="32"/>
          <w:szCs w:val="32"/>
          <w:rtl/>
        </w:rPr>
        <w:t>إن</w:t>
      </w:r>
      <w:r w:rsidR="00EA2FA0" w:rsidRPr="00E516D3">
        <w:rPr>
          <w:rFonts w:hint="cs"/>
          <w:sz w:val="32"/>
          <w:szCs w:val="32"/>
          <w:rtl/>
        </w:rPr>
        <w:t xml:space="preserve"> القرآن الكريم بتنزيله تدريجياً كان </w:t>
      </w:r>
      <w:r w:rsidR="002E11EB" w:rsidRPr="00E516D3">
        <w:rPr>
          <w:rFonts w:hint="cs"/>
          <w:sz w:val="32"/>
          <w:szCs w:val="32"/>
          <w:rtl/>
        </w:rPr>
        <w:t>إ</w:t>
      </w:r>
      <w:r w:rsidR="00EA2FA0" w:rsidRPr="00E516D3">
        <w:rPr>
          <w:rFonts w:hint="cs"/>
          <w:sz w:val="32"/>
          <w:szCs w:val="32"/>
          <w:rtl/>
        </w:rPr>
        <w:t>مداداً معنوياً مست</w:t>
      </w:r>
      <w:r w:rsidR="00386B84" w:rsidRPr="00E516D3">
        <w:rPr>
          <w:rFonts w:hint="cs"/>
          <w:sz w:val="32"/>
          <w:szCs w:val="32"/>
          <w:rtl/>
        </w:rPr>
        <w:t>مراً للنبي ‘ كما قال الله تعالى</w:t>
      </w:r>
      <w:r w:rsidR="00EA2FA0" w:rsidRPr="00E516D3">
        <w:rPr>
          <w:rFonts w:hint="cs"/>
          <w:sz w:val="32"/>
          <w:szCs w:val="32"/>
          <w:rtl/>
        </w:rPr>
        <w:t>:</w:t>
      </w:r>
      <w:r w:rsidR="00EA2FA0" w:rsidRPr="00E516D3">
        <w:rPr>
          <w:rFonts w:ascii="QCF_BSML" w:hAnsi="QCF_BSML" w:cs="QCF_BSML"/>
          <w:color w:val="000000"/>
          <w:sz w:val="32"/>
          <w:szCs w:val="32"/>
          <w:rtl/>
        </w:rPr>
        <w:t xml:space="preserve"> ﭽ </w:t>
      </w:r>
      <w:r w:rsidR="008E354B" w:rsidRPr="00E516D3">
        <w:rPr>
          <w:rFonts w:ascii="QCF_P362" w:hAnsi="QCF_P362" w:cs="QCF_P362"/>
          <w:color w:val="000000"/>
          <w:sz w:val="32"/>
          <w:szCs w:val="32"/>
          <w:rtl/>
        </w:rPr>
        <w:t>ﯯ  ﯰ  ﯱ</w:t>
      </w:r>
      <w:r w:rsidR="00EA2FA0" w:rsidRPr="00E516D3">
        <w:rPr>
          <w:rFonts w:ascii="QCF_P362" w:hAnsi="QCF_P362" w:cs="QCF_P362"/>
          <w:color w:val="000000"/>
          <w:sz w:val="32"/>
          <w:szCs w:val="32"/>
          <w:rtl/>
        </w:rPr>
        <w:t xml:space="preserve">      ﯲ  ﯳ  ﯴ  ﯵ  ﯶ    ﯷ</w:t>
      </w:r>
      <w:r w:rsidR="00EA2FA0" w:rsidRPr="00E516D3">
        <w:rPr>
          <w:rFonts w:ascii="QCF_P362" w:hAnsi="QCF_P362" w:cs="QCF_P362"/>
          <w:color w:val="0000A5"/>
          <w:sz w:val="32"/>
          <w:szCs w:val="32"/>
          <w:rtl/>
        </w:rPr>
        <w:t>ﯸ</w:t>
      </w:r>
      <w:r w:rsidR="00EA2FA0" w:rsidRPr="00E516D3">
        <w:rPr>
          <w:rFonts w:ascii="QCF_BSML" w:hAnsi="QCF_BSML" w:cs="QCF_BSML"/>
          <w:color w:val="000000"/>
          <w:sz w:val="32"/>
          <w:szCs w:val="32"/>
          <w:rtl/>
        </w:rPr>
        <w:t>ﭼ</w:t>
      </w:r>
      <w:r w:rsidR="00EA2FA0" w:rsidRPr="00E516D3">
        <w:rPr>
          <w:rFonts w:asciiTheme="minorBidi" w:hAnsiTheme="minorBidi" w:cstheme="minorBidi"/>
          <w:sz w:val="32"/>
          <w:szCs w:val="32"/>
          <w:vertAlign w:val="superscript"/>
          <w:rtl/>
        </w:rPr>
        <w:t>(</w:t>
      </w:r>
      <w:r w:rsidR="00EA2FA0" w:rsidRPr="00E516D3">
        <w:rPr>
          <w:rFonts w:asciiTheme="minorBidi" w:hAnsiTheme="minorBidi" w:cstheme="minorBidi"/>
          <w:sz w:val="32"/>
          <w:szCs w:val="32"/>
          <w:vertAlign w:val="superscript"/>
          <w:rtl/>
        </w:rPr>
        <w:footnoteReference w:id="29"/>
      </w:r>
      <w:r w:rsidR="00EA2FA0" w:rsidRPr="00E516D3">
        <w:rPr>
          <w:rFonts w:asciiTheme="minorBidi" w:hAnsiTheme="minorBidi" w:cstheme="minorBidi"/>
          <w:sz w:val="32"/>
          <w:szCs w:val="32"/>
          <w:vertAlign w:val="superscript"/>
          <w:rtl/>
        </w:rPr>
        <w:t>)</w:t>
      </w:r>
      <w:r w:rsidR="00EA2FA0" w:rsidRPr="00E516D3">
        <w:rPr>
          <w:rFonts w:hint="cs"/>
          <w:sz w:val="32"/>
          <w:szCs w:val="32"/>
          <w:rtl/>
        </w:rPr>
        <w:t xml:space="preserve">.فجاء </w:t>
      </w:r>
      <w:r w:rsidR="00386B84" w:rsidRPr="00E516D3">
        <w:rPr>
          <w:rFonts w:hint="cs"/>
          <w:sz w:val="32"/>
          <w:szCs w:val="32"/>
          <w:rtl/>
        </w:rPr>
        <w:t>الجواب الإلهي</w:t>
      </w:r>
      <w:r w:rsidR="00150792" w:rsidRPr="00E516D3">
        <w:rPr>
          <w:rFonts w:ascii="QCF_BSML" w:hAnsi="QCF_BSML" w:cs="QCF_BSML"/>
          <w:color w:val="000000"/>
          <w:sz w:val="32"/>
          <w:szCs w:val="32"/>
          <w:rtl/>
        </w:rPr>
        <w:t>ﭽ</w:t>
      </w:r>
      <w:r w:rsidR="00150792" w:rsidRPr="00E516D3">
        <w:rPr>
          <w:rFonts w:ascii="QCF_P362" w:hAnsi="QCF_P362" w:cs="QCF_P362"/>
          <w:color w:val="000000"/>
          <w:sz w:val="32"/>
          <w:szCs w:val="32"/>
          <w:rtl/>
        </w:rPr>
        <w:t>ﯹ  ﯺ  ﯻ  ﯼ</w:t>
      </w:r>
      <w:r w:rsidR="00150792" w:rsidRPr="00E516D3">
        <w:rPr>
          <w:rFonts w:ascii="QCF_BSML" w:hAnsi="QCF_BSML" w:cs="QCF_BSML"/>
          <w:color w:val="000000"/>
          <w:sz w:val="32"/>
          <w:szCs w:val="32"/>
          <w:rtl/>
        </w:rPr>
        <w:t>ﭼ</w:t>
      </w:r>
      <w:r w:rsidR="00150792" w:rsidRPr="00E516D3">
        <w:rPr>
          <w:rFonts w:asciiTheme="minorBidi" w:hAnsiTheme="minorBidi" w:cstheme="minorBidi"/>
          <w:sz w:val="32"/>
          <w:szCs w:val="32"/>
          <w:vertAlign w:val="superscript"/>
          <w:rtl/>
        </w:rPr>
        <w:t>(</w:t>
      </w:r>
      <w:r w:rsidR="00150792" w:rsidRPr="00E516D3">
        <w:rPr>
          <w:rFonts w:asciiTheme="minorBidi" w:hAnsiTheme="minorBidi" w:cstheme="minorBidi"/>
          <w:sz w:val="32"/>
          <w:szCs w:val="32"/>
          <w:vertAlign w:val="superscript"/>
          <w:rtl/>
        </w:rPr>
        <w:footnoteReference w:id="30"/>
      </w:r>
      <w:r w:rsidR="00150792" w:rsidRPr="00E516D3">
        <w:rPr>
          <w:rFonts w:asciiTheme="minorBidi" w:hAnsiTheme="minorBidi" w:cstheme="minorBidi"/>
          <w:sz w:val="32"/>
          <w:szCs w:val="32"/>
          <w:vertAlign w:val="superscript"/>
          <w:rtl/>
        </w:rPr>
        <w:t>)</w:t>
      </w:r>
      <w:r w:rsidR="00A115A5">
        <w:rPr>
          <w:rFonts w:asciiTheme="minorBidi" w:hAnsiTheme="minorBidi" w:cstheme="minorBidi" w:hint="cs"/>
          <w:sz w:val="32"/>
          <w:szCs w:val="32"/>
          <w:rtl/>
        </w:rPr>
        <w:t>؛</w:t>
      </w:r>
      <w:r w:rsidR="00150792" w:rsidRPr="00E516D3">
        <w:rPr>
          <w:rFonts w:hint="cs"/>
          <w:sz w:val="32"/>
          <w:szCs w:val="32"/>
          <w:rtl/>
        </w:rPr>
        <w:t xml:space="preserve">لأن الوحي الذي كان يتجدد </w:t>
      </w:r>
      <w:r w:rsidR="00EA2FA0" w:rsidRPr="00E516D3">
        <w:rPr>
          <w:rFonts w:hint="cs"/>
          <w:sz w:val="32"/>
          <w:szCs w:val="32"/>
          <w:rtl/>
        </w:rPr>
        <w:t>في كل حادثة أقوى للقلب وأشد عناية بالمرسل إليه ، وي</w:t>
      </w:r>
      <w:r w:rsidR="00120C97" w:rsidRPr="00E516D3">
        <w:rPr>
          <w:rFonts w:hint="cs"/>
          <w:sz w:val="32"/>
          <w:szCs w:val="32"/>
          <w:rtl/>
        </w:rPr>
        <w:t>ست</w:t>
      </w:r>
      <w:r w:rsidR="00EA2FA0" w:rsidRPr="00E516D3">
        <w:rPr>
          <w:rFonts w:hint="cs"/>
          <w:sz w:val="32"/>
          <w:szCs w:val="32"/>
          <w:rtl/>
        </w:rPr>
        <w:t xml:space="preserve">لزم ذلك نزول الملك </w:t>
      </w:r>
      <w:r w:rsidR="00386B84" w:rsidRPr="00E516D3">
        <w:rPr>
          <w:rFonts w:hint="cs"/>
          <w:sz w:val="32"/>
          <w:szCs w:val="32"/>
          <w:rtl/>
        </w:rPr>
        <w:t>إليه</w:t>
      </w:r>
      <w:r w:rsidR="00EA2FA0" w:rsidRPr="00E516D3">
        <w:rPr>
          <w:rFonts w:hint="cs"/>
          <w:sz w:val="32"/>
          <w:szCs w:val="32"/>
          <w:rtl/>
        </w:rPr>
        <w:t xml:space="preserve"> وتجدد العهد به ، </w:t>
      </w:r>
      <w:r w:rsidR="00F42FAF">
        <w:rPr>
          <w:rFonts w:hint="cs"/>
          <w:sz w:val="32"/>
          <w:szCs w:val="32"/>
          <w:rtl/>
        </w:rPr>
        <w:t>وتقوية امله في النصر</w:t>
      </w:r>
      <w:r w:rsidR="00D67D12" w:rsidRPr="00E516D3">
        <w:rPr>
          <w:rFonts w:hint="cs"/>
          <w:sz w:val="32"/>
          <w:szCs w:val="32"/>
          <w:rtl/>
        </w:rPr>
        <w:t>، بما يستج</w:t>
      </w:r>
      <w:r w:rsidR="00EA2FA0" w:rsidRPr="00E516D3">
        <w:rPr>
          <w:rFonts w:hint="cs"/>
          <w:sz w:val="32"/>
          <w:szCs w:val="32"/>
          <w:rtl/>
        </w:rPr>
        <w:t>د ويتعاقب من محن ومشاكل ، ولذا نجد القرآن الكريم ينزل مسلياً للنبي مرة بعد مرة ، مهوناً علي</w:t>
      </w:r>
      <w:r w:rsidR="00CF6E2D" w:rsidRPr="00E516D3">
        <w:rPr>
          <w:rFonts w:hint="cs"/>
          <w:sz w:val="32"/>
          <w:szCs w:val="32"/>
          <w:rtl/>
        </w:rPr>
        <w:t>ه الشدائد ، فإذا وقع ‘ في محنة</w:t>
      </w:r>
      <w:r w:rsidR="00D67D12" w:rsidRPr="00E516D3">
        <w:rPr>
          <w:rFonts w:hint="cs"/>
          <w:sz w:val="32"/>
          <w:szCs w:val="32"/>
          <w:rtl/>
        </w:rPr>
        <w:t xml:space="preserve"> ي</w:t>
      </w:r>
      <w:r w:rsidR="00EA2FA0" w:rsidRPr="00E516D3">
        <w:rPr>
          <w:rFonts w:hint="cs"/>
          <w:sz w:val="32"/>
          <w:szCs w:val="32"/>
          <w:rtl/>
        </w:rPr>
        <w:t>أمره الله تعالى تارة بالصبر أمراً صريحاً فيقول عز وجل</w:t>
      </w:r>
      <w:r w:rsidR="00EA2FA0" w:rsidRPr="00E516D3">
        <w:rPr>
          <w:rFonts w:ascii="QCF_BSML" w:hAnsi="QCF_BSML" w:cs="QCF_BSML"/>
          <w:color w:val="000000"/>
          <w:sz w:val="32"/>
          <w:szCs w:val="32"/>
          <w:rtl/>
        </w:rPr>
        <w:t xml:space="preserve">ﭽ </w:t>
      </w:r>
      <w:r w:rsidR="00EA2FA0" w:rsidRPr="00E516D3">
        <w:rPr>
          <w:rFonts w:ascii="QCF_P574" w:hAnsi="QCF_P574" w:cs="QCF_P574"/>
          <w:color w:val="000000"/>
          <w:sz w:val="32"/>
          <w:szCs w:val="32"/>
          <w:rtl/>
        </w:rPr>
        <w:t>ﮍ   ﮎ  ﮏ  ﮐ  ﮑ  ﮒ  ﮓ</w:t>
      </w:r>
      <w:r w:rsidR="00EA2FA0" w:rsidRPr="00E516D3">
        <w:rPr>
          <w:rFonts w:ascii="QCF_BSML" w:hAnsi="QCF_BSML" w:cs="QCF_BSML"/>
          <w:color w:val="000000"/>
          <w:sz w:val="32"/>
          <w:szCs w:val="32"/>
          <w:rtl/>
        </w:rPr>
        <w:t>ﭼ</w:t>
      </w:r>
      <w:r w:rsidR="00601EAE" w:rsidRPr="00E516D3">
        <w:rPr>
          <w:rFonts w:asciiTheme="minorBidi" w:hAnsiTheme="minorBidi" w:cstheme="minorBidi"/>
          <w:sz w:val="32"/>
          <w:szCs w:val="32"/>
          <w:vertAlign w:val="superscript"/>
          <w:rtl/>
        </w:rPr>
        <w:t>(</w:t>
      </w:r>
      <w:r w:rsidR="00601EAE" w:rsidRPr="00E516D3">
        <w:rPr>
          <w:rFonts w:asciiTheme="minorBidi" w:hAnsiTheme="minorBidi" w:cstheme="minorBidi"/>
          <w:sz w:val="32"/>
          <w:szCs w:val="32"/>
          <w:vertAlign w:val="superscript"/>
          <w:rtl/>
        </w:rPr>
        <w:footnoteReference w:id="31"/>
      </w:r>
      <w:r w:rsidR="00601EAE" w:rsidRPr="00E516D3">
        <w:rPr>
          <w:rFonts w:asciiTheme="minorBidi" w:hAnsiTheme="minorBidi" w:cstheme="minorBidi"/>
          <w:sz w:val="32"/>
          <w:szCs w:val="32"/>
          <w:vertAlign w:val="superscript"/>
          <w:rtl/>
        </w:rPr>
        <w:t xml:space="preserve">) </w:t>
      </w:r>
      <w:r w:rsidR="00601EAE" w:rsidRPr="00E516D3">
        <w:rPr>
          <w:rFonts w:hint="cs"/>
          <w:sz w:val="32"/>
          <w:szCs w:val="32"/>
          <w:rtl/>
        </w:rPr>
        <w:t xml:space="preserve">، وتارة أخرى ينهاه عن الحزن </w:t>
      </w:r>
    </w:p>
    <w:p w:rsidR="00F42FAF" w:rsidRDefault="00F42FAF" w:rsidP="00F42FAF">
      <w:pPr>
        <w:spacing w:line="240" w:lineRule="auto"/>
        <w:ind w:firstLine="0"/>
        <w:rPr>
          <w:sz w:val="32"/>
          <w:szCs w:val="32"/>
          <w:rtl/>
        </w:rPr>
      </w:pPr>
    </w:p>
    <w:p w:rsidR="00F42FAF" w:rsidRDefault="00F42FAF" w:rsidP="00F42FAF">
      <w:pPr>
        <w:spacing w:line="240" w:lineRule="auto"/>
        <w:ind w:firstLine="0"/>
        <w:rPr>
          <w:sz w:val="32"/>
          <w:szCs w:val="32"/>
          <w:rtl/>
        </w:rPr>
      </w:pPr>
    </w:p>
    <w:p w:rsidR="001F35B5" w:rsidRPr="00E516D3" w:rsidRDefault="00601EAE" w:rsidP="00F42FAF">
      <w:pPr>
        <w:spacing w:line="240" w:lineRule="auto"/>
        <w:ind w:firstLine="0"/>
        <w:rPr>
          <w:rFonts w:ascii="QCF_BSML" w:hAnsi="QCF_BSML" w:cs="QCF_BSML"/>
          <w:color w:val="000000"/>
          <w:sz w:val="32"/>
          <w:szCs w:val="32"/>
          <w:rtl/>
        </w:rPr>
      </w:pPr>
      <w:r w:rsidRPr="00E516D3">
        <w:rPr>
          <w:rFonts w:hint="cs"/>
          <w:sz w:val="32"/>
          <w:szCs w:val="32"/>
          <w:rtl/>
        </w:rPr>
        <w:t>كما في قوله تعالى :</w:t>
      </w:r>
      <w:r w:rsidRPr="00E516D3">
        <w:rPr>
          <w:rFonts w:ascii="QCF_BSML" w:hAnsi="QCF_BSML" w:cs="QCF_BSML"/>
          <w:color w:val="000000"/>
          <w:sz w:val="32"/>
          <w:szCs w:val="32"/>
          <w:rtl/>
        </w:rPr>
        <w:t xml:space="preserve"> ﭽ </w:t>
      </w:r>
      <w:r w:rsidRPr="00E516D3">
        <w:rPr>
          <w:rFonts w:ascii="QCF_P216" w:hAnsi="QCF_P216" w:cs="QCF_P216"/>
          <w:color w:val="000000"/>
          <w:sz w:val="32"/>
          <w:szCs w:val="32"/>
          <w:rtl/>
        </w:rPr>
        <w:t>ﭳ  ﭴ  ﭵ</w:t>
      </w:r>
      <w:r w:rsidRPr="00E516D3">
        <w:rPr>
          <w:rFonts w:ascii="QCF_P216" w:hAnsi="QCF_P216" w:cs="QCF_P216"/>
          <w:color w:val="0000A5"/>
          <w:sz w:val="32"/>
          <w:szCs w:val="32"/>
          <w:rtl/>
        </w:rPr>
        <w:t>ﭶ</w:t>
      </w:r>
      <w:r w:rsidRPr="00E516D3">
        <w:rPr>
          <w:rFonts w:ascii="QCF_P216" w:hAnsi="QCF_P216" w:cs="QCF_P216"/>
          <w:color w:val="000000"/>
          <w:sz w:val="32"/>
          <w:szCs w:val="32"/>
          <w:rtl/>
        </w:rPr>
        <w:t xml:space="preserve">  ﭷ         ﭸ  ﭹ  ﭺ</w:t>
      </w:r>
      <w:r w:rsidRPr="00E516D3">
        <w:rPr>
          <w:rFonts w:ascii="QCF_P216" w:hAnsi="QCF_P216" w:cs="QCF_P216"/>
          <w:color w:val="0000A5"/>
          <w:sz w:val="32"/>
          <w:szCs w:val="32"/>
          <w:rtl/>
        </w:rPr>
        <w:t>ﭻ</w:t>
      </w:r>
      <w:r w:rsidRPr="00E516D3">
        <w:rPr>
          <w:rFonts w:ascii="QCF_P216" w:hAnsi="QCF_P216" w:cs="QCF_P216"/>
          <w:color w:val="000000"/>
          <w:sz w:val="32"/>
          <w:szCs w:val="32"/>
          <w:rtl/>
        </w:rPr>
        <w:t xml:space="preserve">  ﭼ  ﭽ  ﭾ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32"/>
      </w:r>
      <w:r w:rsidRPr="00E516D3">
        <w:rPr>
          <w:rFonts w:asciiTheme="minorBidi" w:hAnsiTheme="minorBidi" w:cstheme="minorBidi"/>
          <w:color w:val="000000"/>
          <w:sz w:val="32"/>
          <w:szCs w:val="32"/>
          <w:vertAlign w:val="superscript"/>
          <w:rtl/>
        </w:rPr>
        <w:t>)</w:t>
      </w:r>
      <w:r w:rsidRPr="00E516D3">
        <w:rPr>
          <w:rFonts w:hint="cs"/>
          <w:color w:val="000000"/>
          <w:sz w:val="32"/>
          <w:szCs w:val="32"/>
          <w:rtl/>
        </w:rPr>
        <w:t>، ويذكره بسيرة الأنبياء الذين تقدموا من أولي العزم</w:t>
      </w:r>
      <w:r w:rsidRPr="00E516D3">
        <w:rPr>
          <w:rFonts w:ascii="QCF_BSML" w:hAnsi="QCF_BSML" w:cs="QCF_BSML"/>
          <w:color w:val="000000"/>
          <w:sz w:val="32"/>
          <w:szCs w:val="32"/>
          <w:rtl/>
        </w:rPr>
        <w:t xml:space="preserve">ﭽ </w:t>
      </w:r>
      <w:r w:rsidR="00EA5C33">
        <w:rPr>
          <w:rFonts w:ascii="QCF_P506" w:hAnsi="QCF_P506" w:cs="QCF_P506"/>
          <w:color w:val="000000"/>
          <w:sz w:val="32"/>
          <w:szCs w:val="32"/>
          <w:rtl/>
        </w:rPr>
        <w:t xml:space="preserve">ﯪ  ﯫ       </w:t>
      </w:r>
      <w:r w:rsidRPr="00E516D3">
        <w:rPr>
          <w:rFonts w:ascii="QCF_P506" w:hAnsi="QCF_P506" w:cs="QCF_P506"/>
          <w:color w:val="000000"/>
          <w:sz w:val="32"/>
          <w:szCs w:val="32"/>
          <w:rtl/>
        </w:rPr>
        <w:t xml:space="preserve"> ﯬ   ﯭ  ﯮ  ﯯ  ﯰ     </w:t>
      </w:r>
      <w:r w:rsidRPr="00E516D3">
        <w:rPr>
          <w:rFonts w:ascii="QCF_BSML" w:hAnsi="QCF_BSML" w:cs="QCF_BSML"/>
          <w:color w:val="000000"/>
          <w:sz w:val="32"/>
          <w:szCs w:val="32"/>
          <w:rtl/>
        </w:rPr>
        <w:t>ﭼ</w:t>
      </w:r>
      <w:r w:rsidR="001F35B5" w:rsidRPr="00E516D3">
        <w:rPr>
          <w:rFonts w:asciiTheme="minorBidi" w:hAnsiTheme="minorBidi" w:cstheme="minorBidi"/>
          <w:sz w:val="32"/>
          <w:szCs w:val="32"/>
          <w:vertAlign w:val="superscript"/>
          <w:rtl/>
        </w:rPr>
        <w:t>(</w:t>
      </w:r>
      <w:r w:rsidR="001F35B5" w:rsidRPr="00E516D3">
        <w:rPr>
          <w:rFonts w:asciiTheme="minorBidi" w:hAnsiTheme="minorBidi" w:cstheme="minorBidi"/>
          <w:sz w:val="32"/>
          <w:szCs w:val="32"/>
          <w:vertAlign w:val="superscript"/>
          <w:rtl/>
        </w:rPr>
        <w:footnoteReference w:id="33"/>
      </w:r>
      <w:r w:rsidR="001F35B5" w:rsidRPr="00E516D3">
        <w:rPr>
          <w:rFonts w:asciiTheme="minorBidi" w:hAnsiTheme="minorBidi" w:cstheme="minorBidi"/>
          <w:sz w:val="32"/>
          <w:szCs w:val="32"/>
          <w:vertAlign w:val="superscript"/>
          <w:rtl/>
        </w:rPr>
        <w:t>)</w:t>
      </w:r>
      <w:r w:rsidR="001F35B5" w:rsidRPr="00E516D3">
        <w:rPr>
          <w:rFonts w:hint="cs"/>
          <w:sz w:val="32"/>
          <w:szCs w:val="32"/>
          <w:rtl/>
        </w:rPr>
        <w:t>،</w:t>
      </w:r>
      <w:r w:rsidR="00A115A5">
        <w:rPr>
          <w:rFonts w:hint="cs"/>
          <w:sz w:val="32"/>
          <w:szCs w:val="32"/>
          <w:rtl/>
        </w:rPr>
        <w:t>و</w:t>
      </w:r>
      <w:r w:rsidR="001F35B5" w:rsidRPr="00E516D3">
        <w:rPr>
          <w:rFonts w:hint="cs"/>
          <w:sz w:val="32"/>
          <w:szCs w:val="32"/>
          <w:rtl/>
        </w:rPr>
        <w:t xml:space="preserve">يخفف عنه أحياناً </w:t>
      </w:r>
      <w:r w:rsidR="00D67D12" w:rsidRPr="00E516D3">
        <w:rPr>
          <w:rFonts w:hint="cs"/>
          <w:sz w:val="32"/>
          <w:szCs w:val="32"/>
          <w:rtl/>
        </w:rPr>
        <w:t xml:space="preserve">ويعلمه </w:t>
      </w:r>
      <w:r w:rsidR="001F35B5" w:rsidRPr="00E516D3">
        <w:rPr>
          <w:rFonts w:hint="cs"/>
          <w:sz w:val="32"/>
          <w:szCs w:val="32"/>
          <w:rtl/>
        </w:rPr>
        <w:t>أن الكافرين لا يجرحون شخصه ولا يتهمونه بالكذب لذاته وإنما يعاندون الحق بغياً كما هو ش</w:t>
      </w:r>
      <w:r w:rsidR="002E11EB" w:rsidRPr="00E516D3">
        <w:rPr>
          <w:rFonts w:hint="cs"/>
          <w:sz w:val="32"/>
          <w:szCs w:val="32"/>
          <w:rtl/>
        </w:rPr>
        <w:t>أ</w:t>
      </w:r>
      <w:r w:rsidR="001F35B5" w:rsidRPr="00E516D3">
        <w:rPr>
          <w:rFonts w:hint="cs"/>
          <w:sz w:val="32"/>
          <w:szCs w:val="32"/>
          <w:rtl/>
        </w:rPr>
        <w:t>ن الجاحدين في كل ع</w:t>
      </w:r>
      <w:r w:rsidR="002E11EB" w:rsidRPr="00E516D3">
        <w:rPr>
          <w:rFonts w:hint="cs"/>
          <w:sz w:val="32"/>
          <w:szCs w:val="32"/>
          <w:rtl/>
        </w:rPr>
        <w:t>ـ</w:t>
      </w:r>
      <w:r w:rsidR="001F35B5" w:rsidRPr="00E516D3">
        <w:rPr>
          <w:rFonts w:hint="cs"/>
          <w:sz w:val="32"/>
          <w:szCs w:val="32"/>
          <w:rtl/>
        </w:rPr>
        <w:t>صر ؛ قال تعالى :</w:t>
      </w:r>
      <w:r w:rsidR="001F35B5" w:rsidRPr="00E516D3">
        <w:rPr>
          <w:rFonts w:ascii="QCF_BSML" w:hAnsi="QCF_BSML" w:cs="QCF_BSML"/>
          <w:color w:val="000000"/>
          <w:sz w:val="32"/>
          <w:szCs w:val="32"/>
          <w:rtl/>
        </w:rPr>
        <w:t xml:space="preserve"> ﭽ </w:t>
      </w:r>
      <w:r w:rsidR="001F35B5" w:rsidRPr="00E516D3">
        <w:rPr>
          <w:rFonts w:ascii="QCF_P131" w:hAnsi="QCF_P131" w:cs="QCF_P131"/>
          <w:color w:val="000000"/>
          <w:sz w:val="32"/>
          <w:szCs w:val="32"/>
          <w:rtl/>
        </w:rPr>
        <w:t>ﮱ  ﯓ  ﯔ   ﯕ  ﯖ  ﯗ</w:t>
      </w:r>
      <w:r w:rsidR="001F35B5" w:rsidRPr="00E516D3">
        <w:rPr>
          <w:rFonts w:ascii="QCF_P131" w:hAnsi="QCF_P131" w:cs="QCF_P131"/>
          <w:color w:val="0000A5"/>
          <w:sz w:val="32"/>
          <w:szCs w:val="32"/>
          <w:rtl/>
        </w:rPr>
        <w:t>ﯘ</w:t>
      </w:r>
      <w:r w:rsidR="001F35B5" w:rsidRPr="00E516D3">
        <w:rPr>
          <w:rFonts w:ascii="QCF_P131" w:hAnsi="QCF_P131" w:cs="QCF_P131"/>
          <w:color w:val="000000"/>
          <w:sz w:val="32"/>
          <w:szCs w:val="32"/>
          <w:rtl/>
        </w:rPr>
        <w:t xml:space="preserve">  ﯙ  ﯚ     ﯛ    ﯜ  ﯝ  ﯞ  ﯟ  ﯠ</w:t>
      </w:r>
      <w:r w:rsidR="001F35B5" w:rsidRPr="00E516D3">
        <w:rPr>
          <w:rFonts w:ascii="QCF_BSML" w:hAnsi="QCF_BSML" w:cs="QCF_BSML"/>
          <w:color w:val="000000"/>
          <w:sz w:val="32"/>
          <w:szCs w:val="32"/>
          <w:rtl/>
        </w:rPr>
        <w:t>ﭼ</w:t>
      </w:r>
      <w:r w:rsidR="001F35B5" w:rsidRPr="00E516D3">
        <w:rPr>
          <w:rFonts w:asciiTheme="minorBidi" w:hAnsiTheme="minorBidi" w:cstheme="minorBidi"/>
          <w:sz w:val="32"/>
          <w:szCs w:val="32"/>
          <w:vertAlign w:val="superscript"/>
          <w:rtl/>
        </w:rPr>
        <w:t>(</w:t>
      </w:r>
      <w:r w:rsidR="001F35B5" w:rsidRPr="00E516D3">
        <w:rPr>
          <w:rFonts w:asciiTheme="minorBidi" w:hAnsiTheme="minorBidi" w:cstheme="minorBidi"/>
          <w:sz w:val="32"/>
          <w:szCs w:val="32"/>
          <w:vertAlign w:val="superscript"/>
          <w:rtl/>
        </w:rPr>
        <w:footnoteReference w:id="34"/>
      </w:r>
      <w:r w:rsidR="001F35B5" w:rsidRPr="00E516D3">
        <w:rPr>
          <w:rFonts w:asciiTheme="minorBidi" w:hAnsiTheme="minorBidi" w:cstheme="minorBidi"/>
          <w:sz w:val="32"/>
          <w:szCs w:val="32"/>
          <w:vertAlign w:val="superscript"/>
          <w:rtl/>
        </w:rPr>
        <w:t>)</w:t>
      </w:r>
      <w:r w:rsidR="001F35B5" w:rsidRPr="00E516D3">
        <w:rPr>
          <w:rFonts w:hint="cs"/>
          <w:sz w:val="32"/>
          <w:szCs w:val="32"/>
          <w:rtl/>
        </w:rPr>
        <w:t>.فهذه العلاقة المتلازمة بين الوحي والنبي لا تكون لو لا التدرج في النزول القرآني</w:t>
      </w:r>
      <w:r w:rsidR="001B1971" w:rsidRPr="00E516D3">
        <w:rPr>
          <w:rFonts w:hint="cs"/>
          <w:sz w:val="32"/>
          <w:szCs w:val="32"/>
          <w:rtl/>
        </w:rPr>
        <w:t>؛</w:t>
      </w:r>
      <w:r w:rsidR="00A115A5">
        <w:rPr>
          <w:rFonts w:hint="cs"/>
          <w:sz w:val="32"/>
          <w:szCs w:val="32"/>
          <w:rtl/>
        </w:rPr>
        <w:t>وفي هذا يقول</w:t>
      </w:r>
      <w:r w:rsidR="00150792" w:rsidRPr="00E516D3">
        <w:rPr>
          <w:rFonts w:hint="cs"/>
          <w:sz w:val="32"/>
          <w:szCs w:val="32"/>
          <w:rtl/>
        </w:rPr>
        <w:t>أُ</w:t>
      </w:r>
      <w:r w:rsidR="001F35B5" w:rsidRPr="00E516D3">
        <w:rPr>
          <w:rFonts w:hint="cs"/>
          <w:sz w:val="32"/>
          <w:szCs w:val="32"/>
          <w:rtl/>
        </w:rPr>
        <w:t xml:space="preserve">ستاذنا الدكتور الصغير : </w:t>
      </w:r>
      <w:r w:rsidR="001F35B5" w:rsidRPr="00E516D3">
        <w:rPr>
          <w:b/>
          <w:bCs/>
          <w:sz w:val="32"/>
          <w:szCs w:val="32"/>
          <w:rtl/>
        </w:rPr>
        <w:t>«</w:t>
      </w:r>
      <w:r w:rsidR="001F35B5" w:rsidRPr="00E516D3">
        <w:rPr>
          <w:rFonts w:cs="Sultan normal" w:hint="cs"/>
          <w:sz w:val="32"/>
          <w:szCs w:val="32"/>
          <w:rtl/>
        </w:rPr>
        <w:t>وهناك الع</w:t>
      </w:r>
      <w:r w:rsidR="00CF6E2D" w:rsidRPr="00E516D3">
        <w:rPr>
          <w:rFonts w:cs="Sultan normal" w:hint="cs"/>
          <w:sz w:val="32"/>
          <w:szCs w:val="32"/>
          <w:rtl/>
        </w:rPr>
        <w:t>لاقة الثنائية بين الوحي والنبي</w:t>
      </w:r>
      <w:r w:rsidR="001F35B5" w:rsidRPr="00E516D3">
        <w:rPr>
          <w:rFonts w:cs="Sultan normal" w:hint="cs"/>
          <w:sz w:val="32"/>
          <w:szCs w:val="32"/>
          <w:rtl/>
        </w:rPr>
        <w:t xml:space="preserve"> وهناك التجاوب المطلق بينهما ، وكان تحقق ذلك في التدرج بالنزول ، وكانت الأزمات وهي تحاول ان تعصف ب</w:t>
      </w:r>
      <w:r w:rsidR="00CF6E2D" w:rsidRPr="00E516D3">
        <w:rPr>
          <w:rFonts w:cs="Sultan normal" w:hint="cs"/>
          <w:sz w:val="32"/>
          <w:szCs w:val="32"/>
          <w:rtl/>
        </w:rPr>
        <w:t>النبي  تضرب بإرادة الوحي الإله</w:t>
      </w:r>
      <w:r w:rsidR="00347AB1" w:rsidRPr="00E516D3">
        <w:rPr>
          <w:rFonts w:cs="Sultan normal" w:hint="cs"/>
          <w:sz w:val="32"/>
          <w:szCs w:val="32"/>
          <w:rtl/>
        </w:rPr>
        <w:t>ي</w:t>
      </w:r>
      <w:r w:rsidR="001F35B5" w:rsidRPr="00E516D3">
        <w:rPr>
          <w:rFonts w:cs="Sultan normal" w:hint="cs"/>
          <w:sz w:val="32"/>
          <w:szCs w:val="32"/>
          <w:rtl/>
        </w:rPr>
        <w:t>فهو إلى جنبه يشد</w:t>
      </w:r>
      <w:r w:rsidR="002E11EB" w:rsidRPr="00E516D3">
        <w:rPr>
          <w:rFonts w:cs="Sultan normal" w:hint="cs"/>
          <w:sz w:val="32"/>
          <w:szCs w:val="32"/>
          <w:rtl/>
        </w:rPr>
        <w:t>ُّ</w:t>
      </w:r>
      <w:r w:rsidR="001F35B5" w:rsidRPr="00E516D3">
        <w:rPr>
          <w:rFonts w:cs="Sultan normal" w:hint="cs"/>
          <w:sz w:val="32"/>
          <w:szCs w:val="32"/>
          <w:rtl/>
        </w:rPr>
        <w:t xml:space="preserve"> عزمه ويقو</w:t>
      </w:r>
      <w:r w:rsidR="002E11EB" w:rsidRPr="00E516D3">
        <w:rPr>
          <w:rFonts w:cs="Sultan normal" w:hint="cs"/>
          <w:sz w:val="32"/>
          <w:szCs w:val="32"/>
          <w:rtl/>
        </w:rPr>
        <w:t>ّ</w:t>
      </w:r>
      <w:r w:rsidR="001F35B5" w:rsidRPr="00E516D3">
        <w:rPr>
          <w:rFonts w:cs="Sultan normal" w:hint="cs"/>
          <w:sz w:val="32"/>
          <w:szCs w:val="32"/>
          <w:rtl/>
        </w:rPr>
        <w:t>ي أسره ، ويسل</w:t>
      </w:r>
      <w:r w:rsidR="002E11EB" w:rsidRPr="00E516D3">
        <w:rPr>
          <w:rFonts w:cs="Sultan normal" w:hint="cs"/>
          <w:sz w:val="32"/>
          <w:szCs w:val="32"/>
          <w:rtl/>
        </w:rPr>
        <w:t>ّ</w:t>
      </w:r>
      <w:r w:rsidR="001F35B5" w:rsidRPr="00E516D3">
        <w:rPr>
          <w:rFonts w:cs="Sultan normal" w:hint="cs"/>
          <w:sz w:val="32"/>
          <w:szCs w:val="32"/>
          <w:rtl/>
        </w:rPr>
        <w:t xml:space="preserve">يه تارة ، ويعزيه </w:t>
      </w:r>
      <w:r w:rsidR="00386B84" w:rsidRPr="00E516D3">
        <w:rPr>
          <w:rFonts w:cs="Sultan normal" w:hint="cs"/>
          <w:sz w:val="32"/>
          <w:szCs w:val="32"/>
          <w:rtl/>
        </w:rPr>
        <w:t>أخرى</w:t>
      </w:r>
      <w:r w:rsidR="001F35B5" w:rsidRPr="00E516D3">
        <w:rPr>
          <w:rFonts w:cs="Sultan normal" w:hint="cs"/>
          <w:sz w:val="32"/>
          <w:szCs w:val="32"/>
          <w:rtl/>
        </w:rPr>
        <w:t xml:space="preserve"> ، ويصبّره ويؤسّي</w:t>
      </w:r>
      <w:r w:rsidR="00347AB1" w:rsidRPr="00E516D3">
        <w:rPr>
          <w:rFonts w:cs="Sultan normal" w:hint="cs"/>
          <w:sz w:val="32"/>
          <w:szCs w:val="32"/>
          <w:rtl/>
        </w:rPr>
        <w:t>ه</w:t>
      </w:r>
      <w:r w:rsidR="001F35B5" w:rsidRPr="00E516D3">
        <w:rPr>
          <w:rFonts w:cs="Sultan normal" w:hint="cs"/>
          <w:sz w:val="32"/>
          <w:szCs w:val="32"/>
          <w:rtl/>
        </w:rPr>
        <w:t xml:space="preserve"> ...</w:t>
      </w:r>
      <w:r w:rsidR="001F35B5" w:rsidRPr="00E516D3">
        <w:rPr>
          <w:sz w:val="32"/>
          <w:szCs w:val="32"/>
          <w:rtl/>
        </w:rPr>
        <w:t>»</w:t>
      </w:r>
      <w:r w:rsidR="00A547F8" w:rsidRPr="00E516D3">
        <w:rPr>
          <w:rFonts w:asciiTheme="minorBidi" w:hAnsiTheme="minorBidi" w:cstheme="minorBidi"/>
          <w:sz w:val="32"/>
          <w:szCs w:val="32"/>
          <w:vertAlign w:val="superscript"/>
          <w:rtl/>
        </w:rPr>
        <w:t>(</w:t>
      </w:r>
      <w:r w:rsidR="001F35B5" w:rsidRPr="00E516D3">
        <w:rPr>
          <w:rStyle w:val="FootnoteReference"/>
          <w:rFonts w:asciiTheme="minorBidi" w:hAnsiTheme="minorBidi" w:cstheme="minorBidi"/>
          <w:sz w:val="32"/>
          <w:szCs w:val="32"/>
          <w:rtl/>
        </w:rPr>
        <w:footnoteReference w:id="35"/>
      </w:r>
      <w:r w:rsidR="00A547F8" w:rsidRPr="00E516D3">
        <w:rPr>
          <w:rFonts w:asciiTheme="minorBidi" w:hAnsiTheme="minorBidi" w:cstheme="minorBidi"/>
          <w:sz w:val="32"/>
          <w:szCs w:val="32"/>
          <w:vertAlign w:val="superscript"/>
          <w:rtl/>
        </w:rPr>
        <w:t>)</w:t>
      </w:r>
      <w:r w:rsidR="00A547F8" w:rsidRPr="00E516D3">
        <w:rPr>
          <w:rFonts w:hint="cs"/>
          <w:sz w:val="32"/>
          <w:szCs w:val="32"/>
          <w:rtl/>
        </w:rPr>
        <w:t xml:space="preserve"> .</w:t>
      </w:r>
    </w:p>
    <w:p w:rsidR="00F24347" w:rsidRDefault="00FE68E5" w:rsidP="00E516D3">
      <w:pPr>
        <w:spacing w:line="240" w:lineRule="auto"/>
        <w:rPr>
          <w:sz w:val="32"/>
          <w:szCs w:val="32"/>
          <w:rtl/>
        </w:rPr>
      </w:pPr>
      <w:r w:rsidRPr="00E516D3">
        <w:rPr>
          <w:sz w:val="32"/>
          <w:szCs w:val="32"/>
          <w:rtl/>
        </w:rPr>
        <w:t>2</w:t>
      </w:r>
      <w:r w:rsidR="00741358" w:rsidRPr="00E516D3">
        <w:rPr>
          <w:rFonts w:hint="cs"/>
          <w:sz w:val="32"/>
          <w:szCs w:val="32"/>
          <w:rtl/>
        </w:rPr>
        <w:t xml:space="preserve"> ـ واكب</w:t>
      </w:r>
      <w:r w:rsidR="00A547F8" w:rsidRPr="00E516D3">
        <w:rPr>
          <w:rFonts w:hint="cs"/>
          <w:sz w:val="32"/>
          <w:szCs w:val="32"/>
          <w:rtl/>
        </w:rPr>
        <w:t>ت الدعوة ال</w:t>
      </w:r>
      <w:r w:rsidR="00741358" w:rsidRPr="00E516D3">
        <w:rPr>
          <w:rFonts w:hint="cs"/>
          <w:sz w:val="32"/>
          <w:szCs w:val="32"/>
          <w:rtl/>
        </w:rPr>
        <w:t>إ</w:t>
      </w:r>
      <w:r w:rsidR="00A547F8" w:rsidRPr="00E516D3">
        <w:rPr>
          <w:rFonts w:hint="cs"/>
          <w:sz w:val="32"/>
          <w:szCs w:val="32"/>
          <w:rtl/>
        </w:rPr>
        <w:t>سلامية حالات مختلفة جدا خلال ثلاث وعشرين سنة من الشدائد والمحن والانتصارات ؛ وهذه الحالات لا بد</w:t>
      </w:r>
      <w:r w:rsidR="002E11EB" w:rsidRPr="00E516D3">
        <w:rPr>
          <w:rFonts w:hint="cs"/>
          <w:sz w:val="32"/>
          <w:szCs w:val="32"/>
          <w:rtl/>
        </w:rPr>
        <w:t>ّ</w:t>
      </w:r>
      <w:r w:rsidR="00A547F8" w:rsidRPr="00E516D3">
        <w:rPr>
          <w:rFonts w:hint="cs"/>
          <w:sz w:val="32"/>
          <w:szCs w:val="32"/>
          <w:rtl/>
        </w:rPr>
        <w:t xml:space="preserve"> أن يتفاعل معها </w:t>
      </w:r>
      <w:r w:rsidR="00386B84" w:rsidRPr="00E516D3">
        <w:rPr>
          <w:rFonts w:hint="cs"/>
          <w:sz w:val="32"/>
          <w:szCs w:val="32"/>
          <w:rtl/>
        </w:rPr>
        <w:t>الإنسان</w:t>
      </w:r>
      <w:r w:rsidR="00A115A5">
        <w:rPr>
          <w:rFonts w:hint="cs"/>
          <w:sz w:val="32"/>
          <w:szCs w:val="32"/>
          <w:rtl/>
        </w:rPr>
        <w:t xml:space="preserve"> الاعتيادي وتظهر</w:t>
      </w:r>
      <w:r w:rsidR="00A547F8" w:rsidRPr="00E516D3">
        <w:rPr>
          <w:rFonts w:hint="cs"/>
          <w:sz w:val="32"/>
          <w:szCs w:val="32"/>
          <w:rtl/>
        </w:rPr>
        <w:t xml:space="preserve"> على روحه وأقواله وأفعاله</w:t>
      </w:r>
      <w:r w:rsidR="00A115A5">
        <w:rPr>
          <w:rFonts w:hint="cs"/>
          <w:sz w:val="32"/>
          <w:szCs w:val="32"/>
          <w:rtl/>
        </w:rPr>
        <w:t>،</w:t>
      </w:r>
      <w:r w:rsidR="00A547F8" w:rsidRPr="00E516D3">
        <w:rPr>
          <w:rFonts w:hint="cs"/>
          <w:sz w:val="32"/>
          <w:szCs w:val="32"/>
          <w:rtl/>
        </w:rPr>
        <w:t xml:space="preserve"> ويتأثر بأسبابها وظروفها والعوامل المؤثرة فيها ، ولكن القرآن الكريم الذي واكب تلك السنين بمختلف حا</w:t>
      </w:r>
      <w:r w:rsidR="00EA5C33">
        <w:rPr>
          <w:rFonts w:hint="cs"/>
          <w:sz w:val="32"/>
          <w:szCs w:val="32"/>
          <w:rtl/>
        </w:rPr>
        <w:t xml:space="preserve">لاتها في الضعف والقوة وفي العسـر واليسـر </w:t>
      </w:r>
      <w:r w:rsidR="00A547F8" w:rsidRPr="00E516D3">
        <w:rPr>
          <w:rFonts w:hint="cs"/>
          <w:sz w:val="32"/>
          <w:szCs w:val="32"/>
          <w:rtl/>
        </w:rPr>
        <w:t xml:space="preserve">والتنزيل تدريجياً </w:t>
      </w:r>
      <w:r w:rsidR="00741358" w:rsidRPr="00E516D3">
        <w:rPr>
          <w:rFonts w:hint="cs"/>
          <w:sz w:val="32"/>
          <w:szCs w:val="32"/>
          <w:rtl/>
        </w:rPr>
        <w:t>خ</w:t>
      </w:r>
      <w:r w:rsidR="00A547F8" w:rsidRPr="00E516D3">
        <w:rPr>
          <w:rFonts w:hint="cs"/>
          <w:sz w:val="32"/>
          <w:szCs w:val="32"/>
          <w:rtl/>
        </w:rPr>
        <w:t>لال تلك الأعوام كان يسير دائماً على خط</w:t>
      </w:r>
      <w:r w:rsidR="002E11EB" w:rsidRPr="00E516D3">
        <w:rPr>
          <w:rFonts w:hint="cs"/>
          <w:sz w:val="32"/>
          <w:szCs w:val="32"/>
          <w:rtl/>
        </w:rPr>
        <w:t>ّ</w:t>
      </w:r>
      <w:r w:rsidR="00A115A5">
        <w:rPr>
          <w:rFonts w:hint="cs"/>
          <w:sz w:val="32"/>
          <w:szCs w:val="32"/>
          <w:rtl/>
        </w:rPr>
        <w:t>ه الرفيع ، فلم يظهر</w:t>
      </w:r>
      <w:r w:rsidR="00A547F8" w:rsidRPr="00E516D3">
        <w:rPr>
          <w:rFonts w:hint="cs"/>
          <w:sz w:val="32"/>
          <w:szCs w:val="32"/>
          <w:rtl/>
        </w:rPr>
        <w:t xml:space="preserve"> عليه أي لون من ألوان </w:t>
      </w:r>
      <w:r w:rsidR="001B1971" w:rsidRPr="00E516D3">
        <w:rPr>
          <w:rFonts w:hint="cs"/>
          <w:sz w:val="32"/>
          <w:szCs w:val="32"/>
          <w:rtl/>
        </w:rPr>
        <w:t>الانفعال</w:t>
      </w:r>
      <w:r w:rsidR="00A547F8" w:rsidRPr="00E516D3">
        <w:rPr>
          <w:rFonts w:hint="cs"/>
          <w:sz w:val="32"/>
          <w:szCs w:val="32"/>
          <w:rtl/>
        </w:rPr>
        <w:t xml:space="preserve"> الب</w:t>
      </w:r>
      <w:r w:rsidR="00741358" w:rsidRPr="00E516D3">
        <w:rPr>
          <w:rFonts w:hint="cs"/>
          <w:sz w:val="32"/>
          <w:szCs w:val="32"/>
          <w:rtl/>
        </w:rPr>
        <w:t>ـ</w:t>
      </w:r>
      <w:r w:rsidR="00A547F8" w:rsidRPr="00E516D3">
        <w:rPr>
          <w:rFonts w:hint="cs"/>
          <w:sz w:val="32"/>
          <w:szCs w:val="32"/>
          <w:rtl/>
        </w:rPr>
        <w:t>شري الذي ت</w:t>
      </w:r>
      <w:r w:rsidR="00741358" w:rsidRPr="00E516D3">
        <w:rPr>
          <w:rFonts w:hint="cs"/>
          <w:sz w:val="32"/>
          <w:szCs w:val="32"/>
          <w:rtl/>
        </w:rPr>
        <w:t>ث</w:t>
      </w:r>
      <w:r w:rsidR="00A547F8" w:rsidRPr="00E516D3">
        <w:rPr>
          <w:rFonts w:hint="cs"/>
          <w:sz w:val="32"/>
          <w:szCs w:val="32"/>
          <w:rtl/>
        </w:rPr>
        <w:t>يره تلك الحالات ، وهذه من مظاهر ال</w:t>
      </w:r>
      <w:r w:rsidR="002E11EB" w:rsidRPr="00E516D3">
        <w:rPr>
          <w:rFonts w:hint="cs"/>
          <w:sz w:val="32"/>
          <w:szCs w:val="32"/>
          <w:rtl/>
        </w:rPr>
        <w:t>إ</w:t>
      </w:r>
      <w:r w:rsidR="00A547F8" w:rsidRPr="00E516D3">
        <w:rPr>
          <w:rFonts w:hint="cs"/>
          <w:sz w:val="32"/>
          <w:szCs w:val="32"/>
          <w:rtl/>
        </w:rPr>
        <w:t xml:space="preserve">عجاز القرآني التي </w:t>
      </w:r>
      <w:r w:rsidR="00163870">
        <w:rPr>
          <w:rFonts w:hint="cs"/>
          <w:sz w:val="32"/>
          <w:szCs w:val="32"/>
          <w:rtl/>
        </w:rPr>
        <w:t>تبرهن على</w:t>
      </w:r>
    </w:p>
    <w:p w:rsidR="00F24347" w:rsidRDefault="00F24347" w:rsidP="00E516D3">
      <w:pPr>
        <w:spacing w:line="240" w:lineRule="auto"/>
        <w:rPr>
          <w:sz w:val="32"/>
          <w:szCs w:val="32"/>
          <w:rtl/>
        </w:rPr>
      </w:pPr>
    </w:p>
    <w:p w:rsidR="00F24347" w:rsidRDefault="00F24347" w:rsidP="00E516D3">
      <w:pPr>
        <w:spacing w:line="240" w:lineRule="auto"/>
        <w:rPr>
          <w:sz w:val="32"/>
          <w:szCs w:val="32"/>
          <w:rtl/>
        </w:rPr>
      </w:pPr>
    </w:p>
    <w:p w:rsidR="000B2F66" w:rsidRPr="00E516D3" w:rsidRDefault="00A547F8" w:rsidP="00163870">
      <w:pPr>
        <w:spacing w:line="240" w:lineRule="auto"/>
        <w:ind w:firstLine="0"/>
        <w:rPr>
          <w:sz w:val="32"/>
          <w:szCs w:val="32"/>
          <w:rtl/>
        </w:rPr>
      </w:pPr>
      <w:r w:rsidRPr="00E516D3">
        <w:rPr>
          <w:rFonts w:hint="cs"/>
          <w:sz w:val="32"/>
          <w:szCs w:val="32"/>
          <w:rtl/>
        </w:rPr>
        <w:t xml:space="preserve"> تنزيله من لدن عليحكيم ، ولو لم يكن القرآن الكريم ليحصل على هذا البرهان لولا </w:t>
      </w:r>
      <w:r w:rsidR="00386B84" w:rsidRPr="00E516D3">
        <w:rPr>
          <w:rFonts w:hint="cs"/>
          <w:sz w:val="32"/>
          <w:szCs w:val="32"/>
          <w:rtl/>
        </w:rPr>
        <w:t>إنزاله</w:t>
      </w:r>
      <w:r w:rsidRPr="00E516D3">
        <w:rPr>
          <w:rFonts w:hint="cs"/>
          <w:sz w:val="32"/>
          <w:szCs w:val="32"/>
          <w:rtl/>
        </w:rPr>
        <w:t xml:space="preserve"> تدريجياً في ظروف مختلفة </w:t>
      </w:r>
      <w:r w:rsidR="00386B84" w:rsidRPr="00E516D3">
        <w:rPr>
          <w:rFonts w:hint="cs"/>
          <w:sz w:val="32"/>
          <w:szCs w:val="32"/>
          <w:rtl/>
        </w:rPr>
        <w:t>وأحوال</w:t>
      </w:r>
      <w:r w:rsidRPr="00E516D3">
        <w:rPr>
          <w:rFonts w:hint="cs"/>
          <w:sz w:val="32"/>
          <w:szCs w:val="32"/>
          <w:rtl/>
        </w:rPr>
        <w:t xml:space="preserve"> متعددة </w:t>
      </w:r>
      <w:r w:rsidR="00EA5C33">
        <w:rPr>
          <w:rFonts w:hint="cs"/>
          <w:sz w:val="32"/>
          <w:szCs w:val="32"/>
          <w:rtl/>
        </w:rPr>
        <w:t>،</w:t>
      </w:r>
      <w:r w:rsidRPr="00E516D3">
        <w:rPr>
          <w:sz w:val="32"/>
          <w:szCs w:val="32"/>
          <w:rtl/>
        </w:rPr>
        <w:t xml:space="preserve"> «</w:t>
      </w:r>
      <w:r w:rsidRPr="00E516D3">
        <w:rPr>
          <w:rFonts w:cs="Sultan normal" w:hint="cs"/>
          <w:sz w:val="32"/>
          <w:szCs w:val="32"/>
          <w:rtl/>
        </w:rPr>
        <w:t xml:space="preserve">وما التدرج في نزول القرآن إلا دليل من </w:t>
      </w:r>
      <w:r w:rsidR="00386B84" w:rsidRPr="00E516D3">
        <w:rPr>
          <w:rFonts w:cs="Sultan normal" w:hint="cs"/>
          <w:sz w:val="32"/>
          <w:szCs w:val="32"/>
          <w:rtl/>
        </w:rPr>
        <w:t>أدلةإعجازه</w:t>
      </w:r>
      <w:r w:rsidRPr="00E516D3">
        <w:rPr>
          <w:rFonts w:cs="Sultan normal" w:hint="cs"/>
          <w:sz w:val="32"/>
          <w:szCs w:val="32"/>
          <w:rtl/>
        </w:rPr>
        <w:t xml:space="preserve"> البيانية ، فما نزل منه لم يكن في بادئ الأمر إلا سوراً قصيرة وآيات متناثرة تناثر النجوم ، وهو بهذا القدر الضئيل ينادي بالتحدي ، فدل على </w:t>
      </w:r>
      <w:r w:rsidR="00386B84" w:rsidRPr="00E516D3">
        <w:rPr>
          <w:rFonts w:cs="Sultan normal" w:hint="cs"/>
          <w:sz w:val="32"/>
          <w:szCs w:val="32"/>
          <w:rtl/>
        </w:rPr>
        <w:t>إعجازه</w:t>
      </w:r>
      <w:r w:rsidRPr="00E516D3">
        <w:rPr>
          <w:rFonts w:cs="Sultan normal" w:hint="cs"/>
          <w:sz w:val="32"/>
          <w:szCs w:val="32"/>
          <w:rtl/>
        </w:rPr>
        <w:t xml:space="preserve"> في ذاته مع محاولة تقليده ومضاهاته ، سواء أكان جزءاً أم كلاًَ ، قليله معجز، </w:t>
      </w:r>
      <w:r w:rsidR="008D31D5" w:rsidRPr="00E516D3">
        <w:rPr>
          <w:rFonts w:cs="Sultan normal" w:hint="cs"/>
          <w:sz w:val="32"/>
          <w:szCs w:val="32"/>
          <w:rtl/>
        </w:rPr>
        <w:t>وكثير</w:t>
      </w:r>
      <w:r w:rsidR="008D31D5">
        <w:rPr>
          <w:rFonts w:cs="Sultan normal" w:hint="cs"/>
          <w:sz w:val="32"/>
          <w:szCs w:val="32"/>
          <w:rtl/>
        </w:rPr>
        <w:t>ه</w:t>
      </w:r>
      <w:r w:rsidRPr="00E516D3">
        <w:rPr>
          <w:rFonts w:cs="Sultan normal" w:hint="cs"/>
          <w:sz w:val="32"/>
          <w:szCs w:val="32"/>
          <w:rtl/>
        </w:rPr>
        <w:t xml:space="preserve"> معجز</w:t>
      </w:r>
      <w:r w:rsidRPr="00E516D3">
        <w:rPr>
          <w:sz w:val="32"/>
          <w:szCs w:val="32"/>
          <w:rtl/>
        </w:rPr>
        <w:t>»</w:t>
      </w:r>
      <w:r w:rsidR="000B2F66" w:rsidRPr="00E516D3">
        <w:rPr>
          <w:rFonts w:asciiTheme="minorBidi" w:hAnsiTheme="minorBidi" w:cstheme="minorBidi"/>
          <w:sz w:val="32"/>
          <w:szCs w:val="32"/>
          <w:vertAlign w:val="superscript"/>
        </w:rPr>
        <w:t>)</w:t>
      </w:r>
      <w:r w:rsidRPr="00E516D3">
        <w:rPr>
          <w:rFonts w:asciiTheme="minorBidi" w:hAnsiTheme="minorBidi" w:cstheme="minorBidi"/>
          <w:sz w:val="32"/>
          <w:szCs w:val="32"/>
          <w:vertAlign w:val="superscript"/>
          <w:rtl/>
        </w:rPr>
        <w:footnoteReference w:id="36"/>
      </w:r>
      <w:r w:rsidR="000B2F66" w:rsidRPr="00E516D3">
        <w:rPr>
          <w:rFonts w:asciiTheme="minorBidi" w:hAnsiTheme="minorBidi" w:cstheme="minorBidi"/>
          <w:sz w:val="32"/>
          <w:szCs w:val="32"/>
          <w:vertAlign w:val="superscript"/>
        </w:rPr>
        <w:t>(</w:t>
      </w:r>
      <w:r w:rsidR="000B2F66" w:rsidRPr="00E516D3">
        <w:rPr>
          <w:rFonts w:hint="cs"/>
          <w:sz w:val="32"/>
          <w:szCs w:val="32"/>
          <w:rtl/>
        </w:rPr>
        <w:t>.</w:t>
      </w:r>
    </w:p>
    <w:p w:rsidR="00704A7C" w:rsidRPr="00E516D3" w:rsidRDefault="00FE68E5" w:rsidP="00561468">
      <w:pPr>
        <w:spacing w:line="240" w:lineRule="auto"/>
        <w:rPr>
          <w:sz w:val="32"/>
          <w:szCs w:val="32"/>
          <w:rtl/>
        </w:rPr>
      </w:pPr>
      <w:r w:rsidRPr="00E516D3">
        <w:rPr>
          <w:sz w:val="32"/>
          <w:szCs w:val="32"/>
          <w:rtl/>
        </w:rPr>
        <w:t>3</w:t>
      </w:r>
      <w:r w:rsidR="00704A7C" w:rsidRPr="00E516D3">
        <w:rPr>
          <w:rFonts w:hint="cs"/>
          <w:sz w:val="32"/>
          <w:szCs w:val="32"/>
          <w:rtl/>
        </w:rPr>
        <w:t xml:space="preserve"> ـ القرآن الكريم ليس كسائر الكتب التي ت</w:t>
      </w:r>
      <w:r w:rsidR="00741358" w:rsidRPr="00E516D3">
        <w:rPr>
          <w:rFonts w:hint="cs"/>
          <w:sz w:val="32"/>
          <w:szCs w:val="32"/>
          <w:rtl/>
        </w:rPr>
        <w:t>ُ</w:t>
      </w:r>
      <w:r w:rsidR="00704A7C" w:rsidRPr="00E516D3">
        <w:rPr>
          <w:rFonts w:hint="cs"/>
          <w:sz w:val="32"/>
          <w:szCs w:val="32"/>
          <w:rtl/>
        </w:rPr>
        <w:t>ؤل</w:t>
      </w:r>
      <w:r w:rsidR="00741358" w:rsidRPr="00E516D3">
        <w:rPr>
          <w:rFonts w:hint="cs"/>
          <w:sz w:val="32"/>
          <w:szCs w:val="32"/>
          <w:rtl/>
        </w:rPr>
        <w:t>ّ</w:t>
      </w:r>
      <w:r w:rsidR="00704A7C" w:rsidRPr="00E516D3">
        <w:rPr>
          <w:rFonts w:hint="cs"/>
          <w:sz w:val="32"/>
          <w:szCs w:val="32"/>
          <w:rtl/>
        </w:rPr>
        <w:t>ف للتعليم والبحث العلمي</w:t>
      </w:r>
      <w:r w:rsidR="00A115A5">
        <w:rPr>
          <w:rFonts w:hint="cs"/>
          <w:sz w:val="32"/>
          <w:szCs w:val="32"/>
          <w:rtl/>
        </w:rPr>
        <w:t>،</w:t>
      </w:r>
      <w:r w:rsidR="000E01AA" w:rsidRPr="00E516D3">
        <w:rPr>
          <w:rFonts w:hint="cs"/>
          <w:sz w:val="32"/>
          <w:szCs w:val="32"/>
          <w:rtl/>
        </w:rPr>
        <w:t>وإنما</w:t>
      </w:r>
      <w:r w:rsidR="00704A7C" w:rsidRPr="00E516D3">
        <w:rPr>
          <w:rFonts w:hint="cs"/>
          <w:sz w:val="32"/>
          <w:szCs w:val="32"/>
          <w:rtl/>
        </w:rPr>
        <w:t xml:space="preserve"> هو عملية تغيير </w:t>
      </w:r>
      <w:r w:rsidR="00386B84" w:rsidRPr="00E516D3">
        <w:rPr>
          <w:rFonts w:hint="cs"/>
          <w:sz w:val="32"/>
          <w:szCs w:val="32"/>
          <w:rtl/>
        </w:rPr>
        <w:t>الإنسان</w:t>
      </w:r>
      <w:r w:rsidR="00704A7C" w:rsidRPr="00E516D3">
        <w:rPr>
          <w:rFonts w:hint="cs"/>
          <w:sz w:val="32"/>
          <w:szCs w:val="32"/>
          <w:rtl/>
        </w:rPr>
        <w:t xml:space="preserve"> شاملا</w:t>
      </w:r>
      <w:r w:rsidR="00741358" w:rsidRPr="00E516D3">
        <w:rPr>
          <w:rFonts w:hint="cs"/>
          <w:sz w:val="32"/>
          <w:szCs w:val="32"/>
          <w:rtl/>
        </w:rPr>
        <w:t>ً</w:t>
      </w:r>
      <w:r w:rsidR="00704A7C" w:rsidRPr="00E516D3">
        <w:rPr>
          <w:rFonts w:hint="cs"/>
          <w:sz w:val="32"/>
          <w:szCs w:val="32"/>
          <w:rtl/>
        </w:rPr>
        <w:t xml:space="preserve"> كاملا</w:t>
      </w:r>
      <w:r w:rsidR="00741358" w:rsidRPr="00E516D3">
        <w:rPr>
          <w:rFonts w:hint="cs"/>
          <w:sz w:val="32"/>
          <w:szCs w:val="32"/>
          <w:rtl/>
        </w:rPr>
        <w:t>ً</w:t>
      </w:r>
      <w:r w:rsidR="00704A7C" w:rsidRPr="00E516D3">
        <w:rPr>
          <w:rFonts w:hint="cs"/>
          <w:sz w:val="32"/>
          <w:szCs w:val="32"/>
          <w:rtl/>
        </w:rPr>
        <w:t xml:space="preserve"> في عقله وروحه </w:t>
      </w:r>
      <w:r w:rsidR="00565790" w:rsidRPr="00E516D3">
        <w:rPr>
          <w:rFonts w:hint="cs"/>
          <w:sz w:val="32"/>
          <w:szCs w:val="32"/>
          <w:rtl/>
        </w:rPr>
        <w:t xml:space="preserve">وإرادته ، صنع أمة </w:t>
      </w:r>
      <w:r w:rsidR="00704A7C" w:rsidRPr="00E516D3">
        <w:rPr>
          <w:rFonts w:hint="cs"/>
          <w:sz w:val="32"/>
          <w:szCs w:val="32"/>
          <w:rtl/>
        </w:rPr>
        <w:t xml:space="preserve"> وبناء حضارة ، وهذا الأمل لا يمكن أن يوجد مرة واحدة </w:t>
      </w:r>
      <w:r w:rsidR="00386B84" w:rsidRPr="00E516D3">
        <w:rPr>
          <w:rFonts w:hint="cs"/>
          <w:sz w:val="32"/>
          <w:szCs w:val="32"/>
          <w:rtl/>
        </w:rPr>
        <w:t>وإنما</w:t>
      </w:r>
      <w:r w:rsidR="00704A7C" w:rsidRPr="00E516D3">
        <w:rPr>
          <w:rFonts w:hint="cs"/>
          <w:sz w:val="32"/>
          <w:szCs w:val="32"/>
          <w:rtl/>
        </w:rPr>
        <w:t xml:space="preserve"> هو عمل ت</w:t>
      </w:r>
      <w:r w:rsidR="00A115A5">
        <w:rPr>
          <w:rFonts w:hint="cs"/>
          <w:sz w:val="32"/>
          <w:szCs w:val="32"/>
          <w:rtl/>
        </w:rPr>
        <w:t>دريجي بطبيعته ، ولهذا كان من اللازم</w:t>
      </w:r>
      <w:r w:rsidR="00704A7C" w:rsidRPr="00E516D3">
        <w:rPr>
          <w:rFonts w:hint="cs"/>
          <w:sz w:val="32"/>
          <w:szCs w:val="32"/>
          <w:rtl/>
        </w:rPr>
        <w:t xml:space="preserve"> أن ينزل القرآن الكريم تدريجي</w:t>
      </w:r>
      <w:r w:rsidR="002E11EB" w:rsidRPr="00E516D3">
        <w:rPr>
          <w:rFonts w:hint="cs"/>
          <w:sz w:val="32"/>
          <w:szCs w:val="32"/>
          <w:rtl/>
        </w:rPr>
        <w:t>ّ</w:t>
      </w:r>
      <w:r w:rsidR="00704A7C" w:rsidRPr="00E516D3">
        <w:rPr>
          <w:rFonts w:hint="cs"/>
          <w:sz w:val="32"/>
          <w:szCs w:val="32"/>
          <w:rtl/>
        </w:rPr>
        <w:t>ا</w:t>
      </w:r>
      <w:r w:rsidR="002E11EB" w:rsidRPr="00E516D3">
        <w:rPr>
          <w:rFonts w:hint="cs"/>
          <w:sz w:val="32"/>
          <w:szCs w:val="32"/>
          <w:rtl/>
        </w:rPr>
        <w:t>ً</w:t>
      </w:r>
      <w:r w:rsidR="00704A7C" w:rsidRPr="00E516D3">
        <w:rPr>
          <w:rFonts w:hint="cs"/>
          <w:sz w:val="32"/>
          <w:szCs w:val="32"/>
          <w:rtl/>
        </w:rPr>
        <w:t xml:space="preserve"> ل</w:t>
      </w:r>
      <w:r w:rsidR="00741358" w:rsidRPr="00E516D3">
        <w:rPr>
          <w:rFonts w:hint="cs"/>
          <w:sz w:val="32"/>
          <w:szCs w:val="32"/>
          <w:rtl/>
        </w:rPr>
        <w:t>ي</w:t>
      </w:r>
      <w:r w:rsidR="002E11EB" w:rsidRPr="00E516D3">
        <w:rPr>
          <w:rFonts w:hint="cs"/>
          <w:sz w:val="32"/>
          <w:szCs w:val="32"/>
          <w:rtl/>
        </w:rPr>
        <w:t>ُ</w:t>
      </w:r>
      <w:r w:rsidR="00704A7C" w:rsidRPr="00E516D3">
        <w:rPr>
          <w:rFonts w:hint="cs"/>
          <w:sz w:val="32"/>
          <w:szCs w:val="32"/>
          <w:rtl/>
        </w:rPr>
        <w:t>حك</w:t>
      </w:r>
      <w:r w:rsidR="002E11EB" w:rsidRPr="00E516D3">
        <w:rPr>
          <w:rFonts w:hint="cs"/>
          <w:sz w:val="32"/>
          <w:szCs w:val="32"/>
          <w:rtl/>
        </w:rPr>
        <w:t>َ</w:t>
      </w:r>
      <w:r w:rsidR="00704A7C" w:rsidRPr="00E516D3">
        <w:rPr>
          <w:rFonts w:hint="cs"/>
          <w:sz w:val="32"/>
          <w:szCs w:val="32"/>
          <w:rtl/>
        </w:rPr>
        <w:t xml:space="preserve">م عليه البناء </w:t>
      </w:r>
      <w:r w:rsidR="00A115A5">
        <w:rPr>
          <w:rFonts w:hint="cs"/>
          <w:sz w:val="32"/>
          <w:szCs w:val="32"/>
          <w:rtl/>
        </w:rPr>
        <w:t>،</w:t>
      </w:r>
      <w:r w:rsidR="00704A7C" w:rsidRPr="00E516D3">
        <w:rPr>
          <w:rFonts w:hint="cs"/>
          <w:sz w:val="32"/>
          <w:szCs w:val="32"/>
          <w:rtl/>
        </w:rPr>
        <w:t xml:space="preserve">وينشئ أساساً بعد أساس </w:t>
      </w:r>
      <w:r w:rsidR="00A115A5">
        <w:rPr>
          <w:rFonts w:hint="cs"/>
          <w:sz w:val="32"/>
          <w:szCs w:val="32"/>
          <w:rtl/>
        </w:rPr>
        <w:t>،</w:t>
      </w:r>
      <w:r w:rsidR="00704A7C" w:rsidRPr="00E516D3">
        <w:rPr>
          <w:rFonts w:hint="cs"/>
          <w:sz w:val="32"/>
          <w:szCs w:val="32"/>
          <w:rtl/>
        </w:rPr>
        <w:t>ويجتث جذور الجاهلية ورواسبها ب</w:t>
      </w:r>
      <w:r w:rsidR="00741358" w:rsidRPr="00E516D3">
        <w:rPr>
          <w:rFonts w:hint="cs"/>
          <w:sz w:val="32"/>
          <w:szCs w:val="32"/>
          <w:rtl/>
        </w:rPr>
        <w:t>أ</w:t>
      </w:r>
      <w:r w:rsidR="00704A7C" w:rsidRPr="00E516D3">
        <w:rPr>
          <w:rFonts w:hint="cs"/>
          <w:sz w:val="32"/>
          <w:szCs w:val="32"/>
          <w:rtl/>
        </w:rPr>
        <w:t>ناة وحكمة ..</w:t>
      </w:r>
    </w:p>
    <w:p w:rsidR="00704A7C" w:rsidRPr="00E516D3" w:rsidRDefault="00704A7C" w:rsidP="00561468">
      <w:pPr>
        <w:spacing w:line="240" w:lineRule="auto"/>
        <w:ind w:firstLine="0"/>
        <w:rPr>
          <w:sz w:val="32"/>
          <w:szCs w:val="32"/>
          <w:rtl/>
        </w:rPr>
      </w:pPr>
      <w:r w:rsidRPr="00E516D3">
        <w:rPr>
          <w:rFonts w:hint="cs"/>
          <w:sz w:val="32"/>
          <w:szCs w:val="32"/>
          <w:rtl/>
        </w:rPr>
        <w:t>فـ</w:t>
      </w:r>
      <w:r w:rsidRPr="00E516D3">
        <w:rPr>
          <w:sz w:val="32"/>
          <w:szCs w:val="32"/>
          <w:rtl/>
        </w:rPr>
        <w:t xml:space="preserve"> «</w:t>
      </w:r>
      <w:r w:rsidRPr="00E516D3">
        <w:rPr>
          <w:rFonts w:cs="Sultan normal" w:hint="cs"/>
          <w:sz w:val="32"/>
          <w:szCs w:val="32"/>
          <w:rtl/>
        </w:rPr>
        <w:t xml:space="preserve">النقلة الفورية ليست خطوة عملية في التغيير الاجتماعي الذي </w:t>
      </w:r>
      <w:r w:rsidR="00561468" w:rsidRPr="00E516D3">
        <w:rPr>
          <w:rFonts w:cs="Sultan normal" w:hint="cs"/>
          <w:sz w:val="32"/>
          <w:szCs w:val="32"/>
          <w:rtl/>
        </w:rPr>
        <w:t>أرادته</w:t>
      </w:r>
      <w:r w:rsidRPr="00E516D3">
        <w:rPr>
          <w:rFonts w:cs="Sultan normal" w:hint="cs"/>
          <w:sz w:val="32"/>
          <w:szCs w:val="32"/>
          <w:rtl/>
        </w:rPr>
        <w:t xml:space="preserve"> رسالة القرآن ، فمن عزم الأمور ـ إذن ـ ان تستجيب النفوس لهذا التغيير الجذري ، ولك</w:t>
      </w:r>
      <w:r w:rsidR="00CF6E2D" w:rsidRPr="00E516D3">
        <w:rPr>
          <w:rFonts w:cs="Sultan normal" w:hint="cs"/>
          <w:sz w:val="32"/>
          <w:szCs w:val="32"/>
          <w:rtl/>
        </w:rPr>
        <w:t>ن لا على أساس المفاجأة الخطرة ،</w:t>
      </w:r>
      <w:r w:rsidRPr="00E516D3">
        <w:rPr>
          <w:rFonts w:cs="Sultan normal" w:hint="cs"/>
          <w:sz w:val="32"/>
          <w:szCs w:val="32"/>
          <w:rtl/>
        </w:rPr>
        <w:t>التي قد تولد ردة فعل مضادة ، تطوح بكل شيء ، بل تقليص القيم القديمة شيئاً فشيئاً ، وتضي</w:t>
      </w:r>
      <w:r w:rsidR="00741358" w:rsidRPr="00E516D3">
        <w:rPr>
          <w:rFonts w:cs="Sultan normal" w:hint="cs"/>
          <w:sz w:val="32"/>
          <w:szCs w:val="32"/>
          <w:rtl/>
        </w:rPr>
        <w:t>ي</w:t>
      </w:r>
      <w:r w:rsidRPr="00E516D3">
        <w:rPr>
          <w:rFonts w:cs="Sultan normal" w:hint="cs"/>
          <w:sz w:val="32"/>
          <w:szCs w:val="32"/>
          <w:rtl/>
        </w:rPr>
        <w:t>عها جزءاً فجزءا ، لتتلاشى في نهاية المطاف  وتختفي عن صرح الاجتماع ، وخير دليل على ذلك مسألة تحريم الخمر</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37"/>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0E01AA" w:rsidRDefault="00CF6E2D" w:rsidP="000E01AA">
      <w:pPr>
        <w:spacing w:line="240" w:lineRule="auto"/>
        <w:ind w:firstLine="0"/>
        <w:rPr>
          <w:sz w:val="32"/>
          <w:szCs w:val="32"/>
          <w:rtl/>
        </w:rPr>
      </w:pPr>
      <w:r w:rsidRPr="00E516D3">
        <w:rPr>
          <w:rFonts w:hint="cs"/>
          <w:sz w:val="32"/>
          <w:szCs w:val="32"/>
          <w:rtl/>
        </w:rPr>
        <w:t>وعليه يتضح أن مرحلة نزول ا</w:t>
      </w:r>
      <w:r w:rsidR="00565790" w:rsidRPr="00E516D3">
        <w:rPr>
          <w:rFonts w:hint="cs"/>
          <w:sz w:val="32"/>
          <w:szCs w:val="32"/>
          <w:rtl/>
        </w:rPr>
        <w:t>لقرآن الكريم مرّت</w:t>
      </w:r>
      <w:r w:rsidR="00704A7C" w:rsidRPr="00E516D3">
        <w:rPr>
          <w:rFonts w:hint="cs"/>
          <w:sz w:val="32"/>
          <w:szCs w:val="32"/>
          <w:rtl/>
        </w:rPr>
        <w:t xml:space="preserve"> بمرحلتين أشار </w:t>
      </w:r>
      <w:r w:rsidR="00386B84" w:rsidRPr="00E516D3">
        <w:rPr>
          <w:rFonts w:hint="cs"/>
          <w:sz w:val="32"/>
          <w:szCs w:val="32"/>
          <w:rtl/>
        </w:rPr>
        <w:t>إليهما</w:t>
      </w:r>
      <w:r w:rsidR="00704A7C" w:rsidRPr="00E516D3">
        <w:rPr>
          <w:rFonts w:hint="cs"/>
          <w:sz w:val="32"/>
          <w:szCs w:val="32"/>
          <w:rtl/>
        </w:rPr>
        <w:t xml:space="preserve"> القرآن الكريم</w:t>
      </w:r>
      <w:r w:rsidR="00561468">
        <w:rPr>
          <w:rFonts w:hint="cs"/>
          <w:sz w:val="32"/>
          <w:szCs w:val="32"/>
          <w:rtl/>
        </w:rPr>
        <w:t>:</w:t>
      </w:r>
      <w:r w:rsidR="00704A7C" w:rsidRPr="00E516D3">
        <w:rPr>
          <w:rFonts w:ascii="QCF_P221" w:hAnsi="QCF_P221" w:cs="QCF_P221"/>
          <w:color w:val="000000"/>
          <w:sz w:val="32"/>
          <w:szCs w:val="32"/>
          <w:rtl/>
        </w:rPr>
        <w:t>ﮔ</w:t>
      </w:r>
      <w:r w:rsidR="00704A7C" w:rsidRPr="00E516D3">
        <w:rPr>
          <w:rFonts w:ascii="QCF_P221" w:hAnsi="QCF_P221" w:cs="QCF_P221"/>
          <w:color w:val="0000A5"/>
          <w:sz w:val="32"/>
          <w:szCs w:val="32"/>
          <w:rtl/>
        </w:rPr>
        <w:t>ﮕ</w:t>
      </w:r>
      <w:r w:rsidR="00386B84" w:rsidRPr="00E516D3">
        <w:rPr>
          <w:rFonts w:ascii="QCF_P221" w:hAnsi="QCF_P221" w:cs="QCF_P221"/>
          <w:color w:val="000000"/>
          <w:sz w:val="32"/>
          <w:szCs w:val="32"/>
          <w:rtl/>
        </w:rPr>
        <w:t xml:space="preserve">  ﮖ  </w:t>
      </w:r>
      <w:r w:rsidR="00704A7C" w:rsidRPr="00E516D3">
        <w:rPr>
          <w:rFonts w:ascii="QCF_P221" w:hAnsi="QCF_P221" w:cs="QCF_P221"/>
          <w:color w:val="000000"/>
          <w:sz w:val="32"/>
          <w:szCs w:val="32"/>
          <w:rtl/>
        </w:rPr>
        <w:t>ﮗ  ﮘ  ﮙ  ﮚ  ﮛ   ﮜ   ﮝ   ﮞ</w:t>
      </w:r>
      <w:r w:rsidR="00704A7C" w:rsidRPr="00E516D3">
        <w:rPr>
          <w:rFonts w:ascii="QCF_BSML" w:hAnsi="QCF_BSML" w:cs="QCF_BSML"/>
          <w:color w:val="000000"/>
          <w:sz w:val="32"/>
          <w:szCs w:val="32"/>
          <w:rtl/>
        </w:rPr>
        <w:t>ﭼ</w:t>
      </w:r>
      <w:r w:rsidR="00704A7C" w:rsidRPr="00E516D3">
        <w:rPr>
          <w:rFonts w:asciiTheme="minorBidi" w:hAnsiTheme="minorBidi" w:cstheme="minorBidi"/>
          <w:color w:val="000000"/>
          <w:sz w:val="32"/>
          <w:szCs w:val="32"/>
          <w:vertAlign w:val="superscript"/>
          <w:rtl/>
        </w:rPr>
        <w:t>(</w:t>
      </w:r>
      <w:r w:rsidR="00704A7C" w:rsidRPr="00E516D3">
        <w:rPr>
          <w:rStyle w:val="FootnoteReference"/>
          <w:rFonts w:asciiTheme="minorBidi" w:hAnsiTheme="minorBidi" w:cstheme="minorBidi"/>
          <w:color w:val="000000"/>
          <w:sz w:val="32"/>
          <w:szCs w:val="32"/>
          <w:rtl/>
        </w:rPr>
        <w:footnoteReference w:id="38"/>
      </w:r>
      <w:r w:rsidR="00704A7C" w:rsidRPr="00E516D3">
        <w:rPr>
          <w:rFonts w:asciiTheme="minorBidi" w:hAnsiTheme="minorBidi" w:cstheme="minorBidi"/>
          <w:color w:val="000000"/>
          <w:sz w:val="32"/>
          <w:szCs w:val="32"/>
          <w:vertAlign w:val="superscript"/>
          <w:rtl/>
        </w:rPr>
        <w:t>)</w:t>
      </w:r>
      <w:r w:rsidR="00704A7C" w:rsidRPr="00E516D3">
        <w:rPr>
          <w:rFonts w:hint="cs"/>
          <w:sz w:val="32"/>
          <w:szCs w:val="32"/>
          <w:rtl/>
        </w:rPr>
        <w:t xml:space="preserve">، فأول المرحلتين هي </w:t>
      </w:r>
      <w:r w:rsidR="00386B84" w:rsidRPr="00E516D3">
        <w:rPr>
          <w:rFonts w:hint="cs"/>
          <w:sz w:val="32"/>
          <w:szCs w:val="32"/>
          <w:rtl/>
        </w:rPr>
        <w:t>أحكام</w:t>
      </w:r>
      <w:r w:rsidR="00704A7C" w:rsidRPr="00E516D3">
        <w:rPr>
          <w:rFonts w:hint="cs"/>
          <w:sz w:val="32"/>
          <w:szCs w:val="32"/>
          <w:rtl/>
        </w:rPr>
        <w:t xml:space="preserve"> الآيات، والثانية تفصيله</w:t>
      </w:r>
      <w:r w:rsidR="000E01AA">
        <w:rPr>
          <w:rFonts w:hint="cs"/>
          <w:sz w:val="32"/>
          <w:szCs w:val="32"/>
          <w:rtl/>
        </w:rPr>
        <w:t>م</w:t>
      </w:r>
      <w:r w:rsidR="00704A7C" w:rsidRPr="00E516D3">
        <w:rPr>
          <w:rFonts w:hint="cs"/>
          <w:sz w:val="32"/>
          <w:szCs w:val="32"/>
          <w:rtl/>
        </w:rPr>
        <w:t xml:space="preserve">ا ، وهو ينسجم مع فكرة تعدد </w:t>
      </w:r>
      <w:r w:rsidR="00386B84" w:rsidRPr="00E516D3">
        <w:rPr>
          <w:rFonts w:hint="cs"/>
          <w:sz w:val="32"/>
          <w:szCs w:val="32"/>
          <w:rtl/>
        </w:rPr>
        <w:t>الإنزال</w:t>
      </w:r>
      <w:r w:rsidR="00704A7C" w:rsidRPr="00E516D3">
        <w:rPr>
          <w:rFonts w:hint="cs"/>
          <w:sz w:val="32"/>
          <w:szCs w:val="32"/>
          <w:rtl/>
        </w:rPr>
        <w:t xml:space="preserve"> ، فيكون النزول مرة واحدة على سبيل </w:t>
      </w:r>
    </w:p>
    <w:p w:rsidR="000E01AA" w:rsidRDefault="000E01AA" w:rsidP="000E01AA">
      <w:pPr>
        <w:spacing w:line="240" w:lineRule="auto"/>
        <w:ind w:firstLine="0"/>
        <w:rPr>
          <w:sz w:val="32"/>
          <w:szCs w:val="32"/>
          <w:rtl/>
        </w:rPr>
      </w:pPr>
    </w:p>
    <w:p w:rsidR="000E01AA" w:rsidRDefault="000E01AA" w:rsidP="000E01AA">
      <w:pPr>
        <w:spacing w:line="240" w:lineRule="auto"/>
        <w:ind w:firstLine="0"/>
        <w:rPr>
          <w:sz w:val="32"/>
          <w:szCs w:val="32"/>
          <w:rtl/>
        </w:rPr>
      </w:pPr>
    </w:p>
    <w:p w:rsidR="00163870" w:rsidRDefault="00CF6E2D" w:rsidP="000E01AA">
      <w:pPr>
        <w:spacing w:line="240" w:lineRule="auto"/>
        <w:ind w:firstLine="0"/>
        <w:rPr>
          <w:bCs/>
          <w:sz w:val="36"/>
          <w:szCs w:val="36"/>
          <w:rtl/>
        </w:rPr>
      </w:pPr>
      <w:r w:rsidRPr="00E516D3">
        <w:rPr>
          <w:rFonts w:hint="cs"/>
          <w:sz w:val="32"/>
          <w:szCs w:val="32"/>
          <w:rtl/>
        </w:rPr>
        <w:t>الإجمال</w:t>
      </w:r>
      <w:r w:rsidR="00704A7C" w:rsidRPr="00E516D3">
        <w:rPr>
          <w:rFonts w:hint="cs"/>
          <w:sz w:val="32"/>
          <w:szCs w:val="32"/>
          <w:rtl/>
        </w:rPr>
        <w:t xml:space="preserve"> هي مرحلة </w:t>
      </w:r>
      <w:r w:rsidR="008C6A4D" w:rsidRPr="00E516D3">
        <w:rPr>
          <w:rFonts w:hint="cs"/>
          <w:sz w:val="32"/>
          <w:szCs w:val="32"/>
          <w:rtl/>
        </w:rPr>
        <w:t>الأحكام</w:t>
      </w:r>
      <w:r w:rsidR="00386B84" w:rsidRPr="00E516D3">
        <w:rPr>
          <w:rFonts w:hint="cs"/>
          <w:sz w:val="32"/>
          <w:szCs w:val="32"/>
          <w:rtl/>
        </w:rPr>
        <w:t>والإنزال</w:t>
      </w:r>
      <w:r w:rsidR="00704A7C" w:rsidRPr="00E516D3">
        <w:rPr>
          <w:rFonts w:hint="cs"/>
          <w:sz w:val="32"/>
          <w:szCs w:val="32"/>
          <w:rtl/>
        </w:rPr>
        <w:t xml:space="preserve"> على سبيل التدرج هي المرحلة الثانية</w:t>
      </w:r>
      <w:r w:rsidR="00A115A5" w:rsidRPr="00A115A5">
        <w:rPr>
          <w:rFonts w:hint="cs"/>
          <w:sz w:val="32"/>
          <w:szCs w:val="32"/>
          <w:rtl/>
        </w:rPr>
        <w:t>،</w:t>
      </w:r>
      <w:r w:rsidR="00704A7C" w:rsidRPr="00A115A5">
        <w:rPr>
          <w:rFonts w:hint="cs"/>
          <w:b/>
          <w:bCs/>
          <w:sz w:val="32"/>
          <w:szCs w:val="32"/>
          <w:rtl/>
        </w:rPr>
        <w:t xml:space="preserve"> أي </w:t>
      </w:r>
      <w:r w:rsidR="00A115A5" w:rsidRPr="00A115A5">
        <w:rPr>
          <w:rFonts w:hint="cs"/>
          <w:b/>
          <w:bCs/>
          <w:sz w:val="32"/>
          <w:szCs w:val="32"/>
          <w:rtl/>
        </w:rPr>
        <w:t>:</w:t>
      </w:r>
      <w:r w:rsidR="00704A7C" w:rsidRPr="00E516D3">
        <w:rPr>
          <w:rFonts w:hint="cs"/>
          <w:sz w:val="32"/>
          <w:szCs w:val="32"/>
          <w:rtl/>
        </w:rPr>
        <w:t xml:space="preserve">مرحلةالتفصيل وهي مرحلة تنزل </w:t>
      </w:r>
      <w:r w:rsidR="00386B84" w:rsidRPr="00E516D3">
        <w:rPr>
          <w:rFonts w:hint="cs"/>
          <w:sz w:val="32"/>
          <w:szCs w:val="32"/>
          <w:rtl/>
        </w:rPr>
        <w:t>الآيات</w:t>
      </w:r>
      <w:r w:rsidR="00704A7C" w:rsidRPr="00E516D3">
        <w:rPr>
          <w:rFonts w:hint="cs"/>
          <w:sz w:val="32"/>
          <w:szCs w:val="32"/>
          <w:rtl/>
        </w:rPr>
        <w:t xml:space="preserve"> والسور متفرقات على رسول الله ‘ خلال مدة الدعوة النبوية </w:t>
      </w:r>
      <w:r w:rsidR="00A115A5">
        <w:rPr>
          <w:rFonts w:hint="cs"/>
          <w:sz w:val="32"/>
          <w:szCs w:val="32"/>
          <w:rtl/>
        </w:rPr>
        <w:t>،</w:t>
      </w:r>
      <w:r w:rsidR="00704A7C" w:rsidRPr="00E516D3">
        <w:rPr>
          <w:rFonts w:hint="cs"/>
          <w:sz w:val="32"/>
          <w:szCs w:val="32"/>
          <w:rtl/>
        </w:rPr>
        <w:t>ومما يؤكد ذلك ؛ أن رسول الله ‘ حين تنزل عليه الآيات والسور كان على علم مسبق بمحكم القر</w:t>
      </w:r>
      <w:r w:rsidR="00741358" w:rsidRPr="00E516D3">
        <w:rPr>
          <w:rFonts w:hint="cs"/>
          <w:sz w:val="32"/>
          <w:szCs w:val="32"/>
          <w:rtl/>
        </w:rPr>
        <w:t>آ</w:t>
      </w:r>
      <w:r w:rsidR="00704A7C" w:rsidRPr="00E516D3">
        <w:rPr>
          <w:rFonts w:hint="cs"/>
          <w:sz w:val="32"/>
          <w:szCs w:val="32"/>
          <w:rtl/>
        </w:rPr>
        <w:t xml:space="preserve">ن ، لنزوله عليه ‘ جملة ودفعة واحدة ، قال عز وجل </w:t>
      </w:r>
      <w:r w:rsidR="00704A7C" w:rsidRPr="00E516D3">
        <w:rPr>
          <w:rFonts w:ascii="QCF_BSML" w:hAnsi="QCF_BSML" w:cs="QCF_BSML"/>
          <w:color w:val="000000"/>
          <w:sz w:val="32"/>
          <w:szCs w:val="32"/>
          <w:rtl/>
        </w:rPr>
        <w:t xml:space="preserve">ﭽ </w:t>
      </w:r>
      <w:r w:rsidR="00704A7C" w:rsidRPr="00E516D3">
        <w:rPr>
          <w:rFonts w:ascii="QCF_P320" w:hAnsi="QCF_P320" w:cs="QCF_P320"/>
          <w:color w:val="000000"/>
          <w:sz w:val="32"/>
          <w:szCs w:val="32"/>
          <w:rtl/>
        </w:rPr>
        <w:t>ﭖ  ﭗ  ﭘ  ﭙ  ﭚ  ﭛ   ﭜ  ﭝ  ﭞ</w:t>
      </w:r>
      <w:r w:rsidR="00704A7C" w:rsidRPr="00E516D3">
        <w:rPr>
          <w:rFonts w:ascii="QCF_P320" w:hAnsi="QCF_P320" w:cs="QCF_P320"/>
          <w:color w:val="0000A5"/>
          <w:sz w:val="32"/>
          <w:szCs w:val="32"/>
          <w:rtl/>
        </w:rPr>
        <w:t>ﭟ</w:t>
      </w:r>
      <w:r w:rsidR="00704A7C" w:rsidRPr="00E516D3">
        <w:rPr>
          <w:rFonts w:ascii="QCF_P320" w:hAnsi="QCF_P320" w:cs="QCF_P320"/>
          <w:color w:val="000000"/>
          <w:sz w:val="32"/>
          <w:szCs w:val="32"/>
          <w:rtl/>
        </w:rPr>
        <w:t xml:space="preserve">  ﭠ  ﭡ  ﭢ  ﭣ </w:t>
      </w:r>
      <w:r w:rsidR="00704A7C" w:rsidRPr="00E516D3">
        <w:rPr>
          <w:rFonts w:ascii="QCF_BSML" w:hAnsi="QCF_BSML" w:cs="QCF_BSML"/>
          <w:color w:val="000000"/>
          <w:sz w:val="32"/>
          <w:szCs w:val="32"/>
          <w:rtl/>
        </w:rPr>
        <w:t>ﭼ</w:t>
      </w:r>
      <w:r w:rsidR="00704A7C" w:rsidRPr="00E516D3">
        <w:rPr>
          <w:rFonts w:asciiTheme="minorBidi" w:hAnsiTheme="minorBidi" w:cstheme="minorBidi"/>
          <w:sz w:val="32"/>
          <w:szCs w:val="32"/>
          <w:vertAlign w:val="superscript"/>
          <w:rtl/>
        </w:rPr>
        <w:t>(</w:t>
      </w:r>
      <w:r w:rsidR="00704A7C" w:rsidRPr="00E516D3">
        <w:rPr>
          <w:rFonts w:asciiTheme="minorBidi" w:hAnsiTheme="minorBidi" w:cstheme="minorBidi"/>
          <w:sz w:val="32"/>
          <w:szCs w:val="32"/>
          <w:vertAlign w:val="superscript"/>
          <w:rtl/>
        </w:rPr>
        <w:footnoteReference w:id="39"/>
      </w:r>
      <w:r w:rsidR="00704A7C" w:rsidRPr="00E516D3">
        <w:rPr>
          <w:rFonts w:asciiTheme="minorBidi" w:hAnsiTheme="minorBidi" w:cstheme="minorBidi"/>
          <w:sz w:val="32"/>
          <w:szCs w:val="32"/>
          <w:vertAlign w:val="superscript"/>
          <w:rtl/>
        </w:rPr>
        <w:t>)</w:t>
      </w:r>
      <w:r w:rsidR="002E11EB" w:rsidRPr="00E516D3">
        <w:rPr>
          <w:rFonts w:hint="cs"/>
          <w:sz w:val="32"/>
          <w:szCs w:val="32"/>
          <w:rtl/>
        </w:rPr>
        <w:t xml:space="preserve">، </w:t>
      </w:r>
      <w:r w:rsidR="00704A7C" w:rsidRPr="00E516D3">
        <w:rPr>
          <w:rFonts w:hint="cs"/>
          <w:sz w:val="32"/>
          <w:szCs w:val="32"/>
          <w:rtl/>
        </w:rPr>
        <w:t>إن هذه الآية وأمثالها من الآيات</w:t>
      </w:r>
      <w:r w:rsidR="00704A7C" w:rsidRPr="00E516D3">
        <w:rPr>
          <w:b/>
          <w:bCs/>
          <w:sz w:val="32"/>
          <w:szCs w:val="32"/>
          <w:rtl/>
        </w:rPr>
        <w:t xml:space="preserve"> «</w:t>
      </w:r>
      <w:r w:rsidR="00704A7C" w:rsidRPr="00E516D3">
        <w:rPr>
          <w:rFonts w:hint="cs"/>
          <w:b/>
          <w:bCs/>
          <w:sz w:val="32"/>
          <w:szCs w:val="32"/>
          <w:rtl/>
        </w:rPr>
        <w:t>ظاهرة في ان الرسول ‘ كان على علم مسبق بما سينزل عليه فنهي عن الاستعجال بالقراءة من قبل  قضاء الوحي</w:t>
      </w:r>
      <w:r w:rsidR="00704A7C" w:rsidRPr="00E516D3">
        <w:rPr>
          <w:b/>
          <w:bCs/>
          <w:sz w:val="32"/>
          <w:szCs w:val="32"/>
          <w:rtl/>
        </w:rPr>
        <w:t>»</w:t>
      </w:r>
      <w:r w:rsidR="00704A7C" w:rsidRPr="00E516D3">
        <w:rPr>
          <w:rFonts w:asciiTheme="minorBidi" w:hAnsiTheme="minorBidi" w:cstheme="minorBidi"/>
          <w:b/>
          <w:bCs/>
          <w:sz w:val="32"/>
          <w:szCs w:val="32"/>
          <w:vertAlign w:val="superscript"/>
          <w:rtl/>
        </w:rPr>
        <w:t>(</w:t>
      </w:r>
      <w:r w:rsidR="00704A7C" w:rsidRPr="00E516D3">
        <w:rPr>
          <w:rStyle w:val="FootnoteReference"/>
          <w:rFonts w:asciiTheme="minorBidi" w:hAnsiTheme="minorBidi" w:cstheme="minorBidi"/>
          <w:b/>
          <w:bCs/>
          <w:sz w:val="32"/>
          <w:szCs w:val="32"/>
          <w:rtl/>
        </w:rPr>
        <w:footnoteReference w:id="40"/>
      </w:r>
      <w:r w:rsidR="00704A7C" w:rsidRPr="00E516D3">
        <w:rPr>
          <w:rFonts w:asciiTheme="minorBidi" w:hAnsiTheme="minorBidi" w:cstheme="minorBidi"/>
          <w:b/>
          <w:bCs/>
          <w:sz w:val="32"/>
          <w:szCs w:val="32"/>
          <w:vertAlign w:val="superscript"/>
          <w:rtl/>
        </w:rPr>
        <w:t>)</w:t>
      </w:r>
      <w:r w:rsidR="00163870">
        <w:rPr>
          <w:rFonts w:hint="cs"/>
          <w:bCs/>
          <w:sz w:val="36"/>
          <w:szCs w:val="36"/>
          <w:rtl/>
        </w:rPr>
        <w:t>.</w:t>
      </w:r>
    </w:p>
    <w:p w:rsidR="00D93AD1" w:rsidRPr="00C03E04" w:rsidRDefault="00D93AD1" w:rsidP="000E01AA">
      <w:pPr>
        <w:spacing w:line="240" w:lineRule="auto"/>
        <w:ind w:firstLine="0"/>
        <w:rPr>
          <w:sz w:val="32"/>
          <w:szCs w:val="32"/>
          <w:rtl/>
        </w:rPr>
      </w:pPr>
    </w:p>
    <w:p w:rsidR="002E11EB" w:rsidRPr="00561468" w:rsidRDefault="002E11EB" w:rsidP="00561468">
      <w:pPr>
        <w:pStyle w:val="Heading1"/>
        <w:spacing w:line="240" w:lineRule="auto"/>
        <w:jc w:val="both"/>
        <w:rPr>
          <w:b w:val="0"/>
          <w:bCs/>
          <w:sz w:val="36"/>
          <w:szCs w:val="36"/>
          <w:rtl/>
        </w:rPr>
      </w:pPr>
      <w:r w:rsidRPr="00561468">
        <w:rPr>
          <w:rFonts w:hint="cs"/>
          <w:b w:val="0"/>
          <w:bCs/>
          <w:sz w:val="36"/>
          <w:szCs w:val="36"/>
          <w:rtl/>
        </w:rPr>
        <w:t xml:space="preserve">موقف المستشرقين </w:t>
      </w:r>
      <w:r w:rsidR="00CF6E2D" w:rsidRPr="00561468">
        <w:rPr>
          <w:rFonts w:hint="cs"/>
          <w:b w:val="0"/>
          <w:bCs/>
          <w:sz w:val="36"/>
          <w:szCs w:val="36"/>
          <w:rtl/>
        </w:rPr>
        <w:t>الألمان</w:t>
      </w:r>
      <w:r w:rsidRPr="00561468">
        <w:rPr>
          <w:rFonts w:hint="cs"/>
          <w:b w:val="0"/>
          <w:bCs/>
          <w:sz w:val="36"/>
          <w:szCs w:val="36"/>
          <w:rtl/>
        </w:rPr>
        <w:t xml:space="preserve"> من نزول القرآن الكريم</w:t>
      </w:r>
    </w:p>
    <w:p w:rsidR="002E11EB" w:rsidRPr="00E516D3" w:rsidRDefault="00CF6E2D" w:rsidP="00E516D3">
      <w:pPr>
        <w:spacing w:line="240" w:lineRule="auto"/>
        <w:rPr>
          <w:rFonts w:ascii="Times New Roman" w:hAnsi="Times New Roman" w:cs="Times New Roman"/>
          <w:sz w:val="32"/>
          <w:szCs w:val="32"/>
          <w:rtl/>
        </w:rPr>
      </w:pPr>
      <w:r w:rsidRPr="00E516D3">
        <w:rPr>
          <w:rFonts w:hint="cs"/>
          <w:sz w:val="32"/>
          <w:szCs w:val="32"/>
          <w:rtl/>
        </w:rPr>
        <w:t xml:space="preserve">يرى المستشرق الألماني نولدكه </w:t>
      </w:r>
      <w:r w:rsidR="002E11EB" w:rsidRPr="00E516D3">
        <w:rPr>
          <w:rFonts w:hint="cs"/>
          <w:sz w:val="32"/>
          <w:szCs w:val="32"/>
          <w:rtl/>
        </w:rPr>
        <w:t xml:space="preserve">أن الله تعالى أنزل القرآن كله أولاً </w:t>
      </w:r>
      <w:r w:rsidR="00D93AD1" w:rsidRPr="00E516D3">
        <w:rPr>
          <w:rFonts w:hint="cs"/>
          <w:sz w:val="32"/>
          <w:szCs w:val="32"/>
          <w:rtl/>
        </w:rPr>
        <w:t>إلى</w:t>
      </w:r>
      <w:r w:rsidR="002E11EB" w:rsidRPr="00E516D3">
        <w:rPr>
          <w:rFonts w:hint="cs"/>
          <w:sz w:val="32"/>
          <w:szCs w:val="32"/>
          <w:rtl/>
        </w:rPr>
        <w:t xml:space="preserve"> السماء الدنيا السفلى ، فنقل الملاك </w:t>
      </w:r>
      <w:r w:rsidR="00D93AD1" w:rsidRPr="00E516D3">
        <w:rPr>
          <w:rFonts w:hint="cs"/>
          <w:sz w:val="32"/>
          <w:szCs w:val="32"/>
          <w:rtl/>
        </w:rPr>
        <w:t>إلى</w:t>
      </w:r>
      <w:r w:rsidR="002E11EB" w:rsidRPr="00E516D3">
        <w:rPr>
          <w:rFonts w:hint="cs"/>
          <w:sz w:val="32"/>
          <w:szCs w:val="32"/>
          <w:rtl/>
        </w:rPr>
        <w:t xml:space="preserve"> النبي ‘ القطع ال</w:t>
      </w:r>
      <w:r w:rsidRPr="00E516D3">
        <w:rPr>
          <w:rFonts w:hint="cs"/>
          <w:sz w:val="32"/>
          <w:szCs w:val="32"/>
          <w:rtl/>
        </w:rPr>
        <w:t>متفرقة بحسب الحاجة ، وعدّ نولدكه</w:t>
      </w:r>
      <w:r w:rsidR="002E11EB" w:rsidRPr="00E516D3">
        <w:rPr>
          <w:sz w:val="32"/>
          <w:szCs w:val="32"/>
          <w:rtl/>
        </w:rPr>
        <w:t xml:space="preserve"> «</w:t>
      </w:r>
      <w:r w:rsidR="002E11EB" w:rsidRPr="00E516D3">
        <w:rPr>
          <w:rFonts w:cs="Sultan normal" w:hint="cs"/>
          <w:sz w:val="32"/>
          <w:szCs w:val="32"/>
          <w:rtl/>
        </w:rPr>
        <w:t>التصورات لآلية الوحي ليست خواطر عبثية ، بل تقوم على معرفة للتراث اليهودي ـ المسيحي ، الذي تلعب فيه الكتب التي كتبها الله بيده ، فنزلت من السماء الدنيا أو أحضرتها الملائكة ؛ دوراً كبيراً</w:t>
      </w:r>
      <w:r w:rsidR="002E11EB" w:rsidRPr="00E516D3">
        <w:rPr>
          <w:sz w:val="32"/>
          <w:szCs w:val="32"/>
          <w:rtl/>
        </w:rPr>
        <w:t>»</w:t>
      </w:r>
      <w:r w:rsidR="002E11EB" w:rsidRPr="00E516D3">
        <w:rPr>
          <w:rFonts w:asciiTheme="minorBidi" w:hAnsiTheme="minorBidi" w:cstheme="minorBidi"/>
          <w:sz w:val="32"/>
          <w:szCs w:val="32"/>
          <w:vertAlign w:val="superscript"/>
        </w:rPr>
        <w:t>)</w:t>
      </w:r>
      <w:r w:rsidR="002E11EB" w:rsidRPr="00E516D3">
        <w:rPr>
          <w:rFonts w:asciiTheme="minorBidi" w:hAnsiTheme="minorBidi" w:cstheme="minorBidi"/>
          <w:sz w:val="32"/>
          <w:szCs w:val="32"/>
          <w:vertAlign w:val="superscript"/>
          <w:rtl/>
        </w:rPr>
        <w:footnoteReference w:id="41"/>
      </w:r>
      <w:r w:rsidR="002E11EB" w:rsidRPr="00E516D3">
        <w:rPr>
          <w:rFonts w:asciiTheme="minorBidi" w:hAnsiTheme="minorBidi" w:cstheme="minorBidi"/>
          <w:sz w:val="32"/>
          <w:szCs w:val="32"/>
          <w:vertAlign w:val="superscript"/>
          <w:rtl/>
        </w:rPr>
        <w:t>)</w:t>
      </w:r>
      <w:r w:rsidR="002E11EB" w:rsidRPr="00E516D3">
        <w:rPr>
          <w:rFonts w:ascii="Times New Roman" w:hAnsi="Times New Roman" w:cs="Times New Roman" w:hint="cs"/>
          <w:sz w:val="32"/>
          <w:szCs w:val="32"/>
          <w:rtl/>
        </w:rPr>
        <w:t xml:space="preserve"> .</w:t>
      </w:r>
    </w:p>
    <w:p w:rsidR="00F24347" w:rsidRDefault="00F24347" w:rsidP="00C03E04">
      <w:pPr>
        <w:spacing w:line="240" w:lineRule="auto"/>
        <w:ind w:firstLine="0"/>
        <w:rPr>
          <w:sz w:val="32"/>
          <w:szCs w:val="32"/>
          <w:rtl/>
        </w:rPr>
      </w:pPr>
    </w:p>
    <w:p w:rsidR="00F24347" w:rsidRDefault="00F24347" w:rsidP="00E516D3">
      <w:pPr>
        <w:spacing w:line="240" w:lineRule="auto"/>
        <w:rPr>
          <w:sz w:val="32"/>
          <w:szCs w:val="32"/>
          <w:rtl/>
        </w:rPr>
      </w:pPr>
    </w:p>
    <w:p w:rsidR="00913A55" w:rsidRDefault="00913A55" w:rsidP="00E516D3">
      <w:pPr>
        <w:spacing w:line="240" w:lineRule="auto"/>
        <w:rPr>
          <w:sz w:val="32"/>
          <w:szCs w:val="32"/>
          <w:rtl/>
        </w:rPr>
      </w:pPr>
    </w:p>
    <w:p w:rsidR="002E11EB" w:rsidRPr="00E516D3" w:rsidRDefault="003466C1" w:rsidP="00E516D3">
      <w:pPr>
        <w:spacing w:line="240" w:lineRule="auto"/>
        <w:rPr>
          <w:rFonts w:ascii="Times New Roman" w:hAnsi="Times New Roman" w:cs="Times New Roman"/>
          <w:sz w:val="32"/>
          <w:szCs w:val="32"/>
          <w:rtl/>
        </w:rPr>
      </w:pPr>
      <w:r w:rsidRPr="00E516D3">
        <w:rPr>
          <w:rFonts w:hint="cs"/>
          <w:sz w:val="32"/>
          <w:szCs w:val="32"/>
          <w:rtl/>
        </w:rPr>
        <w:t>ويؤكد نولدكه</w:t>
      </w:r>
      <w:r w:rsidR="00386B84" w:rsidRPr="00E516D3">
        <w:rPr>
          <w:rFonts w:hint="cs"/>
          <w:sz w:val="32"/>
          <w:szCs w:val="32"/>
          <w:rtl/>
        </w:rPr>
        <w:t>إن</w:t>
      </w:r>
      <w:r w:rsidR="002E11EB" w:rsidRPr="00E516D3">
        <w:rPr>
          <w:rFonts w:hint="cs"/>
          <w:sz w:val="32"/>
          <w:szCs w:val="32"/>
          <w:rtl/>
        </w:rPr>
        <w:t xml:space="preserve"> أول سورة نزلت هي سورة العلق ( ترتيبها فيالقرآن56)</w:t>
      </w:r>
      <w:r w:rsidR="00386B84" w:rsidRPr="00E516D3">
        <w:rPr>
          <w:rFonts w:hint="cs"/>
          <w:sz w:val="32"/>
          <w:szCs w:val="32"/>
          <w:rtl/>
        </w:rPr>
        <w:t>لأنها</w:t>
      </w:r>
      <w:r w:rsidR="002E11EB" w:rsidRPr="00E516D3">
        <w:rPr>
          <w:b/>
          <w:bCs/>
          <w:sz w:val="32"/>
          <w:szCs w:val="32"/>
          <w:rtl/>
        </w:rPr>
        <w:t>«</w:t>
      </w:r>
      <w:r w:rsidR="002E11EB" w:rsidRPr="00E516D3">
        <w:rPr>
          <w:rFonts w:hint="cs"/>
          <w:b/>
          <w:bCs/>
          <w:sz w:val="32"/>
          <w:szCs w:val="32"/>
          <w:rtl/>
        </w:rPr>
        <w:t>تتضمن أول دعوة فطرية تلقاها محمد للنبوة</w:t>
      </w:r>
      <w:r w:rsidR="002E11EB" w:rsidRPr="00E516D3">
        <w:rPr>
          <w:b/>
          <w:bCs/>
          <w:sz w:val="32"/>
          <w:szCs w:val="32"/>
          <w:rtl/>
        </w:rPr>
        <w:t>»</w:t>
      </w:r>
      <w:r w:rsidR="002E11EB" w:rsidRPr="00E516D3">
        <w:rPr>
          <w:rFonts w:asciiTheme="minorBidi" w:hAnsiTheme="minorBidi" w:cstheme="minorBidi"/>
          <w:b/>
          <w:bCs/>
          <w:sz w:val="32"/>
          <w:szCs w:val="32"/>
          <w:vertAlign w:val="superscript"/>
        </w:rPr>
        <w:t>)</w:t>
      </w:r>
      <w:r w:rsidR="002E11EB" w:rsidRPr="00E516D3">
        <w:rPr>
          <w:rStyle w:val="FootnoteReference"/>
          <w:rFonts w:asciiTheme="minorBidi" w:hAnsiTheme="minorBidi" w:cstheme="minorBidi"/>
          <w:b/>
          <w:bCs/>
          <w:sz w:val="32"/>
          <w:szCs w:val="32"/>
          <w:rtl/>
        </w:rPr>
        <w:footnoteReference w:id="42"/>
      </w:r>
      <w:r w:rsidR="002E11EB" w:rsidRPr="00E516D3">
        <w:rPr>
          <w:rFonts w:asciiTheme="minorBidi" w:hAnsiTheme="minorBidi" w:cstheme="minorBidi"/>
          <w:b/>
          <w:bCs/>
          <w:sz w:val="32"/>
          <w:szCs w:val="32"/>
          <w:vertAlign w:val="superscript"/>
        </w:rPr>
        <w:t>(</w:t>
      </w:r>
      <w:r w:rsidR="002E11EB" w:rsidRPr="00E516D3">
        <w:rPr>
          <w:rFonts w:ascii="Times New Roman" w:hAnsi="Times New Roman" w:cs="Times New Roman" w:hint="cs"/>
          <w:b/>
          <w:bCs/>
          <w:sz w:val="32"/>
          <w:szCs w:val="32"/>
          <w:rtl/>
        </w:rPr>
        <w:t>.</w:t>
      </w:r>
    </w:p>
    <w:p w:rsidR="002E11EB" w:rsidRDefault="002E11EB" w:rsidP="00E516D3">
      <w:pPr>
        <w:spacing w:line="240" w:lineRule="auto"/>
        <w:rPr>
          <w:sz w:val="32"/>
          <w:szCs w:val="32"/>
          <w:rtl/>
        </w:rPr>
      </w:pPr>
      <w:r w:rsidRPr="00E516D3">
        <w:rPr>
          <w:rFonts w:hint="cs"/>
          <w:sz w:val="32"/>
          <w:szCs w:val="32"/>
          <w:rtl/>
        </w:rPr>
        <w:t xml:space="preserve">أما المستشرق </w:t>
      </w:r>
      <w:r w:rsidR="00D93AD1" w:rsidRPr="00E516D3">
        <w:rPr>
          <w:rFonts w:hint="cs"/>
          <w:sz w:val="32"/>
          <w:szCs w:val="32"/>
          <w:rtl/>
        </w:rPr>
        <w:t>الألماني</w:t>
      </w:r>
      <w:r w:rsidRPr="00E516D3">
        <w:rPr>
          <w:rFonts w:hint="cs"/>
          <w:sz w:val="32"/>
          <w:szCs w:val="32"/>
          <w:rtl/>
        </w:rPr>
        <w:t xml:space="preserve"> فايل ( 1808ـ 1889) فيرى أن سورة العلق فيها إشارة </w:t>
      </w:r>
      <w:r w:rsidR="00D93AD1" w:rsidRPr="00E516D3">
        <w:rPr>
          <w:rFonts w:hint="cs"/>
          <w:sz w:val="32"/>
          <w:szCs w:val="32"/>
          <w:rtl/>
        </w:rPr>
        <w:t>إلى</w:t>
      </w:r>
      <w:r w:rsidRPr="00E516D3">
        <w:rPr>
          <w:rFonts w:hint="cs"/>
          <w:sz w:val="32"/>
          <w:szCs w:val="32"/>
          <w:rtl/>
        </w:rPr>
        <w:t xml:space="preserve"> ان النبي محمد ‘ يتلقى في سورة العلق </w:t>
      </w:r>
      <w:r w:rsidR="00D93AD1" w:rsidRPr="00E516D3">
        <w:rPr>
          <w:rFonts w:hint="cs"/>
          <w:sz w:val="32"/>
          <w:szCs w:val="32"/>
          <w:rtl/>
        </w:rPr>
        <w:t>الأمر</w:t>
      </w:r>
      <w:r w:rsidRPr="00E516D3">
        <w:rPr>
          <w:rFonts w:hint="cs"/>
          <w:sz w:val="32"/>
          <w:szCs w:val="32"/>
          <w:rtl/>
        </w:rPr>
        <w:t xml:space="preserve"> بأن يتلو ما أوحي إليه سابقاً</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43"/>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2E11EB" w:rsidRDefault="002E11EB" w:rsidP="00E516D3">
      <w:pPr>
        <w:spacing w:line="240" w:lineRule="auto"/>
        <w:rPr>
          <w:sz w:val="32"/>
          <w:szCs w:val="32"/>
          <w:rtl/>
        </w:rPr>
      </w:pPr>
      <w:r w:rsidRPr="00E516D3">
        <w:rPr>
          <w:rFonts w:hint="cs"/>
          <w:sz w:val="32"/>
          <w:szCs w:val="32"/>
          <w:rtl/>
        </w:rPr>
        <w:t>ويعارضه نولدكه برأيه ، فيقول</w:t>
      </w:r>
      <w:r w:rsidRPr="00C158E2">
        <w:rPr>
          <w:b/>
          <w:bCs/>
          <w:sz w:val="32"/>
          <w:szCs w:val="32"/>
          <w:rtl/>
        </w:rPr>
        <w:t xml:space="preserve"> «</w:t>
      </w:r>
      <w:r w:rsidRPr="00C158E2">
        <w:rPr>
          <w:rFonts w:hint="cs"/>
          <w:b/>
          <w:bCs/>
          <w:sz w:val="32"/>
          <w:szCs w:val="32"/>
          <w:rtl/>
        </w:rPr>
        <w:t>لا يتعارض هذا التفسير النقل وحسب ، بل والاحتمال الذاتي للنص أيضاً ، فلأي سبب أمر الله النبي ، بواسطة تنزيل خاص ، بأن يتلو سورة كانت موجودة أو يقرأها؟</w:t>
      </w:r>
      <w:r w:rsidRPr="00C158E2">
        <w:rPr>
          <w:b/>
          <w:bCs/>
          <w:sz w:val="32"/>
          <w:szCs w:val="32"/>
          <w:rtl/>
        </w:rPr>
        <w:t>»</w:t>
      </w:r>
      <w:r w:rsidRPr="00C158E2">
        <w:rPr>
          <w:rFonts w:asciiTheme="minorBidi" w:hAnsiTheme="minorBidi" w:cstheme="minorBidi"/>
          <w:b/>
          <w:bCs/>
          <w:sz w:val="32"/>
          <w:szCs w:val="32"/>
          <w:vertAlign w:val="superscript"/>
          <w:rtl/>
        </w:rPr>
        <w:t>(</w:t>
      </w:r>
      <w:r w:rsidRPr="00C158E2">
        <w:rPr>
          <w:rStyle w:val="FootnoteReference"/>
          <w:rFonts w:asciiTheme="minorBidi" w:hAnsiTheme="minorBidi" w:cstheme="minorBidi"/>
          <w:b/>
          <w:bCs/>
          <w:sz w:val="32"/>
          <w:szCs w:val="32"/>
          <w:rtl/>
        </w:rPr>
        <w:footnoteReference w:id="44"/>
      </w:r>
      <w:r w:rsidRPr="00C158E2">
        <w:rPr>
          <w:rFonts w:asciiTheme="minorBidi" w:hAnsiTheme="minorBidi" w:cstheme="minorBidi"/>
          <w:b/>
          <w:bCs/>
          <w:sz w:val="32"/>
          <w:szCs w:val="32"/>
          <w:vertAlign w:val="superscript"/>
          <w:rtl/>
        </w:rPr>
        <w:t>)</w:t>
      </w:r>
      <w:r w:rsidRPr="00E516D3">
        <w:rPr>
          <w:rFonts w:hint="cs"/>
          <w:sz w:val="32"/>
          <w:szCs w:val="32"/>
          <w:rtl/>
        </w:rPr>
        <w:t>.</w:t>
      </w:r>
    </w:p>
    <w:p w:rsidR="00375F11" w:rsidRDefault="002E11EB" w:rsidP="00375F11">
      <w:pPr>
        <w:spacing w:line="240" w:lineRule="auto"/>
        <w:rPr>
          <w:rFonts w:ascii="QCF_P597" w:hAnsi="QCF_P597" w:cs="QCF_P597"/>
          <w:color w:val="000000"/>
          <w:sz w:val="32"/>
          <w:szCs w:val="32"/>
          <w:rtl/>
        </w:rPr>
      </w:pPr>
      <w:r w:rsidRPr="00E516D3">
        <w:rPr>
          <w:rFonts w:hint="cs"/>
          <w:sz w:val="32"/>
          <w:szCs w:val="32"/>
          <w:rtl/>
        </w:rPr>
        <w:t>أما شب</w:t>
      </w:r>
      <w:r w:rsidR="003466C1" w:rsidRPr="00E516D3">
        <w:rPr>
          <w:rFonts w:hint="cs"/>
          <w:sz w:val="32"/>
          <w:szCs w:val="32"/>
          <w:rtl/>
        </w:rPr>
        <w:t xml:space="preserve">ر </w:t>
      </w:r>
      <w:r w:rsidRPr="00E516D3">
        <w:rPr>
          <w:rFonts w:hint="cs"/>
          <w:sz w:val="32"/>
          <w:szCs w:val="32"/>
          <w:rtl/>
        </w:rPr>
        <w:t>نجر</w:t>
      </w:r>
      <w:r w:rsidR="004E4635" w:rsidRPr="00E516D3">
        <w:rPr>
          <w:rFonts w:ascii="Times New Roman" w:hAnsi="Times New Roman" w:cs="Times New Roman"/>
          <w:sz w:val="32"/>
          <w:szCs w:val="32"/>
        </w:rPr>
        <w:t>sprenger</w:t>
      </w:r>
      <w:r w:rsidR="00256C08" w:rsidRPr="00E516D3">
        <w:rPr>
          <w:rFonts w:hint="cs"/>
          <w:sz w:val="32"/>
          <w:szCs w:val="32"/>
          <w:rtl/>
        </w:rPr>
        <w:t>*</w:t>
      </w:r>
      <w:r w:rsidRPr="00E516D3">
        <w:rPr>
          <w:rFonts w:hint="cs"/>
          <w:sz w:val="32"/>
          <w:szCs w:val="32"/>
          <w:rtl/>
        </w:rPr>
        <w:t>(1813ـ1893) فهو يشير الى أن الآية</w:t>
      </w:r>
      <w:r w:rsidRPr="00E516D3">
        <w:rPr>
          <w:rFonts w:ascii="QCF_BSML" w:hAnsi="QCF_BSML" w:cs="QCF_BSML"/>
          <w:color w:val="000000"/>
          <w:sz w:val="32"/>
          <w:szCs w:val="32"/>
          <w:rtl/>
        </w:rPr>
        <w:t xml:space="preserve"> ﭽ </w:t>
      </w:r>
      <w:r w:rsidR="004E4635" w:rsidRPr="00E516D3">
        <w:rPr>
          <w:rFonts w:ascii="QCF_P597" w:hAnsi="QCF_P597" w:cs="QCF_P597"/>
          <w:color w:val="000000"/>
          <w:sz w:val="32"/>
          <w:szCs w:val="32"/>
          <w:rtl/>
        </w:rPr>
        <w:t xml:space="preserve">ﭻ  ﭼ  ﭽ  ﭾ  </w:t>
      </w:r>
    </w:p>
    <w:p w:rsidR="00375F11" w:rsidRDefault="00375F11" w:rsidP="00375F11">
      <w:pPr>
        <w:spacing w:line="240" w:lineRule="auto"/>
        <w:ind w:firstLine="0"/>
        <w:rPr>
          <w:rFonts w:ascii="QCF_P597" w:hAnsi="QCF_P597" w:cs="QCF_P597"/>
          <w:color w:val="000000"/>
          <w:sz w:val="32"/>
          <w:szCs w:val="32"/>
          <w:rtl/>
        </w:rPr>
      </w:pPr>
    </w:p>
    <w:p w:rsidR="00375F11" w:rsidRDefault="00375F11" w:rsidP="00375F11">
      <w:pPr>
        <w:spacing w:line="240" w:lineRule="auto"/>
        <w:ind w:firstLine="0"/>
        <w:rPr>
          <w:rFonts w:ascii="QCF_P597" w:hAnsi="QCF_P597" w:cs="QCF_P597"/>
          <w:color w:val="000000"/>
          <w:sz w:val="32"/>
          <w:szCs w:val="32"/>
          <w:rtl/>
        </w:rPr>
      </w:pPr>
    </w:p>
    <w:p w:rsidR="00CA2101" w:rsidRPr="00375F11" w:rsidRDefault="00561468" w:rsidP="00375F11">
      <w:pPr>
        <w:spacing w:line="240" w:lineRule="auto"/>
        <w:ind w:firstLine="0"/>
        <w:rPr>
          <w:color w:val="000000"/>
          <w:sz w:val="32"/>
          <w:szCs w:val="32"/>
          <w:rtl/>
        </w:rPr>
      </w:pPr>
      <w:r w:rsidRPr="00E516D3">
        <w:rPr>
          <w:rFonts w:ascii="QCF_P597" w:hAnsi="QCF_P597" w:cs="QCF_P597"/>
          <w:color w:val="000000"/>
          <w:sz w:val="32"/>
          <w:szCs w:val="32"/>
          <w:rtl/>
        </w:rPr>
        <w:t>ﭿ</w:t>
      </w:r>
      <w:r w:rsidRPr="00E516D3">
        <w:rPr>
          <w:rFonts w:ascii="QCF_BSML" w:hAnsi="QCF_BSML" w:cs="QCF_BSML"/>
          <w:color w:val="000000"/>
          <w:sz w:val="32"/>
          <w:szCs w:val="32"/>
          <w:rtl/>
        </w:rPr>
        <w:t>ﭼ</w:t>
      </w:r>
      <w:r w:rsidRPr="00E516D3">
        <w:rPr>
          <w:rFonts w:hint="cs"/>
          <w:color w:val="000000"/>
          <w:sz w:val="32"/>
          <w:szCs w:val="32"/>
          <w:rtl/>
        </w:rPr>
        <w:t xml:space="preserve">من سورة </w:t>
      </w:r>
      <w:r w:rsidR="002E11EB" w:rsidRPr="00E516D3">
        <w:rPr>
          <w:rFonts w:hint="cs"/>
          <w:color w:val="000000"/>
          <w:sz w:val="32"/>
          <w:szCs w:val="32"/>
          <w:rtl/>
        </w:rPr>
        <w:t>العلق تفيد أن (</w:t>
      </w:r>
      <w:r w:rsidR="00C158E2" w:rsidRPr="00E516D3">
        <w:rPr>
          <w:rFonts w:hint="cs"/>
          <w:color w:val="000000"/>
          <w:sz w:val="32"/>
          <w:szCs w:val="32"/>
          <w:rtl/>
        </w:rPr>
        <w:t>أقرأ</w:t>
      </w:r>
      <w:r w:rsidR="002E11EB" w:rsidRPr="00E516D3">
        <w:rPr>
          <w:rFonts w:hint="cs"/>
          <w:color w:val="000000"/>
          <w:sz w:val="32"/>
          <w:szCs w:val="32"/>
          <w:rtl/>
        </w:rPr>
        <w:t xml:space="preserve">) تعني </w:t>
      </w:r>
      <w:r w:rsidR="00C158E2" w:rsidRPr="00E516D3">
        <w:rPr>
          <w:rFonts w:hint="cs"/>
          <w:color w:val="000000"/>
          <w:sz w:val="32"/>
          <w:szCs w:val="32"/>
          <w:rtl/>
        </w:rPr>
        <w:t>أقرأ</w:t>
      </w:r>
      <w:r w:rsidR="002E11EB" w:rsidRPr="00E516D3">
        <w:rPr>
          <w:rFonts w:hint="cs"/>
          <w:color w:val="000000"/>
          <w:sz w:val="32"/>
          <w:szCs w:val="32"/>
          <w:rtl/>
        </w:rPr>
        <w:t xml:space="preserve"> كتب اليهود والمسيحيين المقدسة</w:t>
      </w:r>
      <w:r w:rsidR="002E11EB" w:rsidRPr="00E516D3">
        <w:rPr>
          <w:rFonts w:asciiTheme="minorBidi" w:hAnsiTheme="minorBidi" w:cstheme="minorBidi"/>
          <w:color w:val="000000"/>
          <w:sz w:val="32"/>
          <w:szCs w:val="32"/>
          <w:vertAlign w:val="superscript"/>
          <w:rtl/>
        </w:rPr>
        <w:t>(</w:t>
      </w:r>
      <w:r w:rsidR="002E11EB" w:rsidRPr="00E516D3">
        <w:rPr>
          <w:rStyle w:val="FootnoteReference"/>
          <w:rFonts w:asciiTheme="minorBidi" w:hAnsiTheme="minorBidi" w:cstheme="minorBidi"/>
          <w:color w:val="000000"/>
          <w:sz w:val="32"/>
          <w:szCs w:val="32"/>
          <w:rtl/>
        </w:rPr>
        <w:footnoteReference w:id="45"/>
      </w:r>
      <w:r w:rsidR="002E11EB" w:rsidRPr="00E516D3">
        <w:rPr>
          <w:rFonts w:asciiTheme="minorBidi" w:hAnsiTheme="minorBidi" w:cstheme="minorBidi"/>
          <w:color w:val="000000"/>
          <w:sz w:val="32"/>
          <w:szCs w:val="32"/>
          <w:vertAlign w:val="superscript"/>
          <w:rtl/>
        </w:rPr>
        <w:t>)</w:t>
      </w:r>
      <w:r w:rsidR="002E11EB" w:rsidRPr="00E516D3">
        <w:rPr>
          <w:rFonts w:hint="cs"/>
          <w:color w:val="000000"/>
          <w:sz w:val="32"/>
          <w:szCs w:val="32"/>
          <w:rtl/>
        </w:rPr>
        <w:t xml:space="preserve"> .</w:t>
      </w:r>
    </w:p>
    <w:p w:rsidR="002E11EB" w:rsidRDefault="002E11EB" w:rsidP="00375F11">
      <w:pPr>
        <w:spacing w:line="240" w:lineRule="auto"/>
        <w:ind w:firstLine="0"/>
        <w:rPr>
          <w:rFonts w:hint="cs"/>
          <w:sz w:val="32"/>
          <w:szCs w:val="32"/>
          <w:rtl/>
        </w:rPr>
      </w:pPr>
      <w:r w:rsidRPr="00E516D3">
        <w:rPr>
          <w:rFonts w:hint="cs"/>
          <w:sz w:val="32"/>
          <w:szCs w:val="32"/>
          <w:rtl/>
        </w:rPr>
        <w:t xml:space="preserve">أما </w:t>
      </w:r>
      <w:r w:rsidRPr="00E516D3">
        <w:rPr>
          <w:rFonts w:asciiTheme="minorHAnsi" w:hAnsiTheme="minorHAnsi"/>
          <w:sz w:val="32"/>
          <w:szCs w:val="32"/>
          <w:rtl/>
        </w:rPr>
        <w:t>هيرشفلد</w:t>
      </w:r>
      <w:r w:rsidR="004E4635" w:rsidRPr="00E516D3">
        <w:rPr>
          <w:rFonts w:asciiTheme="minorHAnsi" w:hAnsiTheme="minorHAnsi" w:cstheme="minorHAnsi"/>
          <w:sz w:val="32"/>
          <w:szCs w:val="32"/>
        </w:rPr>
        <w:t>Hirschfield</w:t>
      </w:r>
      <w:r w:rsidRPr="00E516D3">
        <w:rPr>
          <w:rFonts w:hint="cs"/>
          <w:sz w:val="32"/>
          <w:szCs w:val="32"/>
          <w:rtl/>
        </w:rPr>
        <w:t>(1854ـ1934) فقد ترجم الآية السابقة بالقول</w:t>
      </w:r>
      <w:r w:rsidRPr="00E516D3">
        <w:rPr>
          <w:sz w:val="32"/>
          <w:szCs w:val="32"/>
          <w:rtl/>
        </w:rPr>
        <w:t xml:space="preserve"> «</w:t>
      </w:r>
      <w:r w:rsidRPr="00E516D3">
        <w:rPr>
          <w:rFonts w:hint="cs"/>
          <w:sz w:val="32"/>
          <w:szCs w:val="32"/>
          <w:rtl/>
        </w:rPr>
        <w:t>أعلن اسم ربك</w:t>
      </w:r>
      <w:r w:rsidRPr="00E516D3">
        <w:rPr>
          <w:sz w:val="32"/>
          <w:szCs w:val="32"/>
          <w:rtl/>
        </w:rPr>
        <w:t>»</w:t>
      </w:r>
      <w:r w:rsidRPr="00E516D3">
        <w:rPr>
          <w:rFonts w:hint="cs"/>
          <w:sz w:val="32"/>
          <w:szCs w:val="32"/>
          <w:rtl/>
        </w:rPr>
        <w:t xml:space="preserve"> [</w:t>
      </w:r>
      <w:r w:rsidRPr="00E516D3">
        <w:rPr>
          <w:rFonts w:ascii="Times New Roman" w:hAnsi="Times New Roman" w:cs="Times New Roman"/>
          <w:sz w:val="32"/>
          <w:szCs w:val="32"/>
        </w:rPr>
        <w:t>proctin the name of thy lord</w:t>
      </w:r>
      <w:r w:rsidRPr="00E516D3">
        <w:rPr>
          <w:rFonts w:ascii="Times New Roman" w:hAnsi="Times New Roman" w:cs="Times New Roman" w:hint="cs"/>
          <w:sz w:val="32"/>
          <w:szCs w:val="32"/>
          <w:rtl/>
        </w:rPr>
        <w:t xml:space="preserve">] </w:t>
      </w:r>
      <w:r w:rsidRPr="00E516D3">
        <w:rPr>
          <w:rFonts w:hint="cs"/>
          <w:sz w:val="32"/>
          <w:szCs w:val="32"/>
          <w:rtl/>
        </w:rPr>
        <w:t xml:space="preserve">وعدّ هذا المعنى غير موجود </w:t>
      </w:r>
      <w:r w:rsidR="00256C08" w:rsidRPr="00E516D3">
        <w:rPr>
          <w:rFonts w:hint="cs"/>
          <w:sz w:val="32"/>
          <w:szCs w:val="32"/>
          <w:rtl/>
        </w:rPr>
        <w:t>في العربية</w:t>
      </w:r>
      <w:r w:rsidR="00256C08" w:rsidRPr="00E516D3">
        <w:rPr>
          <w:rFonts w:asciiTheme="minorBidi" w:hAnsiTheme="minorBidi" w:cstheme="minorBidi"/>
          <w:sz w:val="32"/>
          <w:szCs w:val="32"/>
          <w:vertAlign w:val="superscript"/>
        </w:rPr>
        <w:t>)</w:t>
      </w:r>
      <w:r w:rsidR="00256C08" w:rsidRPr="00E516D3">
        <w:rPr>
          <w:rStyle w:val="FootnoteReference"/>
          <w:rFonts w:asciiTheme="minorBidi" w:hAnsiTheme="minorBidi" w:cstheme="minorBidi"/>
          <w:sz w:val="32"/>
          <w:szCs w:val="32"/>
          <w:rtl/>
        </w:rPr>
        <w:footnoteReference w:id="46"/>
      </w:r>
      <w:r w:rsidR="00256C08" w:rsidRPr="00E516D3">
        <w:rPr>
          <w:rFonts w:asciiTheme="minorBidi" w:hAnsiTheme="minorBidi" w:cstheme="minorBidi"/>
          <w:sz w:val="32"/>
          <w:szCs w:val="32"/>
          <w:vertAlign w:val="superscript"/>
        </w:rPr>
        <w:t>(</w:t>
      </w:r>
      <w:r w:rsidR="00375F11">
        <w:rPr>
          <w:rFonts w:hint="cs"/>
          <w:sz w:val="32"/>
          <w:szCs w:val="32"/>
          <w:rtl/>
        </w:rPr>
        <w:t>؛</w:t>
      </w:r>
      <w:r w:rsidR="003466C1" w:rsidRPr="00E516D3">
        <w:rPr>
          <w:rFonts w:hint="cs"/>
          <w:sz w:val="32"/>
          <w:szCs w:val="32"/>
          <w:rtl/>
        </w:rPr>
        <w:t>ويضيف نولدكه</w:t>
      </w:r>
      <w:r w:rsidRPr="00E516D3">
        <w:rPr>
          <w:rFonts w:hint="cs"/>
          <w:sz w:val="32"/>
          <w:szCs w:val="32"/>
          <w:rtl/>
        </w:rPr>
        <w:t xml:space="preserve"> على قول هيرشفلد</w:t>
      </w:r>
      <w:r w:rsidRPr="00E516D3">
        <w:rPr>
          <w:b/>
          <w:bCs/>
          <w:sz w:val="32"/>
          <w:szCs w:val="32"/>
          <w:rtl/>
        </w:rPr>
        <w:t xml:space="preserve"> «</w:t>
      </w:r>
      <w:r w:rsidRPr="00E516D3">
        <w:rPr>
          <w:rFonts w:hint="cs"/>
          <w:b/>
          <w:bCs/>
          <w:sz w:val="32"/>
          <w:szCs w:val="32"/>
          <w:rtl/>
        </w:rPr>
        <w:t xml:space="preserve">لكن كلمة </w:t>
      </w:r>
      <w:r w:rsidR="005F73E6" w:rsidRPr="00E516D3">
        <w:rPr>
          <w:rFonts w:hint="cs"/>
          <w:b/>
          <w:bCs/>
          <w:sz w:val="32"/>
          <w:szCs w:val="32"/>
          <w:rtl/>
        </w:rPr>
        <w:t>(</w:t>
      </w:r>
      <w:r w:rsidRPr="00E516D3">
        <w:rPr>
          <w:rFonts w:ascii="Times New Roman" w:hAnsi="Times New Roman" w:cs="Times New Roman"/>
          <w:b/>
          <w:bCs/>
          <w:sz w:val="32"/>
          <w:szCs w:val="32"/>
          <w:rtl/>
          <w:lang w:bidi="he-IL"/>
        </w:rPr>
        <w:t>ן ה ח</w:t>
      </w:r>
      <w:r w:rsidR="005F73E6" w:rsidRPr="00E516D3">
        <w:rPr>
          <w:rFonts w:ascii="Times New Roman" w:hAnsi="Times New Roman" w:cs="Times New Roman" w:hint="cs"/>
          <w:b/>
          <w:bCs/>
          <w:sz w:val="32"/>
          <w:szCs w:val="32"/>
          <w:rtl/>
        </w:rPr>
        <w:t xml:space="preserve"> )</w:t>
      </w:r>
      <w:r w:rsidRPr="00E516D3">
        <w:rPr>
          <w:rFonts w:hint="cs"/>
          <w:b/>
          <w:bCs/>
          <w:sz w:val="32"/>
          <w:szCs w:val="32"/>
          <w:rtl/>
        </w:rPr>
        <w:t xml:space="preserve"> لا يحتمل أن تكون مفعولاً </w:t>
      </w:r>
      <w:r w:rsidR="004E4635" w:rsidRPr="00E516D3">
        <w:rPr>
          <w:rFonts w:hint="cs"/>
          <w:b/>
          <w:bCs/>
          <w:sz w:val="32"/>
          <w:szCs w:val="32"/>
          <w:rtl/>
        </w:rPr>
        <w:t xml:space="preserve"> لها ، </w:t>
      </w:r>
      <w:r w:rsidRPr="00E516D3">
        <w:rPr>
          <w:rFonts w:hint="cs"/>
          <w:b/>
          <w:bCs/>
          <w:sz w:val="32"/>
          <w:szCs w:val="32"/>
          <w:rtl/>
        </w:rPr>
        <w:t>بل تعني [مستخدماً اسم يهوه] فقط بهذا المعنى (اعلن بإسم ربك) يمكن الاعتراف بإمكانية الاقتباس من الاستعمال اللغوي العبري الشائع</w:t>
      </w:r>
      <w:r w:rsidRPr="00E516D3">
        <w:rPr>
          <w:b/>
          <w:bCs/>
          <w:sz w:val="32"/>
          <w:szCs w:val="32"/>
          <w:rtl/>
        </w:rPr>
        <w:t>»</w:t>
      </w:r>
      <w:r w:rsidRPr="00E516D3">
        <w:rPr>
          <w:rFonts w:asciiTheme="minorBidi" w:hAnsiTheme="minorBidi" w:cstheme="minorBidi"/>
          <w:b/>
          <w:bCs/>
          <w:sz w:val="32"/>
          <w:szCs w:val="32"/>
          <w:vertAlign w:val="superscript"/>
          <w:rtl/>
        </w:rPr>
        <w:t>(</w:t>
      </w:r>
      <w:r w:rsidRPr="00E516D3">
        <w:rPr>
          <w:rStyle w:val="FootnoteReference"/>
          <w:rFonts w:asciiTheme="minorBidi" w:hAnsiTheme="minorBidi" w:cstheme="minorBidi"/>
          <w:b/>
          <w:bCs/>
          <w:sz w:val="32"/>
          <w:szCs w:val="32"/>
          <w:rtl/>
        </w:rPr>
        <w:footnoteReference w:id="47"/>
      </w:r>
      <w:r w:rsidRPr="00E516D3">
        <w:rPr>
          <w:rFonts w:asciiTheme="minorBidi" w:hAnsiTheme="minorBidi" w:cstheme="minorBidi"/>
          <w:b/>
          <w:bCs/>
          <w:sz w:val="32"/>
          <w:szCs w:val="32"/>
          <w:vertAlign w:val="superscript"/>
          <w:rtl/>
        </w:rPr>
        <w:t>)</w:t>
      </w:r>
      <w:r w:rsidRPr="00E516D3">
        <w:rPr>
          <w:rFonts w:hint="cs"/>
          <w:sz w:val="32"/>
          <w:szCs w:val="32"/>
          <w:rtl/>
        </w:rPr>
        <w:t>.</w:t>
      </w:r>
      <w:r w:rsidR="007B3CFD" w:rsidRPr="00E516D3">
        <w:rPr>
          <w:rFonts w:hint="cs"/>
          <w:sz w:val="32"/>
          <w:szCs w:val="32"/>
          <w:rtl/>
        </w:rPr>
        <w:t xml:space="preserve"> واستشهد نولدكه بالقول الوارد  كثيراً في العهد القديم</w:t>
      </w:r>
      <w:r w:rsidR="007B3CFD" w:rsidRPr="00E516D3">
        <w:rPr>
          <w:rFonts w:hint="cs"/>
          <w:b/>
          <w:bCs/>
          <w:sz w:val="32"/>
          <w:szCs w:val="32"/>
          <w:rtl/>
        </w:rPr>
        <w:t xml:space="preserve"> (</w:t>
      </w:r>
      <w:r w:rsidR="007B3CFD" w:rsidRPr="00E516D3">
        <w:rPr>
          <w:rFonts w:cs="Times New Roman"/>
          <w:b/>
          <w:bCs/>
          <w:sz w:val="32"/>
          <w:szCs w:val="32"/>
          <w:rtl/>
          <w:lang w:bidi="he-IL"/>
        </w:rPr>
        <w:t>קרבשםיהה</w:t>
      </w:r>
      <w:r w:rsidR="007B3CFD" w:rsidRPr="00E516D3">
        <w:rPr>
          <w:rFonts w:hint="cs"/>
          <w:b/>
          <w:bCs/>
          <w:sz w:val="32"/>
          <w:szCs w:val="32"/>
          <w:rtl/>
        </w:rPr>
        <w:t>)</w:t>
      </w:r>
      <w:r w:rsidR="00AB6A54">
        <w:rPr>
          <w:rFonts w:hint="cs"/>
          <w:sz w:val="32"/>
          <w:szCs w:val="32"/>
          <w:rtl/>
        </w:rPr>
        <w:t xml:space="preserve">  وتعني بالعربية نادى  با</w:t>
      </w:r>
      <w:r w:rsidR="007B3CFD" w:rsidRPr="00E516D3">
        <w:rPr>
          <w:rFonts w:hint="cs"/>
          <w:sz w:val="32"/>
          <w:szCs w:val="32"/>
          <w:rtl/>
        </w:rPr>
        <w:t xml:space="preserve">سم الرب ، وكلمة </w:t>
      </w:r>
      <w:r w:rsidR="007B3CFD" w:rsidRPr="00E516D3">
        <w:rPr>
          <w:rFonts w:hint="cs"/>
          <w:b/>
          <w:bCs/>
          <w:sz w:val="32"/>
          <w:szCs w:val="32"/>
          <w:rtl/>
        </w:rPr>
        <w:t>(</w:t>
      </w:r>
      <w:r w:rsidR="007B3CFD" w:rsidRPr="00E516D3">
        <w:rPr>
          <w:rFonts w:cs="Times New Roman"/>
          <w:b/>
          <w:bCs/>
          <w:sz w:val="32"/>
          <w:szCs w:val="32"/>
          <w:rtl/>
          <w:lang w:bidi="he-IL"/>
        </w:rPr>
        <w:t>קרא</w:t>
      </w:r>
      <w:r w:rsidR="007B3CFD" w:rsidRPr="00E516D3">
        <w:rPr>
          <w:rFonts w:hint="cs"/>
          <w:b/>
          <w:bCs/>
          <w:sz w:val="32"/>
          <w:szCs w:val="32"/>
          <w:rtl/>
        </w:rPr>
        <w:t>)</w:t>
      </w:r>
      <w:r w:rsidR="007B3CFD" w:rsidRPr="00E516D3">
        <w:rPr>
          <w:rFonts w:hint="cs"/>
          <w:sz w:val="32"/>
          <w:szCs w:val="32"/>
          <w:rtl/>
        </w:rPr>
        <w:t xml:space="preserve"> تعني نادى ـ دعى ـ وهي فعل ماضٍ وتلفظ بالعبرية "كرا"</w:t>
      </w:r>
      <w:r w:rsidR="007B3CFD" w:rsidRPr="00E516D3">
        <w:rPr>
          <w:rFonts w:asciiTheme="minorBidi" w:hAnsiTheme="minorBidi" w:cstheme="minorBidi"/>
          <w:sz w:val="32"/>
          <w:szCs w:val="32"/>
          <w:vertAlign w:val="superscript"/>
          <w:rtl/>
        </w:rPr>
        <w:t>(</w:t>
      </w:r>
      <w:r w:rsidR="007B3CFD" w:rsidRPr="00E516D3">
        <w:rPr>
          <w:rStyle w:val="FootnoteReference"/>
          <w:rFonts w:asciiTheme="minorBidi" w:hAnsiTheme="minorBidi" w:cstheme="minorBidi"/>
          <w:sz w:val="32"/>
          <w:szCs w:val="32"/>
          <w:rtl/>
        </w:rPr>
        <w:footnoteReference w:id="48"/>
      </w:r>
      <w:r w:rsidR="007B3CFD" w:rsidRPr="00E516D3">
        <w:rPr>
          <w:rFonts w:asciiTheme="minorBidi" w:hAnsiTheme="minorBidi" w:cstheme="minorBidi"/>
          <w:sz w:val="32"/>
          <w:szCs w:val="32"/>
          <w:vertAlign w:val="superscript"/>
          <w:rtl/>
        </w:rPr>
        <w:t>)</w:t>
      </w:r>
      <w:r w:rsidR="007B3CFD" w:rsidRPr="00E516D3">
        <w:rPr>
          <w:rFonts w:hint="cs"/>
          <w:sz w:val="32"/>
          <w:szCs w:val="32"/>
          <w:vertAlign w:val="superscript"/>
          <w:rtl/>
        </w:rPr>
        <w:t>.</w:t>
      </w:r>
      <w:r w:rsidR="00231643" w:rsidRPr="00E516D3">
        <w:rPr>
          <w:rFonts w:hint="cs"/>
          <w:sz w:val="32"/>
          <w:szCs w:val="32"/>
          <w:rtl/>
        </w:rPr>
        <w:t>؛</w:t>
      </w:r>
      <w:r w:rsidR="003466C1" w:rsidRPr="00E516D3">
        <w:rPr>
          <w:rFonts w:hint="cs"/>
          <w:sz w:val="32"/>
          <w:szCs w:val="32"/>
          <w:rtl/>
        </w:rPr>
        <w:t>ويوثق نولدكه</w:t>
      </w:r>
      <w:r w:rsidRPr="00E516D3">
        <w:rPr>
          <w:rFonts w:hint="cs"/>
          <w:sz w:val="32"/>
          <w:szCs w:val="32"/>
          <w:rtl/>
        </w:rPr>
        <w:t xml:space="preserve"> اعترافه بالقول</w:t>
      </w:r>
      <w:r w:rsidRPr="00E516D3">
        <w:rPr>
          <w:sz w:val="32"/>
          <w:szCs w:val="32"/>
          <w:rtl/>
        </w:rPr>
        <w:t xml:space="preserve"> «</w:t>
      </w:r>
      <w:r w:rsidRPr="00E516D3">
        <w:rPr>
          <w:rFonts w:hint="cs"/>
          <w:sz w:val="32"/>
          <w:szCs w:val="32"/>
          <w:rtl/>
        </w:rPr>
        <w:t xml:space="preserve">يضاف الى ذلك أن مختلف الأحاديث التي تروي أن محمداً </w:t>
      </w:r>
      <w:r w:rsidR="00A85593" w:rsidRPr="00E516D3">
        <w:rPr>
          <w:rFonts w:hint="cs"/>
          <w:sz w:val="32"/>
          <w:szCs w:val="32"/>
          <w:rtl/>
        </w:rPr>
        <w:t>أجاب</w:t>
      </w:r>
      <w:r w:rsidRPr="00E516D3">
        <w:rPr>
          <w:rFonts w:hint="cs"/>
          <w:sz w:val="32"/>
          <w:szCs w:val="32"/>
          <w:rtl/>
        </w:rPr>
        <w:t xml:space="preserve"> على طلب الملاك(اقرأ) بقوله(ما أقرأ) ذات صلة مريبة بالآية الواردة في أشعياء </w:t>
      </w:r>
      <w:r w:rsidR="004E4635" w:rsidRPr="00E516D3">
        <w:rPr>
          <w:rFonts w:hint="cs"/>
          <w:sz w:val="32"/>
          <w:szCs w:val="32"/>
          <w:rtl/>
        </w:rPr>
        <w:t>60</w:t>
      </w:r>
      <w:r w:rsidRPr="00E516D3">
        <w:rPr>
          <w:rFonts w:hint="cs"/>
          <w:sz w:val="32"/>
          <w:szCs w:val="32"/>
          <w:rtl/>
        </w:rPr>
        <w:t>:</w:t>
      </w:r>
      <w:r w:rsidR="004E4635" w:rsidRPr="00E516D3">
        <w:rPr>
          <w:rFonts w:hint="cs"/>
          <w:sz w:val="32"/>
          <w:szCs w:val="32"/>
          <w:rtl/>
        </w:rPr>
        <w:t>40</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49"/>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516B15" w:rsidRPr="00E516D3" w:rsidRDefault="00516B15" w:rsidP="00375F11">
      <w:pPr>
        <w:spacing w:line="240" w:lineRule="auto"/>
        <w:ind w:firstLine="0"/>
        <w:rPr>
          <w:sz w:val="32"/>
          <w:szCs w:val="32"/>
          <w:rtl/>
        </w:rPr>
      </w:pPr>
    </w:p>
    <w:p w:rsidR="00C03E04" w:rsidRPr="00E516D3" w:rsidRDefault="003466C1" w:rsidP="00516B15">
      <w:pPr>
        <w:spacing w:line="240" w:lineRule="auto"/>
        <w:rPr>
          <w:sz w:val="32"/>
          <w:szCs w:val="32"/>
          <w:rtl/>
        </w:rPr>
      </w:pPr>
      <w:r w:rsidRPr="00E516D3">
        <w:rPr>
          <w:rFonts w:hint="cs"/>
          <w:sz w:val="32"/>
          <w:szCs w:val="32"/>
          <w:rtl/>
        </w:rPr>
        <w:t>وللرد على نولدكه</w:t>
      </w:r>
      <w:r w:rsidR="002E11EB" w:rsidRPr="00E516D3">
        <w:rPr>
          <w:rFonts w:hint="cs"/>
          <w:sz w:val="32"/>
          <w:szCs w:val="32"/>
          <w:rtl/>
        </w:rPr>
        <w:t xml:space="preserve"> وهيرشفلد ومن تبعهما؛ نورد الأدلة الآتية:</w:t>
      </w:r>
    </w:p>
    <w:p w:rsidR="00231643" w:rsidRPr="00E516D3" w:rsidRDefault="003466C1" w:rsidP="00A365D1">
      <w:pPr>
        <w:pStyle w:val="ListParagraph"/>
        <w:numPr>
          <w:ilvl w:val="0"/>
          <w:numId w:val="4"/>
        </w:numPr>
        <w:spacing w:line="240" w:lineRule="auto"/>
        <w:jc w:val="left"/>
        <w:rPr>
          <w:sz w:val="32"/>
          <w:szCs w:val="32"/>
        </w:rPr>
      </w:pPr>
      <w:r w:rsidRPr="00E516D3">
        <w:rPr>
          <w:rFonts w:hint="cs"/>
          <w:sz w:val="32"/>
          <w:szCs w:val="32"/>
          <w:rtl/>
        </w:rPr>
        <w:t>كان محمد</w:t>
      </w:r>
      <w:r w:rsidR="002E11EB" w:rsidRPr="00E516D3">
        <w:rPr>
          <w:rFonts w:hint="cs"/>
          <w:sz w:val="32"/>
          <w:szCs w:val="32"/>
          <w:rtl/>
        </w:rPr>
        <w:t xml:space="preserve"> بن عبد الله ‘</w:t>
      </w:r>
      <w:r w:rsidR="00565790" w:rsidRPr="00E516D3">
        <w:rPr>
          <w:sz w:val="32"/>
          <w:szCs w:val="32"/>
          <w:rtl/>
        </w:rPr>
        <w:t xml:space="preserve"> «</w:t>
      </w:r>
      <w:r w:rsidR="00565790" w:rsidRPr="00E516D3">
        <w:rPr>
          <w:rFonts w:hint="cs"/>
          <w:sz w:val="32"/>
          <w:szCs w:val="32"/>
          <w:rtl/>
        </w:rPr>
        <w:t>أُمّيّاً</w:t>
      </w:r>
      <w:r w:rsidR="00565790" w:rsidRPr="00E516D3">
        <w:rPr>
          <w:sz w:val="32"/>
          <w:szCs w:val="32"/>
          <w:rtl/>
        </w:rPr>
        <w:t>»</w:t>
      </w:r>
      <w:r w:rsidRPr="00E516D3">
        <w:rPr>
          <w:rFonts w:hint="cs"/>
          <w:sz w:val="32"/>
          <w:szCs w:val="32"/>
          <w:rtl/>
        </w:rPr>
        <w:t>بما تعنيه</w:t>
      </w:r>
      <w:r w:rsidR="00A115A5">
        <w:rPr>
          <w:rFonts w:hint="cs"/>
          <w:sz w:val="32"/>
          <w:szCs w:val="32"/>
          <w:rtl/>
        </w:rPr>
        <w:t xml:space="preserve"> اللغة العربية</w:t>
      </w:r>
      <w:r w:rsidR="00A115A5" w:rsidRPr="00A115A5">
        <w:rPr>
          <w:rFonts w:hint="cs"/>
          <w:sz w:val="32"/>
          <w:szCs w:val="32"/>
          <w:rtl/>
        </w:rPr>
        <w:t xml:space="preserve"> ؛</w:t>
      </w:r>
      <w:r w:rsidR="002E11EB" w:rsidRPr="00A115A5">
        <w:rPr>
          <w:rFonts w:hint="cs"/>
          <w:b/>
          <w:bCs/>
          <w:sz w:val="32"/>
          <w:szCs w:val="32"/>
          <w:rtl/>
        </w:rPr>
        <w:t xml:space="preserve"> أي</w:t>
      </w:r>
      <w:r w:rsidR="00A115A5" w:rsidRPr="00A115A5">
        <w:rPr>
          <w:rFonts w:hint="cs"/>
          <w:b/>
          <w:bCs/>
          <w:sz w:val="32"/>
          <w:szCs w:val="32"/>
          <w:rtl/>
        </w:rPr>
        <w:t>:</w:t>
      </w:r>
      <w:r w:rsidR="002E11EB" w:rsidRPr="00E516D3">
        <w:rPr>
          <w:rFonts w:hint="cs"/>
          <w:sz w:val="32"/>
          <w:szCs w:val="32"/>
          <w:rtl/>
        </w:rPr>
        <w:t xml:space="preserve"> الجاهل بالقراءة والكتابة، وقد دلّ القرآن الكريم على معنى </w:t>
      </w:r>
      <w:r w:rsidR="00231643" w:rsidRPr="00E516D3">
        <w:rPr>
          <w:rFonts w:hint="cs"/>
          <w:sz w:val="32"/>
          <w:szCs w:val="32"/>
          <w:rtl/>
        </w:rPr>
        <w:t>الأميّة</w:t>
      </w:r>
      <w:r w:rsidR="002E11EB" w:rsidRPr="00E516D3">
        <w:rPr>
          <w:rFonts w:hint="cs"/>
          <w:sz w:val="32"/>
          <w:szCs w:val="32"/>
          <w:rtl/>
        </w:rPr>
        <w:t xml:space="preserve"> في رسول الله‘ بقوله تعالى</w:t>
      </w:r>
      <w:r w:rsidR="00231643" w:rsidRPr="00E516D3">
        <w:rPr>
          <w:rFonts w:hint="cs"/>
          <w:sz w:val="32"/>
          <w:szCs w:val="32"/>
          <w:rtl/>
        </w:rPr>
        <w:t>:</w:t>
      </w:r>
    </w:p>
    <w:p w:rsidR="002E11EB" w:rsidRPr="00163870" w:rsidRDefault="002E11EB" w:rsidP="00163870">
      <w:pPr>
        <w:spacing w:line="240" w:lineRule="auto"/>
        <w:ind w:left="567" w:firstLine="0"/>
        <w:jc w:val="left"/>
        <w:rPr>
          <w:sz w:val="32"/>
          <w:szCs w:val="32"/>
        </w:rPr>
      </w:pPr>
      <w:r w:rsidRPr="00163870">
        <w:rPr>
          <w:rFonts w:ascii="QCF_BSML" w:hAnsi="QCF_BSML" w:cs="QCF_BSML"/>
          <w:color w:val="000000"/>
          <w:sz w:val="32"/>
          <w:szCs w:val="32"/>
          <w:rtl/>
        </w:rPr>
        <w:t xml:space="preserve">ﭽ </w:t>
      </w:r>
      <w:r w:rsidRPr="00163870">
        <w:rPr>
          <w:rFonts w:ascii="QCF_P402" w:hAnsi="QCF_P402" w:cs="QCF_P402"/>
          <w:color w:val="000000"/>
          <w:sz w:val="32"/>
          <w:szCs w:val="32"/>
          <w:rtl/>
        </w:rPr>
        <w:t>ﮄ  ﮅ           ﮆ  ﮇ  ﮈ  ﮉ  ﮊ              ﮋ  ﮌ  ﮍ</w:t>
      </w:r>
      <w:r w:rsidRPr="00163870">
        <w:rPr>
          <w:rFonts w:ascii="QCF_P402" w:hAnsi="QCF_P402" w:cs="QCF_P402"/>
          <w:color w:val="0000A5"/>
          <w:sz w:val="32"/>
          <w:szCs w:val="32"/>
          <w:rtl/>
        </w:rPr>
        <w:t>ﮎ</w:t>
      </w:r>
      <w:r w:rsidRPr="00163870">
        <w:rPr>
          <w:rFonts w:ascii="QCF_P402" w:hAnsi="QCF_P402" w:cs="QCF_P402"/>
          <w:color w:val="000000"/>
          <w:sz w:val="32"/>
          <w:szCs w:val="32"/>
          <w:rtl/>
        </w:rPr>
        <w:t xml:space="preserve">  ﮏ  ﮐﮑ</w:t>
      </w:r>
      <w:r w:rsidRPr="00163870">
        <w:rPr>
          <w:rFonts w:ascii="QCF_BSML" w:hAnsi="QCF_BSML" w:cs="QCF_BSML"/>
          <w:color w:val="000000"/>
          <w:sz w:val="32"/>
          <w:szCs w:val="32"/>
          <w:rtl/>
        </w:rPr>
        <w:t>ﭼ</w:t>
      </w:r>
      <w:r w:rsidRPr="00163870">
        <w:rPr>
          <w:rFonts w:asciiTheme="minorBidi" w:hAnsiTheme="minorBidi" w:cstheme="minorBidi"/>
          <w:sz w:val="32"/>
          <w:szCs w:val="32"/>
          <w:vertAlign w:val="superscript"/>
          <w:rtl/>
        </w:rPr>
        <w:t>(</w:t>
      </w:r>
      <w:r w:rsidRPr="00E516D3">
        <w:rPr>
          <w:rFonts w:asciiTheme="minorBidi" w:hAnsiTheme="minorBidi" w:cstheme="minorBidi"/>
          <w:vertAlign w:val="superscript"/>
          <w:rtl/>
        </w:rPr>
        <w:footnoteReference w:id="50"/>
      </w:r>
      <w:r w:rsidRPr="00163870">
        <w:rPr>
          <w:rFonts w:asciiTheme="minorBidi" w:hAnsiTheme="minorBidi" w:cstheme="minorBidi"/>
          <w:sz w:val="32"/>
          <w:szCs w:val="32"/>
          <w:vertAlign w:val="superscript"/>
          <w:rtl/>
        </w:rPr>
        <w:t>)</w:t>
      </w:r>
      <w:r w:rsidR="00A365D1" w:rsidRPr="00163870">
        <w:rPr>
          <w:rFonts w:hint="cs"/>
          <w:sz w:val="32"/>
          <w:szCs w:val="32"/>
          <w:rtl/>
        </w:rPr>
        <w:t>،</w:t>
      </w:r>
      <w:r w:rsidRPr="00163870">
        <w:rPr>
          <w:rFonts w:hint="cs"/>
          <w:sz w:val="32"/>
          <w:szCs w:val="32"/>
          <w:rtl/>
        </w:rPr>
        <w:t xml:space="preserve"> وقوله تعالى</w:t>
      </w:r>
      <w:r w:rsidRPr="00163870">
        <w:rPr>
          <w:rFonts w:ascii="QCF_BSML" w:hAnsi="QCF_BSML" w:cs="QCF_BSML"/>
          <w:color w:val="000000"/>
          <w:sz w:val="32"/>
          <w:szCs w:val="32"/>
          <w:rtl/>
        </w:rPr>
        <w:t xml:space="preserve">ﭽ </w:t>
      </w:r>
      <w:r w:rsidRPr="00163870">
        <w:rPr>
          <w:rFonts w:ascii="QCF_P170" w:hAnsi="QCF_P170" w:cs="QCF_P170"/>
          <w:color w:val="000000"/>
          <w:sz w:val="32"/>
          <w:szCs w:val="32"/>
          <w:rtl/>
        </w:rPr>
        <w:t xml:space="preserve">ﭴ  ﭵ   ﭶ  ﭷ  ﭸ  ﭹ  ﭺ  ﭻ  ﭼ   ﭽ  ﭾ    </w:t>
      </w:r>
      <w:r w:rsidRPr="00163870">
        <w:rPr>
          <w:rFonts w:ascii="QCF_BSML" w:hAnsi="QCF_BSML" w:cs="QCF_BSML"/>
          <w:color w:val="000000"/>
          <w:sz w:val="32"/>
          <w:szCs w:val="32"/>
          <w:rtl/>
        </w:rPr>
        <w:t>ﭼ</w:t>
      </w:r>
      <w:r w:rsidRPr="00163870">
        <w:rPr>
          <w:rFonts w:asciiTheme="minorBidi" w:hAnsiTheme="minorBidi" w:cstheme="minorBidi"/>
          <w:sz w:val="32"/>
          <w:szCs w:val="32"/>
          <w:vertAlign w:val="superscript"/>
          <w:rtl/>
        </w:rPr>
        <w:t>(</w:t>
      </w:r>
      <w:r w:rsidRPr="00E516D3">
        <w:rPr>
          <w:rFonts w:asciiTheme="minorBidi" w:hAnsiTheme="minorBidi" w:cstheme="minorBidi"/>
          <w:vertAlign w:val="superscript"/>
          <w:rtl/>
        </w:rPr>
        <w:footnoteReference w:id="51"/>
      </w:r>
      <w:r w:rsidRPr="00163870">
        <w:rPr>
          <w:rFonts w:asciiTheme="minorBidi" w:hAnsiTheme="minorBidi" w:cstheme="minorBidi"/>
          <w:sz w:val="32"/>
          <w:szCs w:val="32"/>
          <w:vertAlign w:val="superscript"/>
          <w:rtl/>
        </w:rPr>
        <w:t>)</w:t>
      </w:r>
      <w:r w:rsidRPr="00163870">
        <w:rPr>
          <w:rFonts w:hint="cs"/>
          <w:sz w:val="32"/>
          <w:szCs w:val="32"/>
          <w:rtl/>
        </w:rPr>
        <w:t xml:space="preserve"> .</w:t>
      </w:r>
    </w:p>
    <w:p w:rsidR="002E11EB" w:rsidRPr="00E516D3" w:rsidRDefault="003466C1" w:rsidP="00E516D3">
      <w:pPr>
        <w:pStyle w:val="ListParagraph"/>
        <w:numPr>
          <w:ilvl w:val="0"/>
          <w:numId w:val="4"/>
        </w:numPr>
        <w:spacing w:line="240" w:lineRule="auto"/>
        <w:jc w:val="left"/>
        <w:rPr>
          <w:sz w:val="32"/>
          <w:szCs w:val="32"/>
        </w:rPr>
      </w:pPr>
      <w:r w:rsidRPr="00E516D3">
        <w:rPr>
          <w:rFonts w:hint="cs"/>
          <w:sz w:val="32"/>
          <w:szCs w:val="32"/>
          <w:rtl/>
        </w:rPr>
        <w:t>نفي نولدكه</w:t>
      </w:r>
      <w:r w:rsidR="002E11EB" w:rsidRPr="00E516D3">
        <w:rPr>
          <w:rFonts w:hint="cs"/>
          <w:sz w:val="32"/>
          <w:szCs w:val="32"/>
          <w:rtl/>
        </w:rPr>
        <w:t xml:space="preserve"> عن رسول الله ‘ إمكانية قراءة الكتب اليهودية والمسيحية، لأنه لم يكن يفهم اللغات </w:t>
      </w:r>
      <w:r w:rsidR="007E73F6" w:rsidRPr="00E516D3">
        <w:rPr>
          <w:rFonts w:hint="cs"/>
          <w:sz w:val="32"/>
          <w:szCs w:val="32"/>
          <w:rtl/>
        </w:rPr>
        <w:t>الأجنبية</w:t>
      </w:r>
      <w:r w:rsidR="002E11EB" w:rsidRPr="00E516D3">
        <w:rPr>
          <w:rFonts w:hint="cs"/>
          <w:sz w:val="32"/>
          <w:szCs w:val="32"/>
          <w:rtl/>
        </w:rPr>
        <w:t xml:space="preserve"> ولأن كتبهم لم تكن مترجمة الى العربية</w:t>
      </w:r>
      <w:r w:rsidR="002E11EB" w:rsidRPr="00E516D3">
        <w:rPr>
          <w:rFonts w:asciiTheme="minorBidi" w:hAnsiTheme="minorBidi" w:cstheme="minorBidi"/>
          <w:sz w:val="32"/>
          <w:szCs w:val="32"/>
          <w:vertAlign w:val="superscript"/>
          <w:rtl/>
        </w:rPr>
        <w:t>(</w:t>
      </w:r>
      <w:r w:rsidR="002E11EB" w:rsidRPr="00E516D3">
        <w:rPr>
          <w:rStyle w:val="FootnoteReference"/>
          <w:rFonts w:asciiTheme="minorBidi" w:hAnsiTheme="minorBidi" w:cstheme="minorBidi"/>
          <w:sz w:val="32"/>
          <w:szCs w:val="32"/>
          <w:rtl/>
        </w:rPr>
        <w:footnoteReference w:id="52"/>
      </w:r>
      <w:r w:rsidR="002E11EB" w:rsidRPr="00E516D3">
        <w:rPr>
          <w:rFonts w:asciiTheme="minorBidi" w:hAnsiTheme="minorBidi" w:cstheme="minorBidi"/>
          <w:sz w:val="32"/>
          <w:szCs w:val="32"/>
          <w:vertAlign w:val="superscript"/>
          <w:rtl/>
        </w:rPr>
        <w:t>)</w:t>
      </w:r>
      <w:r w:rsidR="002E11EB" w:rsidRPr="00E516D3">
        <w:rPr>
          <w:rFonts w:hint="cs"/>
          <w:sz w:val="32"/>
          <w:szCs w:val="32"/>
          <w:rtl/>
        </w:rPr>
        <w:t xml:space="preserve"> .</w:t>
      </w:r>
    </w:p>
    <w:p w:rsidR="002E11EB" w:rsidRPr="00E516D3" w:rsidRDefault="002E11EB" w:rsidP="00E516D3">
      <w:pPr>
        <w:pStyle w:val="ListParagraph"/>
        <w:numPr>
          <w:ilvl w:val="0"/>
          <w:numId w:val="4"/>
        </w:numPr>
        <w:spacing w:line="240" w:lineRule="auto"/>
        <w:jc w:val="left"/>
        <w:rPr>
          <w:sz w:val="32"/>
          <w:szCs w:val="32"/>
        </w:rPr>
      </w:pPr>
      <w:r w:rsidRPr="00E516D3">
        <w:rPr>
          <w:rFonts w:hint="cs"/>
          <w:sz w:val="32"/>
          <w:szCs w:val="32"/>
          <w:rtl/>
        </w:rPr>
        <w:t>يشير نو</w:t>
      </w:r>
      <w:r w:rsidR="003466C1" w:rsidRPr="00E516D3">
        <w:rPr>
          <w:rFonts w:hint="cs"/>
          <w:sz w:val="32"/>
          <w:szCs w:val="32"/>
          <w:rtl/>
        </w:rPr>
        <w:t>لدكه</w:t>
      </w:r>
      <w:r w:rsidRPr="00E516D3">
        <w:rPr>
          <w:rFonts w:hint="cs"/>
          <w:sz w:val="32"/>
          <w:szCs w:val="32"/>
          <w:rtl/>
        </w:rPr>
        <w:t xml:space="preserve"> الى الصلة المريبة بين</w:t>
      </w:r>
      <w:r w:rsidRPr="00E516D3">
        <w:rPr>
          <w:sz w:val="32"/>
          <w:szCs w:val="32"/>
          <w:rtl/>
        </w:rPr>
        <w:t xml:space="preserve"> «</w:t>
      </w:r>
      <w:r w:rsidRPr="00E516D3">
        <w:rPr>
          <w:rFonts w:hint="cs"/>
          <w:sz w:val="32"/>
          <w:szCs w:val="32"/>
          <w:rtl/>
        </w:rPr>
        <w:t>ما أنا بقارئ</w:t>
      </w:r>
      <w:r w:rsidRPr="00E516D3">
        <w:rPr>
          <w:sz w:val="32"/>
          <w:szCs w:val="32"/>
          <w:rtl/>
        </w:rPr>
        <w:t>»</w:t>
      </w:r>
      <w:r w:rsidRPr="00E516D3">
        <w:rPr>
          <w:rFonts w:hint="cs"/>
          <w:sz w:val="32"/>
          <w:szCs w:val="32"/>
          <w:rtl/>
        </w:rPr>
        <w:t xml:space="preserve"> من سورة العلق في القرآن الكريم وبين الآية(6) من </w:t>
      </w:r>
      <w:r w:rsidR="007E73F6" w:rsidRPr="00E516D3">
        <w:rPr>
          <w:rFonts w:hint="cs"/>
          <w:sz w:val="32"/>
          <w:szCs w:val="32"/>
          <w:rtl/>
        </w:rPr>
        <w:t>الإصحاح</w:t>
      </w:r>
      <w:r w:rsidRPr="00E516D3">
        <w:rPr>
          <w:rFonts w:hint="cs"/>
          <w:sz w:val="32"/>
          <w:szCs w:val="32"/>
          <w:rtl/>
        </w:rPr>
        <w:t xml:space="preserve"> ـ 40 من سفر اشعيا ، ولمعرفة الصل</w:t>
      </w:r>
      <w:r w:rsidR="003466C1" w:rsidRPr="00E516D3">
        <w:rPr>
          <w:rFonts w:hint="cs"/>
          <w:sz w:val="32"/>
          <w:szCs w:val="32"/>
          <w:rtl/>
        </w:rPr>
        <w:t>ة التي تحدث عنها المستشرق نولدكه</w:t>
      </w:r>
      <w:r w:rsidR="00A365D1" w:rsidRPr="00A365D1">
        <w:rPr>
          <w:rFonts w:hint="cs"/>
          <w:sz w:val="36"/>
          <w:szCs w:val="36"/>
          <w:vertAlign w:val="superscript"/>
          <w:rtl/>
        </w:rPr>
        <w:t>(4)</w:t>
      </w:r>
      <w:r w:rsidRPr="00E516D3">
        <w:rPr>
          <w:rFonts w:hint="cs"/>
          <w:sz w:val="32"/>
          <w:szCs w:val="32"/>
          <w:rtl/>
        </w:rPr>
        <w:t xml:space="preserve">؛ </w:t>
      </w:r>
      <w:r w:rsidR="00A365D1">
        <w:rPr>
          <w:rFonts w:hint="cs"/>
          <w:sz w:val="32"/>
          <w:szCs w:val="32"/>
          <w:rtl/>
        </w:rPr>
        <w:t>سيعرض البحث</w:t>
      </w:r>
      <w:r w:rsidRPr="00E516D3">
        <w:rPr>
          <w:rFonts w:hint="cs"/>
          <w:sz w:val="32"/>
          <w:szCs w:val="32"/>
          <w:rtl/>
        </w:rPr>
        <w:t xml:space="preserve"> النصين :</w:t>
      </w:r>
    </w:p>
    <w:p w:rsidR="006F5513" w:rsidRDefault="002E11EB" w:rsidP="00A365D1">
      <w:pPr>
        <w:spacing w:line="240" w:lineRule="auto"/>
        <w:ind w:left="567" w:firstLine="0"/>
        <w:rPr>
          <w:sz w:val="32"/>
          <w:szCs w:val="32"/>
          <w:rtl/>
        </w:rPr>
      </w:pPr>
      <w:r w:rsidRPr="00E516D3">
        <w:rPr>
          <w:rFonts w:hint="cs"/>
          <w:sz w:val="32"/>
          <w:szCs w:val="32"/>
          <w:rtl/>
        </w:rPr>
        <w:t xml:space="preserve">ـ </w:t>
      </w:r>
      <w:r w:rsidR="00A365D1">
        <w:rPr>
          <w:rFonts w:hint="cs"/>
          <w:sz w:val="32"/>
          <w:szCs w:val="32"/>
          <w:rtl/>
        </w:rPr>
        <w:t>س</w:t>
      </w:r>
      <w:r w:rsidRPr="00E516D3">
        <w:rPr>
          <w:rFonts w:hint="cs"/>
          <w:sz w:val="32"/>
          <w:szCs w:val="32"/>
          <w:rtl/>
        </w:rPr>
        <w:t>ورة العلق:</w:t>
      </w:r>
      <w:r w:rsidR="00D52F95" w:rsidRPr="00E516D3">
        <w:rPr>
          <w:rFonts w:ascii="QCF_P597" w:hAnsi="QCF_P597" w:cs="QCF_P597"/>
          <w:color w:val="000000"/>
          <w:sz w:val="32"/>
          <w:szCs w:val="32"/>
          <w:rtl/>
        </w:rPr>
        <w:t xml:space="preserve">ﭻ  ﭼ  ﭽ  ﭾ  ﭿ    ﮁ  ﮂ  ﮃ  ﮄ    ﮆ  ﮇ   ﮈ    ﮊ  ﮋ  ﮌ      </w:t>
      </w:r>
      <w:r w:rsidRPr="00E516D3">
        <w:rPr>
          <w:rFonts w:ascii="QCF_P597" w:hAnsi="QCF_P597" w:cs="QCF_P597"/>
          <w:color w:val="000000"/>
          <w:sz w:val="32"/>
          <w:szCs w:val="32"/>
          <w:rtl/>
        </w:rPr>
        <w:t xml:space="preserve">  ﮎ  ﮏ  ﮐ  ﮑ   ﮒ  </w:t>
      </w:r>
      <w:r w:rsidRPr="00E516D3">
        <w:rPr>
          <w:rFonts w:ascii="QCF_BSML" w:hAnsi="QCF_BSML" w:cs="QCF_BSML"/>
          <w:color w:val="000000"/>
          <w:sz w:val="32"/>
          <w:szCs w:val="32"/>
          <w:rtl/>
        </w:rPr>
        <w:t>ﭼ</w:t>
      </w:r>
      <w:r w:rsidR="007E73F6" w:rsidRPr="00E516D3">
        <w:rPr>
          <w:rFonts w:hint="cs"/>
          <w:sz w:val="32"/>
          <w:szCs w:val="32"/>
          <w:rtl/>
        </w:rPr>
        <w:t>.</w:t>
      </w:r>
    </w:p>
    <w:p w:rsidR="00C03E04" w:rsidRDefault="00C03E04" w:rsidP="00E516D3">
      <w:pPr>
        <w:spacing w:line="240" w:lineRule="auto"/>
        <w:ind w:left="567" w:firstLine="0"/>
        <w:rPr>
          <w:sz w:val="32"/>
          <w:szCs w:val="32"/>
          <w:rtl/>
        </w:rPr>
      </w:pPr>
    </w:p>
    <w:p w:rsidR="00C03E04" w:rsidRDefault="00C03E04" w:rsidP="00E516D3">
      <w:pPr>
        <w:spacing w:line="240" w:lineRule="auto"/>
        <w:ind w:left="567" w:firstLine="0"/>
        <w:rPr>
          <w:sz w:val="32"/>
          <w:szCs w:val="32"/>
          <w:rtl/>
        </w:rPr>
      </w:pPr>
    </w:p>
    <w:p w:rsidR="00C03E04" w:rsidRPr="00E516D3" w:rsidRDefault="00C03E04" w:rsidP="00E516D3">
      <w:pPr>
        <w:spacing w:line="240" w:lineRule="auto"/>
        <w:ind w:left="567" w:firstLine="0"/>
        <w:rPr>
          <w:sz w:val="32"/>
          <w:szCs w:val="32"/>
          <w:rtl/>
        </w:rPr>
      </w:pPr>
    </w:p>
    <w:p w:rsidR="00597659" w:rsidRDefault="00597659" w:rsidP="00E516D3">
      <w:pPr>
        <w:spacing w:line="240" w:lineRule="auto"/>
        <w:ind w:left="567" w:firstLine="0"/>
        <w:rPr>
          <w:sz w:val="32"/>
          <w:szCs w:val="32"/>
          <w:rtl/>
        </w:rPr>
      </w:pPr>
    </w:p>
    <w:p w:rsidR="006F5513" w:rsidRPr="00E516D3" w:rsidRDefault="002E11EB" w:rsidP="00E516D3">
      <w:pPr>
        <w:spacing w:line="240" w:lineRule="auto"/>
        <w:ind w:left="567" w:firstLine="0"/>
        <w:rPr>
          <w:sz w:val="32"/>
          <w:szCs w:val="32"/>
          <w:rtl/>
        </w:rPr>
      </w:pPr>
      <w:r w:rsidRPr="00E516D3">
        <w:rPr>
          <w:rFonts w:hint="cs"/>
          <w:sz w:val="32"/>
          <w:szCs w:val="32"/>
          <w:rtl/>
        </w:rPr>
        <w:t>ـ الآية 6 من اشعيا 40 .</w:t>
      </w:r>
      <w:r w:rsidRPr="00E516D3">
        <w:rPr>
          <w:b/>
          <w:bCs/>
          <w:sz w:val="32"/>
          <w:szCs w:val="32"/>
          <w:rtl/>
        </w:rPr>
        <w:t>«</w:t>
      </w:r>
      <w:r w:rsidR="00565790" w:rsidRPr="00E516D3">
        <w:rPr>
          <w:rFonts w:hint="cs"/>
          <w:b/>
          <w:bCs/>
          <w:sz w:val="32"/>
          <w:szCs w:val="32"/>
          <w:rtl/>
        </w:rPr>
        <w:t xml:space="preserve">صوت قائل : نادٍ </w:t>
      </w:r>
      <w:r w:rsidRPr="00E516D3">
        <w:rPr>
          <w:rFonts w:hint="cs"/>
          <w:b/>
          <w:bCs/>
          <w:sz w:val="32"/>
          <w:szCs w:val="32"/>
          <w:rtl/>
        </w:rPr>
        <w:t>: فقال : بماذا أنادي : كل جسد عشب ، وكل جمالة كزهر الحقل . يبس العشب ، ذ</w:t>
      </w:r>
      <w:r w:rsidR="006916B7" w:rsidRPr="00E516D3">
        <w:rPr>
          <w:rFonts w:hint="cs"/>
          <w:b/>
          <w:bCs/>
          <w:sz w:val="32"/>
          <w:szCs w:val="32"/>
          <w:rtl/>
        </w:rPr>
        <w:t>َ</w:t>
      </w:r>
      <w:r w:rsidRPr="00E516D3">
        <w:rPr>
          <w:rFonts w:hint="cs"/>
          <w:b/>
          <w:bCs/>
          <w:sz w:val="32"/>
          <w:szCs w:val="32"/>
          <w:rtl/>
        </w:rPr>
        <w:t>ب</w:t>
      </w:r>
      <w:r w:rsidR="006916B7" w:rsidRPr="00E516D3">
        <w:rPr>
          <w:rFonts w:hint="cs"/>
          <w:b/>
          <w:bCs/>
          <w:sz w:val="32"/>
          <w:szCs w:val="32"/>
          <w:rtl/>
        </w:rPr>
        <w:t>ُ</w:t>
      </w:r>
      <w:r w:rsidRPr="00E516D3">
        <w:rPr>
          <w:rFonts w:hint="cs"/>
          <w:b/>
          <w:bCs/>
          <w:sz w:val="32"/>
          <w:szCs w:val="32"/>
          <w:rtl/>
        </w:rPr>
        <w:t xml:space="preserve">ل الزهر ، لأن نفحة الرب هبّت عليه ، حقاً الشعب عشب ، يبس العشب وذبل الزهر ، وأما كلمة إلهنا فتثبت </w:t>
      </w:r>
      <w:r w:rsidR="007E73F6" w:rsidRPr="00E516D3">
        <w:rPr>
          <w:rFonts w:hint="cs"/>
          <w:b/>
          <w:bCs/>
          <w:sz w:val="32"/>
          <w:szCs w:val="32"/>
          <w:rtl/>
        </w:rPr>
        <w:t>إلى</w:t>
      </w:r>
      <w:r w:rsidRPr="00E516D3">
        <w:rPr>
          <w:rFonts w:hint="cs"/>
          <w:b/>
          <w:bCs/>
          <w:sz w:val="32"/>
          <w:szCs w:val="32"/>
          <w:rtl/>
        </w:rPr>
        <w:t xml:space="preserve"> الأبد</w:t>
      </w:r>
      <w:r w:rsidRPr="00E516D3">
        <w:rPr>
          <w:b/>
          <w:bCs/>
          <w:sz w:val="32"/>
          <w:szCs w:val="32"/>
          <w:rtl/>
        </w:rPr>
        <w:t>»</w:t>
      </w:r>
      <w:r w:rsidRPr="00E516D3">
        <w:rPr>
          <w:rFonts w:asciiTheme="minorBidi" w:hAnsiTheme="minorBidi" w:cstheme="minorBidi"/>
          <w:b/>
          <w:bCs/>
          <w:sz w:val="32"/>
          <w:szCs w:val="32"/>
          <w:vertAlign w:val="superscript"/>
          <w:rtl/>
        </w:rPr>
        <w:t>(</w:t>
      </w:r>
      <w:r w:rsidRPr="00E516D3">
        <w:rPr>
          <w:rStyle w:val="FootnoteReference"/>
          <w:rFonts w:asciiTheme="minorBidi" w:hAnsiTheme="minorBidi" w:cstheme="minorBidi"/>
          <w:b/>
          <w:bCs/>
          <w:sz w:val="32"/>
          <w:szCs w:val="32"/>
          <w:rtl/>
        </w:rPr>
        <w:footnoteReference w:id="53"/>
      </w:r>
      <w:r w:rsidRPr="00E516D3">
        <w:rPr>
          <w:rFonts w:asciiTheme="minorBidi" w:hAnsiTheme="minorBidi" w:cstheme="minorBidi"/>
          <w:b/>
          <w:bCs/>
          <w:sz w:val="32"/>
          <w:szCs w:val="32"/>
          <w:vertAlign w:val="superscript"/>
          <w:rtl/>
        </w:rPr>
        <w:t>)</w:t>
      </w:r>
      <w:r w:rsidRPr="00E516D3">
        <w:rPr>
          <w:rFonts w:hint="cs"/>
          <w:sz w:val="32"/>
          <w:szCs w:val="32"/>
          <w:rtl/>
        </w:rPr>
        <w:t>.</w:t>
      </w:r>
    </w:p>
    <w:p w:rsidR="002E11EB" w:rsidRPr="00E516D3" w:rsidRDefault="002E11EB" w:rsidP="00E516D3">
      <w:pPr>
        <w:spacing w:line="240" w:lineRule="auto"/>
        <w:ind w:left="567" w:firstLine="0"/>
        <w:rPr>
          <w:sz w:val="32"/>
          <w:szCs w:val="32"/>
          <w:rtl/>
        </w:rPr>
      </w:pPr>
      <w:r w:rsidRPr="00E516D3">
        <w:rPr>
          <w:rFonts w:hint="cs"/>
          <w:sz w:val="32"/>
          <w:szCs w:val="32"/>
          <w:rtl/>
        </w:rPr>
        <w:t>ومن المؤكد أن الفارق بين النصين واضح وضوح الشمس ، ومع ذلك فإن الفارق هو :</w:t>
      </w:r>
    </w:p>
    <w:p w:rsidR="007B3CFD" w:rsidRPr="00E516D3" w:rsidRDefault="002E11EB" w:rsidP="006534A2">
      <w:pPr>
        <w:spacing w:line="240" w:lineRule="auto"/>
        <w:ind w:left="567" w:firstLine="0"/>
        <w:rPr>
          <w:sz w:val="32"/>
          <w:szCs w:val="32"/>
          <w:rtl/>
        </w:rPr>
      </w:pPr>
      <w:r w:rsidRPr="00E516D3">
        <w:rPr>
          <w:rFonts w:hint="cs"/>
          <w:sz w:val="32"/>
          <w:szCs w:val="32"/>
          <w:rtl/>
        </w:rPr>
        <w:t xml:space="preserve">ـ في سورة العلق ؛ نفي القراءة لأنها مطلوبة لمن يعرفها ، أما الرسول ‘ فهو أمي لا يعرف القراءة والكتابة كما </w:t>
      </w:r>
      <w:r w:rsidR="00D52F95" w:rsidRPr="00E516D3">
        <w:rPr>
          <w:rFonts w:hint="cs"/>
          <w:sz w:val="32"/>
          <w:szCs w:val="32"/>
          <w:rtl/>
        </w:rPr>
        <w:t>أسلفنا</w:t>
      </w:r>
      <w:r w:rsidRPr="00E516D3">
        <w:rPr>
          <w:rFonts w:hint="cs"/>
          <w:sz w:val="32"/>
          <w:szCs w:val="32"/>
          <w:rtl/>
        </w:rPr>
        <w:t xml:space="preserve"> .</w:t>
      </w:r>
    </w:p>
    <w:p w:rsidR="002E11EB" w:rsidRPr="00E516D3" w:rsidRDefault="004A5904" w:rsidP="00E516D3">
      <w:pPr>
        <w:spacing w:line="240" w:lineRule="auto"/>
        <w:ind w:left="567" w:firstLine="0"/>
        <w:rPr>
          <w:sz w:val="32"/>
          <w:szCs w:val="32"/>
          <w:rtl/>
        </w:rPr>
      </w:pPr>
      <w:r w:rsidRPr="00E516D3">
        <w:rPr>
          <w:rFonts w:hint="cs"/>
          <w:sz w:val="32"/>
          <w:szCs w:val="32"/>
          <w:rtl/>
        </w:rPr>
        <w:t>أما</w:t>
      </w:r>
      <w:r w:rsidR="002E11EB" w:rsidRPr="00E516D3">
        <w:rPr>
          <w:rFonts w:hint="cs"/>
          <w:sz w:val="32"/>
          <w:szCs w:val="32"/>
          <w:rtl/>
        </w:rPr>
        <w:t xml:space="preserve"> في الآية 6 من </w:t>
      </w:r>
      <w:r w:rsidR="007E73F6" w:rsidRPr="00E516D3">
        <w:rPr>
          <w:rFonts w:hint="cs"/>
          <w:sz w:val="32"/>
          <w:szCs w:val="32"/>
          <w:rtl/>
        </w:rPr>
        <w:t>الإصحاح</w:t>
      </w:r>
      <w:r w:rsidR="002E11EB" w:rsidRPr="00E516D3">
        <w:rPr>
          <w:rFonts w:hint="cs"/>
          <w:sz w:val="32"/>
          <w:szCs w:val="32"/>
          <w:rtl/>
        </w:rPr>
        <w:t>؛ فليس منها ذكر للقراءة بل جاءت للنداء:</w:t>
      </w:r>
      <w:r w:rsidR="002E11EB" w:rsidRPr="00E516D3">
        <w:rPr>
          <w:sz w:val="32"/>
          <w:szCs w:val="32"/>
          <w:rtl/>
        </w:rPr>
        <w:t xml:space="preserve"> «</w:t>
      </w:r>
      <w:r w:rsidR="002E11EB" w:rsidRPr="00E516D3">
        <w:rPr>
          <w:rFonts w:hint="cs"/>
          <w:sz w:val="32"/>
          <w:szCs w:val="32"/>
          <w:rtl/>
        </w:rPr>
        <w:t>ماذا أنادي</w:t>
      </w:r>
      <w:r w:rsidR="002E11EB" w:rsidRPr="00E516D3">
        <w:rPr>
          <w:sz w:val="32"/>
          <w:szCs w:val="32"/>
          <w:rtl/>
        </w:rPr>
        <w:t>»</w:t>
      </w:r>
      <w:r w:rsidR="002E11EB" w:rsidRPr="00E516D3">
        <w:rPr>
          <w:rFonts w:hint="cs"/>
          <w:sz w:val="32"/>
          <w:szCs w:val="32"/>
          <w:rtl/>
        </w:rPr>
        <w:t xml:space="preserve"> وهي استفهام ، في حين أن كلمة محمد‘ جاءت بصيغة النفي .</w:t>
      </w:r>
    </w:p>
    <w:p w:rsidR="002E11EB" w:rsidRPr="00E516D3" w:rsidRDefault="002E11EB" w:rsidP="00E516D3">
      <w:pPr>
        <w:spacing w:line="240" w:lineRule="auto"/>
        <w:ind w:left="567" w:firstLine="0"/>
        <w:rPr>
          <w:sz w:val="32"/>
          <w:szCs w:val="32"/>
          <w:rtl/>
        </w:rPr>
      </w:pPr>
      <w:r w:rsidRPr="00E516D3">
        <w:rPr>
          <w:rFonts w:hint="cs"/>
          <w:sz w:val="32"/>
          <w:szCs w:val="32"/>
          <w:rtl/>
        </w:rPr>
        <w:t xml:space="preserve">ـ في السورة المباركة تذكير بنعمة الله الذي خلق </w:t>
      </w:r>
      <w:r w:rsidR="007E73F6" w:rsidRPr="00E516D3">
        <w:rPr>
          <w:rFonts w:hint="cs"/>
          <w:sz w:val="32"/>
          <w:szCs w:val="32"/>
          <w:rtl/>
        </w:rPr>
        <w:t>الإنسان</w:t>
      </w:r>
      <w:r w:rsidRPr="00E516D3">
        <w:rPr>
          <w:rFonts w:hint="cs"/>
          <w:sz w:val="32"/>
          <w:szCs w:val="32"/>
          <w:rtl/>
        </w:rPr>
        <w:t xml:space="preserve"> من علق ثم كرمه وعلمه ما لم يعلم .</w:t>
      </w:r>
    </w:p>
    <w:p w:rsidR="00741358" w:rsidRPr="00E516D3" w:rsidRDefault="002E11EB" w:rsidP="00E516D3">
      <w:pPr>
        <w:spacing w:line="240" w:lineRule="auto"/>
        <w:ind w:left="567" w:firstLine="0"/>
        <w:rPr>
          <w:sz w:val="32"/>
          <w:szCs w:val="32"/>
          <w:rtl/>
        </w:rPr>
      </w:pPr>
      <w:r w:rsidRPr="00E516D3">
        <w:rPr>
          <w:rFonts w:hint="cs"/>
          <w:sz w:val="32"/>
          <w:szCs w:val="32"/>
          <w:rtl/>
        </w:rPr>
        <w:t xml:space="preserve">ـ </w:t>
      </w:r>
      <w:r w:rsidR="004A5904" w:rsidRPr="00E516D3">
        <w:rPr>
          <w:rFonts w:hint="cs"/>
          <w:sz w:val="32"/>
          <w:szCs w:val="32"/>
          <w:rtl/>
        </w:rPr>
        <w:t>أما</w:t>
      </w:r>
      <w:r w:rsidRPr="00E516D3">
        <w:rPr>
          <w:rFonts w:hint="cs"/>
          <w:sz w:val="32"/>
          <w:szCs w:val="32"/>
          <w:rtl/>
        </w:rPr>
        <w:t xml:space="preserve"> الآية 6 من الإصحاح ففيها ذكر لفلسفة الحياة والموت، وأن الله سبحانه تعالى هو الخالد </w:t>
      </w:r>
      <w:r w:rsidR="004A5904" w:rsidRPr="00E516D3">
        <w:rPr>
          <w:rFonts w:hint="cs"/>
          <w:sz w:val="32"/>
          <w:szCs w:val="32"/>
          <w:rtl/>
        </w:rPr>
        <w:t>للأبد</w:t>
      </w:r>
      <w:r w:rsidRPr="00E516D3">
        <w:rPr>
          <w:rFonts w:hint="cs"/>
          <w:sz w:val="32"/>
          <w:szCs w:val="32"/>
          <w:rtl/>
        </w:rPr>
        <w:t xml:space="preserve"> .. فأين الصل</w:t>
      </w:r>
      <w:r w:rsidR="003466C1" w:rsidRPr="00E516D3">
        <w:rPr>
          <w:rFonts w:hint="cs"/>
          <w:sz w:val="32"/>
          <w:szCs w:val="32"/>
          <w:rtl/>
        </w:rPr>
        <w:t>ة المريبة التي تحدّث عنها نولدكه</w:t>
      </w:r>
      <w:r w:rsidRPr="00E516D3">
        <w:rPr>
          <w:rFonts w:hint="cs"/>
          <w:sz w:val="32"/>
          <w:szCs w:val="32"/>
          <w:rtl/>
        </w:rPr>
        <w:t xml:space="preserve"> !؟.</w:t>
      </w:r>
    </w:p>
    <w:p w:rsidR="00D52F95" w:rsidRDefault="00D52F95" w:rsidP="00E516D3">
      <w:pPr>
        <w:spacing w:line="240" w:lineRule="auto"/>
        <w:ind w:left="567" w:firstLine="0"/>
        <w:rPr>
          <w:sz w:val="32"/>
          <w:szCs w:val="32"/>
          <w:rtl/>
        </w:rPr>
      </w:pPr>
    </w:p>
    <w:p w:rsidR="00786FB5" w:rsidRPr="00E516D3" w:rsidRDefault="00786FB5" w:rsidP="00E516D3">
      <w:pPr>
        <w:spacing w:line="240" w:lineRule="auto"/>
        <w:ind w:left="567" w:firstLine="0"/>
        <w:rPr>
          <w:sz w:val="32"/>
          <w:szCs w:val="32"/>
          <w:rtl/>
        </w:rPr>
      </w:pPr>
    </w:p>
    <w:p w:rsidR="00786FB5" w:rsidRDefault="00786FB5" w:rsidP="00786FB5">
      <w:pPr>
        <w:pStyle w:val="Heading2"/>
        <w:spacing w:line="240" w:lineRule="auto"/>
        <w:ind w:left="567" w:firstLine="0"/>
        <w:jc w:val="both"/>
        <w:rPr>
          <w:sz w:val="36"/>
          <w:szCs w:val="36"/>
        </w:rPr>
      </w:pPr>
    </w:p>
    <w:p w:rsidR="00704A7C" w:rsidRPr="00B05C95" w:rsidRDefault="00704A7C" w:rsidP="00B05C95">
      <w:pPr>
        <w:pStyle w:val="Heading2"/>
        <w:numPr>
          <w:ilvl w:val="0"/>
          <w:numId w:val="4"/>
        </w:numPr>
        <w:spacing w:line="240" w:lineRule="auto"/>
        <w:jc w:val="both"/>
        <w:rPr>
          <w:sz w:val="36"/>
          <w:szCs w:val="36"/>
          <w:rtl/>
        </w:rPr>
      </w:pPr>
      <w:r w:rsidRPr="00B05C95">
        <w:rPr>
          <w:rFonts w:hint="cs"/>
          <w:sz w:val="36"/>
          <w:szCs w:val="36"/>
          <w:rtl/>
        </w:rPr>
        <w:t xml:space="preserve">محاولة بعض المستشرقين </w:t>
      </w:r>
      <w:r w:rsidR="003466C1" w:rsidRPr="00B05C95">
        <w:rPr>
          <w:rFonts w:hint="cs"/>
          <w:sz w:val="36"/>
          <w:szCs w:val="36"/>
          <w:rtl/>
        </w:rPr>
        <w:t>الألمان</w:t>
      </w:r>
      <w:r w:rsidRPr="00B05C95">
        <w:rPr>
          <w:rFonts w:hint="cs"/>
          <w:sz w:val="36"/>
          <w:szCs w:val="36"/>
          <w:rtl/>
        </w:rPr>
        <w:t>فيترتيب سور القرآن الكريم زمنياً</w:t>
      </w:r>
    </w:p>
    <w:p w:rsidR="00EF3DAB" w:rsidRPr="00E516D3" w:rsidRDefault="00704A7C" w:rsidP="00E516D3">
      <w:pPr>
        <w:spacing w:line="240" w:lineRule="auto"/>
        <w:rPr>
          <w:sz w:val="32"/>
          <w:szCs w:val="32"/>
          <w:rtl/>
        </w:rPr>
      </w:pPr>
      <w:r w:rsidRPr="00E516D3">
        <w:rPr>
          <w:rFonts w:hint="cs"/>
          <w:sz w:val="32"/>
          <w:szCs w:val="32"/>
          <w:rtl/>
        </w:rPr>
        <w:t xml:space="preserve">حاول بعض المستشرقين </w:t>
      </w:r>
      <w:r w:rsidR="003466C1" w:rsidRPr="00E516D3">
        <w:rPr>
          <w:rFonts w:hint="cs"/>
          <w:sz w:val="32"/>
          <w:szCs w:val="32"/>
          <w:rtl/>
        </w:rPr>
        <w:t>الألمان</w:t>
      </w:r>
      <w:r w:rsidRPr="00E516D3">
        <w:rPr>
          <w:rFonts w:hint="cs"/>
          <w:sz w:val="32"/>
          <w:szCs w:val="32"/>
          <w:rtl/>
        </w:rPr>
        <w:t xml:space="preserve"> ومن تبعهم</w:t>
      </w:r>
      <w:r w:rsidR="00D52F95" w:rsidRPr="00B05C95">
        <w:rPr>
          <w:rFonts w:hint="cs"/>
          <w:sz w:val="24"/>
          <w:szCs w:val="24"/>
          <w:rtl/>
        </w:rPr>
        <w:t>*</w:t>
      </w:r>
      <w:r w:rsidR="007E73F6" w:rsidRPr="00E516D3">
        <w:rPr>
          <w:rFonts w:hint="cs"/>
          <w:sz w:val="32"/>
          <w:szCs w:val="32"/>
          <w:rtl/>
        </w:rPr>
        <w:t>إلى</w:t>
      </w:r>
      <w:r w:rsidR="00BE7D06" w:rsidRPr="00E516D3">
        <w:rPr>
          <w:rFonts w:hint="cs"/>
          <w:sz w:val="32"/>
          <w:szCs w:val="32"/>
          <w:rtl/>
        </w:rPr>
        <w:t>إعادة</w:t>
      </w:r>
      <w:r w:rsidRPr="00E516D3">
        <w:rPr>
          <w:rFonts w:hint="cs"/>
          <w:sz w:val="32"/>
          <w:szCs w:val="32"/>
          <w:rtl/>
        </w:rPr>
        <w:t xml:space="preserve"> ترتيب </w:t>
      </w:r>
      <w:r w:rsidR="00741358" w:rsidRPr="00E516D3">
        <w:rPr>
          <w:rFonts w:hint="cs"/>
          <w:sz w:val="32"/>
          <w:szCs w:val="32"/>
          <w:rtl/>
        </w:rPr>
        <w:t>سور</w:t>
      </w:r>
      <w:r w:rsidRPr="00E516D3">
        <w:rPr>
          <w:rFonts w:hint="cs"/>
          <w:sz w:val="32"/>
          <w:szCs w:val="32"/>
          <w:rtl/>
        </w:rPr>
        <w:t xml:space="preserve">القرآن الكريم بحسب زمن نزولها ، معتقدين أن في عملهم هذا يقدمون خدمة جليلة للمعرفة </w:t>
      </w:r>
      <w:r w:rsidR="007E73F6" w:rsidRPr="00E516D3">
        <w:rPr>
          <w:rFonts w:hint="cs"/>
          <w:sz w:val="32"/>
          <w:szCs w:val="32"/>
          <w:rtl/>
        </w:rPr>
        <w:t>التاريخية</w:t>
      </w:r>
      <w:r w:rsidRPr="00E516D3">
        <w:rPr>
          <w:rFonts w:hint="cs"/>
          <w:sz w:val="32"/>
          <w:szCs w:val="32"/>
          <w:rtl/>
        </w:rPr>
        <w:t xml:space="preserve"> ، </w:t>
      </w:r>
      <w:r w:rsidR="007E73F6" w:rsidRPr="00E516D3">
        <w:rPr>
          <w:rFonts w:hint="cs"/>
          <w:sz w:val="32"/>
          <w:szCs w:val="32"/>
          <w:rtl/>
        </w:rPr>
        <w:t>لأنهم</w:t>
      </w:r>
      <w:r w:rsidRPr="00E516D3">
        <w:rPr>
          <w:rFonts w:hint="cs"/>
          <w:sz w:val="32"/>
          <w:szCs w:val="32"/>
          <w:rtl/>
        </w:rPr>
        <w:t xml:space="preserve"> يعد</w:t>
      </w:r>
      <w:r w:rsidR="006916B7" w:rsidRPr="00E516D3">
        <w:rPr>
          <w:rFonts w:hint="cs"/>
          <w:sz w:val="32"/>
          <w:szCs w:val="32"/>
          <w:rtl/>
        </w:rPr>
        <w:t>ّ</w:t>
      </w:r>
      <w:r w:rsidRPr="00E516D3">
        <w:rPr>
          <w:rFonts w:hint="cs"/>
          <w:sz w:val="32"/>
          <w:szCs w:val="32"/>
          <w:rtl/>
        </w:rPr>
        <w:t>ون القرآن الكريم من كتب التأريخ ، متجاهلين المنزلة العظيمة لكتاب الله كونه معجزاً .</w:t>
      </w:r>
    </w:p>
    <w:p w:rsidR="00EF3DAB" w:rsidRPr="00B05C95" w:rsidRDefault="004769FE" w:rsidP="00B05C95">
      <w:pPr>
        <w:spacing w:line="240" w:lineRule="auto"/>
        <w:ind w:firstLine="0"/>
        <w:rPr>
          <w:b/>
          <w:bCs/>
          <w:sz w:val="32"/>
          <w:szCs w:val="32"/>
          <w:rtl/>
        </w:rPr>
      </w:pPr>
      <w:r w:rsidRPr="00E516D3">
        <w:rPr>
          <w:rFonts w:hint="cs"/>
          <w:sz w:val="32"/>
          <w:szCs w:val="32"/>
          <w:rtl/>
        </w:rPr>
        <w:t>(</w:t>
      </w:r>
      <w:r w:rsidR="00B05C95" w:rsidRPr="00E516D3">
        <w:rPr>
          <w:rFonts w:hint="cs"/>
          <w:sz w:val="32"/>
          <w:szCs w:val="32"/>
          <w:rtl/>
        </w:rPr>
        <w:t>اختار البحث</w:t>
      </w:r>
      <w:r w:rsidR="00EF3DAB" w:rsidRPr="00E516D3">
        <w:rPr>
          <w:rFonts w:hint="cs"/>
          <w:sz w:val="32"/>
          <w:szCs w:val="32"/>
          <w:rtl/>
        </w:rPr>
        <w:t xml:space="preserve"> ثلاثة من المستشـرقين الألمان حاولوا ترتي</w:t>
      </w:r>
      <w:r w:rsidR="00B33EE5" w:rsidRPr="00E516D3">
        <w:rPr>
          <w:rFonts w:hint="cs"/>
          <w:sz w:val="32"/>
          <w:szCs w:val="32"/>
          <w:rtl/>
        </w:rPr>
        <w:t xml:space="preserve">ب القرآن زمنياً وهم </w:t>
      </w:r>
      <w:r w:rsidR="00B33EE5" w:rsidRPr="00B05C95">
        <w:rPr>
          <w:rFonts w:hint="cs"/>
          <w:b/>
          <w:bCs/>
          <w:sz w:val="32"/>
          <w:szCs w:val="32"/>
          <w:rtl/>
        </w:rPr>
        <w:t>:</w:t>
      </w:r>
      <w:r w:rsidRPr="00B05C95">
        <w:rPr>
          <w:rFonts w:hint="cs"/>
          <w:b/>
          <w:bCs/>
          <w:sz w:val="32"/>
          <w:szCs w:val="32"/>
          <w:rtl/>
        </w:rPr>
        <w:t>(</w:t>
      </w:r>
      <w:r w:rsidR="00B33EE5" w:rsidRPr="00B05C95">
        <w:rPr>
          <w:rFonts w:hint="cs"/>
          <w:b/>
          <w:bCs/>
          <w:sz w:val="32"/>
          <w:szCs w:val="32"/>
          <w:rtl/>
        </w:rPr>
        <w:t xml:space="preserve">نولدكه </w:t>
      </w:r>
      <w:r w:rsidRPr="00B05C95">
        <w:rPr>
          <w:rFonts w:hint="cs"/>
          <w:b/>
          <w:bCs/>
          <w:sz w:val="32"/>
          <w:szCs w:val="32"/>
          <w:rtl/>
        </w:rPr>
        <w:t>،</w:t>
      </w:r>
      <w:r w:rsidR="00B33EE5" w:rsidRPr="00B05C95">
        <w:rPr>
          <w:rFonts w:hint="cs"/>
          <w:b/>
          <w:bCs/>
          <w:sz w:val="32"/>
          <w:szCs w:val="32"/>
          <w:rtl/>
        </w:rPr>
        <w:t xml:space="preserve"> هيرشفلد </w:t>
      </w:r>
      <w:r w:rsidR="00B05C95" w:rsidRPr="00B05C95">
        <w:rPr>
          <w:rFonts w:hint="cs"/>
          <w:b/>
          <w:bCs/>
          <w:sz w:val="32"/>
          <w:szCs w:val="32"/>
          <w:rtl/>
        </w:rPr>
        <w:t xml:space="preserve">، </w:t>
      </w:r>
      <w:r w:rsidR="00B33EE5" w:rsidRPr="00B05C95">
        <w:rPr>
          <w:rFonts w:hint="cs"/>
          <w:b/>
          <w:bCs/>
          <w:sz w:val="32"/>
          <w:szCs w:val="32"/>
          <w:rtl/>
        </w:rPr>
        <w:t>وجريمه</w:t>
      </w:r>
      <w:r w:rsidRPr="00B05C95">
        <w:rPr>
          <w:rFonts w:hint="cs"/>
          <w:b/>
          <w:bCs/>
          <w:sz w:val="32"/>
          <w:szCs w:val="32"/>
          <w:rtl/>
        </w:rPr>
        <w:t>)</w:t>
      </w:r>
    </w:p>
    <w:p w:rsidR="00EF3DAB" w:rsidRPr="00E516D3" w:rsidRDefault="00EF3DAB" w:rsidP="00E516D3">
      <w:pPr>
        <w:spacing w:line="240" w:lineRule="auto"/>
        <w:ind w:firstLine="0"/>
        <w:rPr>
          <w:b/>
          <w:bCs/>
          <w:sz w:val="32"/>
          <w:szCs w:val="32"/>
          <w:rtl/>
        </w:rPr>
      </w:pPr>
      <w:r w:rsidRPr="00E516D3">
        <w:rPr>
          <w:rFonts w:hint="cs"/>
          <w:b/>
          <w:bCs/>
          <w:sz w:val="32"/>
          <w:szCs w:val="32"/>
          <w:rtl/>
        </w:rPr>
        <w:t xml:space="preserve"> أولاًـ محاولة نولدكه في(الترتيب الزمني لسور القرآن الكريم)</w:t>
      </w:r>
      <w:r w:rsidRPr="00B05C95">
        <w:rPr>
          <w:rFonts w:hint="cs"/>
          <w:sz w:val="24"/>
          <w:szCs w:val="24"/>
          <w:rtl/>
        </w:rPr>
        <w:t>**</w:t>
      </w:r>
      <w:r w:rsidR="00B33EE5" w:rsidRPr="00E516D3">
        <w:rPr>
          <w:rFonts w:ascii="Times New Roman" w:hAnsi="Times New Roman" w:cs="Times New Roman"/>
          <w:sz w:val="32"/>
          <w:szCs w:val="32"/>
        </w:rPr>
        <w:t xml:space="preserve"> memoire sur la" cronologie du coran</w:t>
      </w:r>
      <w:r w:rsidR="00B33EE5" w:rsidRPr="00E516D3">
        <w:rPr>
          <w:rFonts w:ascii="Times New Roman" w:hAnsi="Times New Roman" w:cs="Times New Roman" w:hint="cs"/>
          <w:sz w:val="32"/>
          <w:szCs w:val="32"/>
          <w:rtl/>
        </w:rPr>
        <w:t>"</w:t>
      </w:r>
    </w:p>
    <w:p w:rsidR="00786FB5" w:rsidRDefault="00EF3DAB" w:rsidP="00516B15">
      <w:pPr>
        <w:bidi w:val="0"/>
        <w:spacing w:line="240" w:lineRule="auto"/>
        <w:jc w:val="right"/>
        <w:rPr>
          <w:sz w:val="32"/>
          <w:szCs w:val="32"/>
        </w:rPr>
      </w:pPr>
      <w:r w:rsidRPr="00E516D3">
        <w:rPr>
          <w:rFonts w:hint="cs"/>
          <w:sz w:val="32"/>
          <w:szCs w:val="32"/>
          <w:rtl/>
        </w:rPr>
        <w:t xml:space="preserve">عُدّ المستشرق الألماني ثيودور نولدكه ( </w:t>
      </w:r>
      <w:r w:rsidRPr="00E516D3">
        <w:rPr>
          <w:sz w:val="32"/>
          <w:szCs w:val="32"/>
          <w:rtl/>
        </w:rPr>
        <w:t>1</w:t>
      </w:r>
      <w:r w:rsidRPr="00E516D3">
        <w:rPr>
          <w:rFonts w:hint="cs"/>
          <w:sz w:val="32"/>
          <w:szCs w:val="32"/>
          <w:rtl/>
        </w:rPr>
        <w:t xml:space="preserve">836 ـ </w:t>
      </w:r>
      <w:r w:rsidRPr="00E516D3">
        <w:rPr>
          <w:sz w:val="32"/>
          <w:szCs w:val="32"/>
          <w:rtl/>
        </w:rPr>
        <w:t>1</w:t>
      </w:r>
      <w:r w:rsidRPr="00E516D3">
        <w:rPr>
          <w:rFonts w:hint="cs"/>
          <w:sz w:val="32"/>
          <w:szCs w:val="32"/>
          <w:rtl/>
        </w:rPr>
        <w:t>930</w:t>
      </w:r>
      <w:r w:rsidR="00F70448">
        <w:rPr>
          <w:rFonts w:hint="cs"/>
          <w:sz w:val="32"/>
          <w:szCs w:val="32"/>
          <w:rtl/>
        </w:rPr>
        <w:t>م</w:t>
      </w:r>
      <w:r w:rsidRPr="00E516D3">
        <w:rPr>
          <w:rFonts w:hint="cs"/>
          <w:sz w:val="32"/>
          <w:szCs w:val="32"/>
          <w:rtl/>
        </w:rPr>
        <w:t xml:space="preserve">) أول من حاول ترتيب سور القرآن زمنياً من بين المستشرقين ، وذلك في عام </w:t>
      </w:r>
      <w:r w:rsidRPr="00E516D3">
        <w:rPr>
          <w:sz w:val="32"/>
          <w:szCs w:val="32"/>
          <w:rtl/>
        </w:rPr>
        <w:t>1</w:t>
      </w:r>
      <w:r w:rsidRPr="00E516D3">
        <w:rPr>
          <w:rFonts w:hint="cs"/>
          <w:sz w:val="32"/>
          <w:szCs w:val="32"/>
          <w:rtl/>
        </w:rPr>
        <w:t xml:space="preserve">860 </w:t>
      </w:r>
      <w:r w:rsidR="00F70448">
        <w:rPr>
          <w:rFonts w:hint="cs"/>
          <w:sz w:val="32"/>
          <w:szCs w:val="32"/>
          <w:rtl/>
        </w:rPr>
        <w:t>م</w:t>
      </w:r>
      <w:r w:rsidRPr="00E516D3">
        <w:rPr>
          <w:rFonts w:hint="cs"/>
          <w:sz w:val="32"/>
          <w:szCs w:val="32"/>
          <w:rtl/>
        </w:rPr>
        <w:t>، سلك خلالها نولدكه منهجاً جديداً في كشف تاريخ السور القرآنية ، حيث جعل الحروب والغزوات الحاد</w:t>
      </w:r>
      <w:r w:rsidR="008119F0">
        <w:rPr>
          <w:rFonts w:hint="cs"/>
          <w:sz w:val="32"/>
          <w:szCs w:val="32"/>
          <w:rtl/>
        </w:rPr>
        <w:t>ثة في زمن النبي‘ وعلم تاريخها بالتحقيق ، كمعركة</w:t>
      </w:r>
      <w:r w:rsidRPr="00E516D3">
        <w:rPr>
          <w:rFonts w:hint="cs"/>
          <w:sz w:val="32"/>
          <w:szCs w:val="32"/>
          <w:rtl/>
        </w:rPr>
        <w:t xml:space="preserve"> ( بدر) و(الخندق) وصلح (الحديبية) </w:t>
      </w:r>
      <w:r w:rsidR="007E73F6" w:rsidRPr="00E516D3">
        <w:rPr>
          <w:rFonts w:hint="cs"/>
          <w:sz w:val="32"/>
          <w:szCs w:val="32"/>
          <w:rtl/>
        </w:rPr>
        <w:t>وأشباهها</w:t>
      </w:r>
      <w:r w:rsidR="00690F9F" w:rsidRPr="00E516D3">
        <w:rPr>
          <w:rFonts w:hint="cs"/>
          <w:sz w:val="32"/>
          <w:szCs w:val="32"/>
          <w:rtl/>
        </w:rPr>
        <w:t xml:space="preserve"> من المعارك لفهم</w:t>
      </w:r>
      <w:r w:rsidR="00B33EE5" w:rsidRPr="00E516D3">
        <w:rPr>
          <w:rFonts w:hint="cs"/>
          <w:sz w:val="32"/>
          <w:szCs w:val="32"/>
          <w:rtl/>
        </w:rPr>
        <w:t xml:space="preserve">تاريخ ما نزل من القرآن فيها ، وجعل من اختلاف لهجة القرآن واختلاف الأسلوب الخطابي دليلاً آخر لتاريخ آياته </w:t>
      </w:r>
      <w:r w:rsidR="00B33EE5" w:rsidRPr="00E516D3">
        <w:rPr>
          <w:rFonts w:asciiTheme="minorBidi" w:hAnsiTheme="minorBidi" w:cstheme="minorBidi"/>
          <w:sz w:val="32"/>
          <w:szCs w:val="32"/>
          <w:vertAlign w:val="superscript"/>
          <w:rtl/>
        </w:rPr>
        <w:t>(</w:t>
      </w:r>
      <w:r w:rsidR="006A1CC7">
        <w:rPr>
          <w:rFonts w:asciiTheme="minorBidi" w:hAnsiTheme="minorBidi" w:cstheme="minorBidi" w:hint="cs"/>
          <w:sz w:val="32"/>
          <w:szCs w:val="32"/>
          <w:vertAlign w:val="superscript"/>
          <w:rtl/>
        </w:rPr>
        <w:t>1</w:t>
      </w:r>
      <w:r w:rsidR="00B33EE5" w:rsidRPr="006A1CC7">
        <w:rPr>
          <w:rStyle w:val="FootnoteReference"/>
          <w:rFonts w:asciiTheme="minorBidi" w:hAnsiTheme="minorBidi" w:cstheme="minorBidi"/>
          <w:sz w:val="2"/>
          <w:szCs w:val="2"/>
          <w:rtl/>
        </w:rPr>
        <w:footnoteReference w:id="54"/>
      </w:r>
      <w:r w:rsidR="00B33EE5" w:rsidRPr="00E516D3">
        <w:rPr>
          <w:rFonts w:asciiTheme="minorBidi" w:hAnsiTheme="minorBidi" w:cstheme="minorBidi"/>
          <w:sz w:val="32"/>
          <w:szCs w:val="32"/>
          <w:vertAlign w:val="superscript"/>
          <w:rtl/>
        </w:rPr>
        <w:t>)</w:t>
      </w:r>
      <w:r w:rsidR="00B33EE5" w:rsidRPr="00E516D3">
        <w:rPr>
          <w:rFonts w:hint="cs"/>
          <w:sz w:val="32"/>
          <w:szCs w:val="32"/>
          <w:rtl/>
        </w:rPr>
        <w:t xml:space="preserve"> . فكانت أهم المواد الأساسية التي أعتمدها نولدكه في الوصول إلى </w:t>
      </w:r>
    </w:p>
    <w:p w:rsidR="00786FB5" w:rsidRDefault="00786FB5" w:rsidP="00786FB5">
      <w:pPr>
        <w:spacing w:line="240" w:lineRule="auto"/>
        <w:ind w:firstLine="0"/>
        <w:rPr>
          <w:sz w:val="32"/>
          <w:szCs w:val="32"/>
          <w:rtl/>
        </w:rPr>
      </w:pPr>
    </w:p>
    <w:p w:rsidR="00B33EE5" w:rsidRPr="00E516D3" w:rsidRDefault="00B33EE5" w:rsidP="00786FB5">
      <w:pPr>
        <w:spacing w:line="240" w:lineRule="auto"/>
        <w:ind w:firstLine="0"/>
        <w:rPr>
          <w:sz w:val="32"/>
          <w:szCs w:val="32"/>
          <w:rtl/>
        </w:rPr>
      </w:pPr>
      <w:r w:rsidRPr="00E516D3">
        <w:rPr>
          <w:rFonts w:hint="cs"/>
          <w:sz w:val="32"/>
          <w:szCs w:val="32"/>
          <w:rtl/>
        </w:rPr>
        <w:t>تسلسل زمني لسور القرآن الكريم هي المضمون وطبيعة الترتيب في داخل النص القرآني من خلال الأسلوب والفكرة</w:t>
      </w:r>
      <w:r w:rsidR="00A115A5">
        <w:rPr>
          <w:rFonts w:hint="cs"/>
          <w:sz w:val="32"/>
          <w:szCs w:val="32"/>
          <w:rtl/>
        </w:rPr>
        <w:t>،</w:t>
      </w:r>
      <w:r w:rsidRPr="00E516D3">
        <w:rPr>
          <w:rFonts w:hint="cs"/>
          <w:sz w:val="32"/>
          <w:szCs w:val="32"/>
          <w:rtl/>
        </w:rPr>
        <w:t xml:space="preserve"> وما نقله من كتب السيرة والتاريخ الإسلامي المتقدمة .</w:t>
      </w:r>
    </w:p>
    <w:p w:rsidR="00704A7C" w:rsidRPr="00E516D3" w:rsidRDefault="00663BBE" w:rsidP="00E516D3">
      <w:pPr>
        <w:spacing w:line="240" w:lineRule="auto"/>
        <w:rPr>
          <w:sz w:val="32"/>
          <w:szCs w:val="32"/>
          <w:vertAlign w:val="superscript"/>
          <w:rtl/>
        </w:rPr>
      </w:pPr>
      <w:r>
        <w:rPr>
          <w:rFonts w:hint="cs"/>
          <w:sz w:val="32"/>
          <w:szCs w:val="32"/>
          <w:rtl/>
        </w:rPr>
        <w:t>أ</w:t>
      </w:r>
      <w:r w:rsidRPr="00E516D3">
        <w:rPr>
          <w:rFonts w:hint="cs"/>
          <w:sz w:val="32"/>
          <w:szCs w:val="32"/>
          <w:rtl/>
        </w:rPr>
        <w:t>ما</w:t>
      </w:r>
      <w:r w:rsidR="00F03DCC" w:rsidRPr="00E516D3">
        <w:rPr>
          <w:rFonts w:hint="cs"/>
          <w:sz w:val="32"/>
          <w:szCs w:val="32"/>
          <w:rtl/>
        </w:rPr>
        <w:t xml:space="preserve"> الصعوبات التي واجهت نولدكه</w:t>
      </w:r>
      <w:r w:rsidR="00704A7C" w:rsidRPr="00E516D3">
        <w:rPr>
          <w:rFonts w:hint="cs"/>
          <w:sz w:val="32"/>
          <w:szCs w:val="32"/>
          <w:rtl/>
        </w:rPr>
        <w:t xml:space="preserve"> في ع</w:t>
      </w:r>
      <w:r w:rsidR="00741358" w:rsidRPr="00E516D3">
        <w:rPr>
          <w:rFonts w:hint="cs"/>
          <w:sz w:val="32"/>
          <w:szCs w:val="32"/>
          <w:rtl/>
        </w:rPr>
        <w:t>م</w:t>
      </w:r>
      <w:r w:rsidR="00704A7C" w:rsidRPr="00E516D3">
        <w:rPr>
          <w:rFonts w:hint="cs"/>
          <w:sz w:val="32"/>
          <w:szCs w:val="32"/>
          <w:rtl/>
        </w:rPr>
        <w:t xml:space="preserve">له فهي عدم الوثوق بما جاء في الروايات </w:t>
      </w:r>
      <w:r w:rsidR="00A81C08" w:rsidRPr="00E516D3">
        <w:rPr>
          <w:rFonts w:hint="cs"/>
          <w:sz w:val="32"/>
          <w:szCs w:val="32"/>
          <w:rtl/>
        </w:rPr>
        <w:t>الإسلامية</w:t>
      </w:r>
      <w:r w:rsidR="00704A7C" w:rsidRPr="00E516D3">
        <w:rPr>
          <w:rFonts w:hint="cs"/>
          <w:sz w:val="32"/>
          <w:szCs w:val="32"/>
          <w:rtl/>
        </w:rPr>
        <w:t xml:space="preserve"> ولا سيما فيما يخص منها الس</w:t>
      </w:r>
      <w:r w:rsidR="00741358" w:rsidRPr="00E516D3">
        <w:rPr>
          <w:rFonts w:hint="cs"/>
          <w:sz w:val="32"/>
          <w:szCs w:val="32"/>
          <w:rtl/>
        </w:rPr>
        <w:t>ن</w:t>
      </w:r>
      <w:r w:rsidR="00704A7C" w:rsidRPr="00E516D3">
        <w:rPr>
          <w:rFonts w:hint="cs"/>
          <w:sz w:val="32"/>
          <w:szCs w:val="32"/>
          <w:rtl/>
        </w:rPr>
        <w:t xml:space="preserve">وات المهمة والمراحل المختلفة من حياة  النبي محمد‘ لاختلاف معظم تلك الروايات وعدم اتفاقها </w:t>
      </w:r>
      <w:r w:rsidR="00A115A5">
        <w:rPr>
          <w:rFonts w:hint="cs"/>
          <w:sz w:val="32"/>
          <w:szCs w:val="32"/>
          <w:rtl/>
        </w:rPr>
        <w:t>،</w:t>
      </w:r>
      <w:r w:rsidR="00704A7C" w:rsidRPr="00E516D3">
        <w:rPr>
          <w:rFonts w:hint="cs"/>
          <w:sz w:val="32"/>
          <w:szCs w:val="32"/>
          <w:rtl/>
        </w:rPr>
        <w:t xml:space="preserve"> وتعرض </w:t>
      </w:r>
      <w:r w:rsidR="006C723F" w:rsidRPr="00E516D3">
        <w:rPr>
          <w:rFonts w:hint="cs"/>
          <w:sz w:val="32"/>
          <w:szCs w:val="32"/>
          <w:rtl/>
        </w:rPr>
        <w:t>نولدكه</w:t>
      </w:r>
      <w:r w:rsidR="00A81C08" w:rsidRPr="00E516D3">
        <w:rPr>
          <w:rFonts w:hint="cs"/>
          <w:sz w:val="32"/>
          <w:szCs w:val="32"/>
          <w:rtl/>
        </w:rPr>
        <w:t xml:space="preserve"> لمدة النبوة في مكة </w:t>
      </w:r>
      <w:r w:rsidR="00704A7C" w:rsidRPr="00E516D3">
        <w:rPr>
          <w:rFonts w:hint="cs"/>
          <w:sz w:val="32"/>
          <w:szCs w:val="32"/>
          <w:rtl/>
        </w:rPr>
        <w:t>مثال عن تعدد تلك الروايات واختلافها</w:t>
      </w:r>
      <w:r w:rsidR="00A81C08" w:rsidRPr="00E516D3">
        <w:rPr>
          <w:rFonts w:hint="cs"/>
          <w:sz w:val="32"/>
          <w:szCs w:val="32"/>
          <w:vertAlign w:val="superscript"/>
          <w:rtl/>
        </w:rPr>
        <w:t xml:space="preserve"> .</w:t>
      </w:r>
    </w:p>
    <w:p w:rsidR="00704A7C" w:rsidRPr="00E516D3" w:rsidRDefault="00565790" w:rsidP="00E516D3">
      <w:pPr>
        <w:spacing w:line="240" w:lineRule="auto"/>
        <w:rPr>
          <w:sz w:val="32"/>
          <w:szCs w:val="32"/>
          <w:rtl/>
        </w:rPr>
      </w:pPr>
      <w:r w:rsidRPr="00E516D3">
        <w:rPr>
          <w:rFonts w:hint="cs"/>
          <w:sz w:val="32"/>
          <w:szCs w:val="32"/>
          <w:rtl/>
        </w:rPr>
        <w:t xml:space="preserve">قسّم </w:t>
      </w:r>
      <w:r w:rsidR="00F03DCC" w:rsidRPr="00E516D3">
        <w:rPr>
          <w:rFonts w:hint="cs"/>
          <w:sz w:val="32"/>
          <w:szCs w:val="32"/>
          <w:rtl/>
        </w:rPr>
        <w:t>نولدكه</w:t>
      </w:r>
      <w:r w:rsidR="00A115A5">
        <w:rPr>
          <w:rFonts w:hint="cs"/>
          <w:sz w:val="32"/>
          <w:szCs w:val="32"/>
          <w:rtl/>
        </w:rPr>
        <w:t xml:space="preserve"> السور القرآنية على</w:t>
      </w:r>
      <w:r w:rsidR="00704A7C" w:rsidRPr="00E516D3">
        <w:rPr>
          <w:rFonts w:hint="cs"/>
          <w:sz w:val="32"/>
          <w:szCs w:val="32"/>
          <w:rtl/>
        </w:rPr>
        <w:t xml:space="preserve"> قسمين ، السور المكية ، والقسم</w:t>
      </w:r>
      <w:r w:rsidR="00F03DCC" w:rsidRPr="00E516D3">
        <w:rPr>
          <w:rFonts w:hint="cs"/>
          <w:sz w:val="32"/>
          <w:szCs w:val="32"/>
          <w:rtl/>
        </w:rPr>
        <w:t>الثاني السور المدنية</w:t>
      </w:r>
      <w:r w:rsidR="00704A7C" w:rsidRPr="00E516D3">
        <w:rPr>
          <w:rFonts w:hint="cs"/>
          <w:sz w:val="32"/>
          <w:szCs w:val="32"/>
          <w:rtl/>
        </w:rPr>
        <w:t xml:space="preserve"> ، ثم يقسم السور المكية على ثلاث فترات .</w:t>
      </w:r>
    </w:p>
    <w:p w:rsidR="00704A7C" w:rsidRPr="00E516D3" w:rsidRDefault="00704A7C" w:rsidP="00B05C95">
      <w:pPr>
        <w:spacing w:line="240" w:lineRule="auto"/>
        <w:ind w:firstLine="0"/>
        <w:rPr>
          <w:sz w:val="32"/>
          <w:szCs w:val="32"/>
          <w:rtl/>
        </w:rPr>
      </w:pPr>
      <w:r w:rsidRPr="00E516D3">
        <w:rPr>
          <w:rFonts w:hint="cs"/>
          <w:sz w:val="32"/>
          <w:szCs w:val="32"/>
          <w:rtl/>
        </w:rPr>
        <w:t>ـ سور الفترة المكية الأولى : وهي السور التي تبدأ بنزول القرآن الكريم ، أي السنة الأولى من البعثة ، حتى السنة الخامسة ، وهي السور القديمة الجياشة المشاعر .</w:t>
      </w:r>
    </w:p>
    <w:p w:rsidR="00704A7C" w:rsidRPr="00E516D3" w:rsidRDefault="00704A7C" w:rsidP="00B05C95">
      <w:pPr>
        <w:spacing w:line="240" w:lineRule="auto"/>
        <w:ind w:firstLine="0"/>
        <w:rPr>
          <w:sz w:val="32"/>
          <w:szCs w:val="32"/>
          <w:rtl/>
        </w:rPr>
      </w:pPr>
      <w:r w:rsidRPr="00E516D3">
        <w:rPr>
          <w:rFonts w:hint="cs"/>
          <w:sz w:val="32"/>
          <w:szCs w:val="32"/>
          <w:rtl/>
        </w:rPr>
        <w:t>ـ سور الفترة المكية الثان</w:t>
      </w:r>
      <w:r w:rsidR="00F03DCC" w:rsidRPr="00E516D3">
        <w:rPr>
          <w:rFonts w:hint="cs"/>
          <w:sz w:val="32"/>
          <w:szCs w:val="32"/>
          <w:rtl/>
        </w:rPr>
        <w:t>ية : وهي السور التي حددها نولدكه</w:t>
      </w:r>
      <w:r w:rsidRPr="00E516D3">
        <w:rPr>
          <w:rFonts w:hint="cs"/>
          <w:sz w:val="32"/>
          <w:szCs w:val="32"/>
          <w:rtl/>
        </w:rPr>
        <w:t xml:space="preserve"> بالسنتين الخامسة والسادسة ، وتعتبر هذه الفترة حلقة وصل بين سور الفترة </w:t>
      </w:r>
      <w:r w:rsidR="00A81C08" w:rsidRPr="00E516D3">
        <w:rPr>
          <w:rFonts w:hint="cs"/>
          <w:sz w:val="32"/>
          <w:szCs w:val="32"/>
          <w:rtl/>
        </w:rPr>
        <w:t>الأولى</w:t>
      </w:r>
      <w:r w:rsidRPr="00E516D3">
        <w:rPr>
          <w:rFonts w:hint="cs"/>
          <w:sz w:val="32"/>
          <w:szCs w:val="32"/>
          <w:rtl/>
        </w:rPr>
        <w:t xml:space="preserve"> والثالثة ، وهي تمثل انحدار تدريجي من الفترة </w:t>
      </w:r>
      <w:r w:rsidR="00A81C08" w:rsidRPr="00E516D3">
        <w:rPr>
          <w:rFonts w:hint="cs"/>
          <w:sz w:val="32"/>
          <w:szCs w:val="32"/>
          <w:rtl/>
        </w:rPr>
        <w:t>الأولى</w:t>
      </w:r>
      <w:r w:rsidRPr="00E516D3">
        <w:rPr>
          <w:rFonts w:hint="cs"/>
          <w:sz w:val="32"/>
          <w:szCs w:val="32"/>
          <w:rtl/>
        </w:rPr>
        <w:t xml:space="preserve"> الى الفترة الثالثة.</w:t>
      </w:r>
    </w:p>
    <w:p w:rsidR="00704A7C" w:rsidRPr="00E516D3" w:rsidRDefault="00704A7C" w:rsidP="00B05C95">
      <w:pPr>
        <w:spacing w:line="240" w:lineRule="auto"/>
        <w:ind w:firstLine="0"/>
        <w:rPr>
          <w:sz w:val="32"/>
          <w:szCs w:val="32"/>
          <w:rtl/>
        </w:rPr>
      </w:pPr>
      <w:r w:rsidRPr="00E516D3">
        <w:rPr>
          <w:rFonts w:hint="cs"/>
          <w:sz w:val="32"/>
          <w:szCs w:val="32"/>
          <w:rtl/>
        </w:rPr>
        <w:t xml:space="preserve">ـ سور الفترة المكية الثالثة : وتبدأ سور هذه الفترة من السنة السابعة من البعثة حتى هجرة النبي‘ الى مدينة يثرب ، وهي السور المتأخرة التي كثيراً ما تقارب في </w:t>
      </w:r>
      <w:r w:rsidR="00A81C08" w:rsidRPr="00E516D3">
        <w:rPr>
          <w:rFonts w:hint="cs"/>
          <w:sz w:val="32"/>
          <w:szCs w:val="32"/>
          <w:rtl/>
        </w:rPr>
        <w:t>أسلوبها</w:t>
      </w:r>
      <w:r w:rsidRPr="00E516D3">
        <w:rPr>
          <w:rFonts w:hint="cs"/>
          <w:sz w:val="32"/>
          <w:szCs w:val="32"/>
          <w:rtl/>
        </w:rPr>
        <w:t xml:space="preserve"> السور المدنية .</w:t>
      </w:r>
    </w:p>
    <w:p w:rsidR="00704A7C" w:rsidRPr="00E516D3" w:rsidRDefault="00F03DCC" w:rsidP="00E516D3">
      <w:pPr>
        <w:spacing w:line="240" w:lineRule="auto"/>
        <w:rPr>
          <w:sz w:val="32"/>
          <w:szCs w:val="32"/>
          <w:rtl/>
        </w:rPr>
      </w:pPr>
      <w:r w:rsidRPr="00E516D3">
        <w:rPr>
          <w:rFonts w:hint="cs"/>
          <w:sz w:val="32"/>
          <w:szCs w:val="32"/>
          <w:rtl/>
        </w:rPr>
        <w:t>اما القسم الثاني من تقسيم نولدكه</w:t>
      </w:r>
      <w:r w:rsidR="00704A7C" w:rsidRPr="00E516D3">
        <w:rPr>
          <w:rFonts w:hint="cs"/>
          <w:sz w:val="32"/>
          <w:szCs w:val="32"/>
          <w:rtl/>
        </w:rPr>
        <w:t xml:space="preserve"> لسور القرآن الكريم ، فهي السور المدنية : وهي كل ما نزل بعد هجرة النبي‘ الى مدينة يثرب .</w:t>
      </w:r>
    </w:p>
    <w:p w:rsidR="00893EA2" w:rsidRDefault="00893EA2" w:rsidP="00516B15">
      <w:pPr>
        <w:spacing w:line="240" w:lineRule="auto"/>
        <w:ind w:firstLine="0"/>
        <w:rPr>
          <w:rFonts w:hint="cs"/>
          <w:b/>
          <w:bCs/>
          <w:sz w:val="32"/>
          <w:szCs w:val="32"/>
          <w:rtl/>
          <w:lang w:bidi="ar-IQ"/>
        </w:rPr>
      </w:pPr>
    </w:p>
    <w:p w:rsidR="008147F5" w:rsidRPr="00E516D3" w:rsidRDefault="00704A7C" w:rsidP="00E516D3">
      <w:pPr>
        <w:spacing w:line="240" w:lineRule="auto"/>
        <w:rPr>
          <w:b/>
          <w:bCs/>
          <w:sz w:val="32"/>
          <w:szCs w:val="32"/>
          <w:rtl/>
        </w:rPr>
      </w:pPr>
      <w:r w:rsidRPr="00E516D3">
        <w:rPr>
          <w:rFonts w:hint="cs"/>
          <w:b/>
          <w:bCs/>
          <w:sz w:val="32"/>
          <w:szCs w:val="32"/>
          <w:rtl/>
        </w:rPr>
        <w:t>* سور الفترة المكية الأولى:</w:t>
      </w:r>
    </w:p>
    <w:p w:rsidR="00704A7C" w:rsidRPr="00E516D3" w:rsidRDefault="00704A7C" w:rsidP="00E516D3">
      <w:pPr>
        <w:spacing w:line="240" w:lineRule="auto"/>
        <w:rPr>
          <w:sz w:val="32"/>
          <w:szCs w:val="32"/>
          <w:rtl/>
        </w:rPr>
      </w:pPr>
      <w:r w:rsidRPr="00E516D3">
        <w:rPr>
          <w:rFonts w:hint="cs"/>
          <w:sz w:val="32"/>
          <w:szCs w:val="32"/>
          <w:rtl/>
        </w:rPr>
        <w:t>تميزت هذه ال</w:t>
      </w:r>
      <w:r w:rsidR="00F03DCC" w:rsidRPr="00E516D3">
        <w:rPr>
          <w:rFonts w:hint="cs"/>
          <w:sz w:val="32"/>
          <w:szCs w:val="32"/>
          <w:rtl/>
        </w:rPr>
        <w:t>فترة بعدة مميزات (حسب رأي نولدكه</w:t>
      </w:r>
      <w:r w:rsidRPr="00E516D3">
        <w:rPr>
          <w:rFonts w:hint="cs"/>
          <w:sz w:val="32"/>
          <w:szCs w:val="32"/>
          <w:rtl/>
        </w:rPr>
        <w:t xml:space="preserve">) هي </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55"/>
      </w:r>
      <w:r w:rsidRPr="00E516D3">
        <w:rPr>
          <w:rFonts w:asciiTheme="minorBidi" w:hAnsiTheme="minorBidi" w:cstheme="minorBidi"/>
          <w:sz w:val="32"/>
          <w:szCs w:val="32"/>
          <w:vertAlign w:val="superscript"/>
          <w:rtl/>
        </w:rPr>
        <w:t>)</w:t>
      </w:r>
      <w:r w:rsidRPr="00E516D3">
        <w:rPr>
          <w:rFonts w:hint="cs"/>
          <w:sz w:val="32"/>
          <w:szCs w:val="32"/>
          <w:rtl/>
        </w:rPr>
        <w:t>:</w:t>
      </w:r>
    </w:p>
    <w:p w:rsidR="00893EA2" w:rsidRDefault="00A81C08" w:rsidP="00893EA2">
      <w:pPr>
        <w:spacing w:line="240" w:lineRule="auto"/>
        <w:ind w:left="566" w:hanging="4"/>
        <w:rPr>
          <w:sz w:val="32"/>
          <w:szCs w:val="32"/>
          <w:rtl/>
        </w:rPr>
      </w:pPr>
      <w:r w:rsidRPr="00E516D3">
        <w:rPr>
          <w:rFonts w:hint="cs"/>
          <w:sz w:val="32"/>
          <w:szCs w:val="32"/>
          <w:rtl/>
        </w:rPr>
        <w:t>1</w:t>
      </w:r>
      <w:r w:rsidR="00704A7C" w:rsidRPr="00E516D3">
        <w:rPr>
          <w:rFonts w:hint="cs"/>
          <w:sz w:val="32"/>
          <w:szCs w:val="32"/>
          <w:rtl/>
        </w:rPr>
        <w:t xml:space="preserve"> ـ قوة الحماس الذ</w:t>
      </w:r>
      <w:r w:rsidR="00A115A5">
        <w:rPr>
          <w:rFonts w:hint="cs"/>
          <w:sz w:val="32"/>
          <w:szCs w:val="32"/>
          <w:rtl/>
        </w:rPr>
        <w:t>ي حرك النبي‘ في السنوات الأولى ،</w:t>
      </w:r>
      <w:r w:rsidR="00704A7C" w:rsidRPr="00E516D3">
        <w:rPr>
          <w:rFonts w:hint="cs"/>
          <w:sz w:val="32"/>
          <w:szCs w:val="32"/>
          <w:rtl/>
        </w:rPr>
        <w:t xml:space="preserve"> وجعله يرى ا</w:t>
      </w:r>
      <w:r w:rsidRPr="00E516D3">
        <w:rPr>
          <w:rFonts w:hint="cs"/>
          <w:sz w:val="32"/>
          <w:szCs w:val="32"/>
          <w:rtl/>
        </w:rPr>
        <w:t xml:space="preserve">لملائكة الذين أرسلهم الله إليه  </w:t>
      </w:r>
      <w:r w:rsidR="00893EA2">
        <w:rPr>
          <w:rFonts w:hint="cs"/>
          <w:sz w:val="32"/>
          <w:szCs w:val="32"/>
          <w:rtl/>
        </w:rPr>
        <w:t>.</w:t>
      </w:r>
    </w:p>
    <w:p w:rsidR="00704A7C" w:rsidRDefault="00A81C08" w:rsidP="00893EA2">
      <w:pPr>
        <w:spacing w:line="240" w:lineRule="auto"/>
        <w:ind w:firstLine="0"/>
        <w:rPr>
          <w:sz w:val="32"/>
          <w:szCs w:val="32"/>
          <w:rtl/>
        </w:rPr>
      </w:pPr>
      <w:r w:rsidRPr="00E516D3">
        <w:rPr>
          <w:rFonts w:hint="cs"/>
          <w:sz w:val="32"/>
          <w:szCs w:val="32"/>
          <w:rtl/>
        </w:rPr>
        <w:t xml:space="preserve"> 2</w:t>
      </w:r>
      <w:r w:rsidR="00704A7C" w:rsidRPr="00E516D3">
        <w:rPr>
          <w:rFonts w:hint="cs"/>
          <w:sz w:val="32"/>
          <w:szCs w:val="32"/>
          <w:rtl/>
        </w:rPr>
        <w:t>ـ الكلام عظيم جليل .</w:t>
      </w:r>
    </w:p>
    <w:p w:rsidR="00704A7C" w:rsidRPr="00E516D3" w:rsidRDefault="00D260FD" w:rsidP="00E516D3">
      <w:pPr>
        <w:spacing w:line="240" w:lineRule="auto"/>
        <w:rPr>
          <w:sz w:val="32"/>
          <w:szCs w:val="32"/>
          <w:rtl/>
        </w:rPr>
      </w:pPr>
      <w:r>
        <w:rPr>
          <w:rFonts w:hint="cs"/>
          <w:sz w:val="32"/>
          <w:szCs w:val="32"/>
          <w:rtl/>
        </w:rPr>
        <w:t>3</w:t>
      </w:r>
      <w:r w:rsidR="00704A7C" w:rsidRPr="00E516D3">
        <w:rPr>
          <w:rFonts w:hint="cs"/>
          <w:sz w:val="32"/>
          <w:szCs w:val="32"/>
          <w:rtl/>
        </w:rPr>
        <w:t xml:space="preserve"> ـ الكلام مفعم بالصور الصارخة .</w:t>
      </w:r>
    </w:p>
    <w:p w:rsidR="00704A7C" w:rsidRPr="00E516D3" w:rsidRDefault="000D55F4" w:rsidP="00E516D3">
      <w:pPr>
        <w:spacing w:line="240" w:lineRule="auto"/>
        <w:rPr>
          <w:sz w:val="32"/>
          <w:szCs w:val="32"/>
          <w:rtl/>
        </w:rPr>
      </w:pPr>
      <w:r w:rsidRPr="00E516D3">
        <w:rPr>
          <w:rFonts w:hint="cs"/>
          <w:sz w:val="32"/>
          <w:szCs w:val="32"/>
          <w:rtl/>
        </w:rPr>
        <w:t>4</w:t>
      </w:r>
      <w:r w:rsidR="00A115A5">
        <w:rPr>
          <w:rFonts w:hint="cs"/>
          <w:sz w:val="32"/>
          <w:szCs w:val="32"/>
          <w:rtl/>
        </w:rPr>
        <w:t xml:space="preserve"> ـ الآيات القصيرة تظهر</w:t>
      </w:r>
      <w:r w:rsidR="00704A7C" w:rsidRPr="00E516D3">
        <w:rPr>
          <w:rFonts w:hint="cs"/>
          <w:sz w:val="32"/>
          <w:szCs w:val="32"/>
          <w:rtl/>
        </w:rPr>
        <w:t xml:space="preserve"> الحركة الشغوفة التي تتقطع مراراً بسبب تعاليم بسيطة وهادئة ، لكنها زاخرة بالقوة .</w:t>
      </w:r>
    </w:p>
    <w:p w:rsidR="00704A7C" w:rsidRPr="00E516D3" w:rsidRDefault="006916B7" w:rsidP="00E516D3">
      <w:pPr>
        <w:spacing w:line="240" w:lineRule="auto"/>
        <w:rPr>
          <w:sz w:val="32"/>
          <w:szCs w:val="32"/>
          <w:rtl/>
        </w:rPr>
      </w:pPr>
      <w:r w:rsidRPr="00E516D3">
        <w:rPr>
          <w:rFonts w:hint="cs"/>
          <w:sz w:val="32"/>
          <w:szCs w:val="32"/>
          <w:rtl/>
        </w:rPr>
        <w:t>5</w:t>
      </w:r>
      <w:r w:rsidR="00704A7C" w:rsidRPr="00E516D3">
        <w:rPr>
          <w:rFonts w:hint="cs"/>
          <w:sz w:val="32"/>
          <w:szCs w:val="32"/>
          <w:rtl/>
        </w:rPr>
        <w:t xml:space="preserve"> ـ النبرة الخطابية تحتفظ بلونها الشعري الكامل .</w:t>
      </w:r>
    </w:p>
    <w:p w:rsidR="00704A7C" w:rsidRPr="00E516D3" w:rsidRDefault="00565790" w:rsidP="00E516D3">
      <w:pPr>
        <w:spacing w:line="240" w:lineRule="auto"/>
        <w:rPr>
          <w:sz w:val="32"/>
          <w:szCs w:val="32"/>
          <w:rtl/>
        </w:rPr>
      </w:pPr>
      <w:r w:rsidRPr="00E516D3">
        <w:rPr>
          <w:rFonts w:hint="cs"/>
          <w:sz w:val="32"/>
          <w:szCs w:val="32"/>
          <w:rtl/>
        </w:rPr>
        <w:t xml:space="preserve">6 ـ الكلام </w:t>
      </w:r>
      <w:r w:rsidR="00704A7C" w:rsidRPr="00E516D3">
        <w:rPr>
          <w:rFonts w:hint="cs"/>
          <w:sz w:val="32"/>
          <w:szCs w:val="32"/>
          <w:rtl/>
        </w:rPr>
        <w:t xml:space="preserve"> بأسره محرّك </w:t>
      </w:r>
      <w:r w:rsidR="00D260FD" w:rsidRPr="00E516D3">
        <w:rPr>
          <w:rFonts w:hint="cs"/>
          <w:sz w:val="32"/>
          <w:szCs w:val="32"/>
          <w:rtl/>
        </w:rPr>
        <w:t>إيقاعيا</w:t>
      </w:r>
      <w:r w:rsidR="00704A7C" w:rsidRPr="00E516D3">
        <w:rPr>
          <w:rFonts w:hint="cs"/>
          <w:sz w:val="32"/>
          <w:szCs w:val="32"/>
          <w:rtl/>
        </w:rPr>
        <w:t xml:space="preserve"> وذو جرس عفوي جميل.</w:t>
      </w:r>
    </w:p>
    <w:p w:rsidR="00704A7C" w:rsidRPr="00E516D3" w:rsidRDefault="006916B7" w:rsidP="00E516D3">
      <w:pPr>
        <w:spacing w:line="240" w:lineRule="auto"/>
        <w:rPr>
          <w:sz w:val="32"/>
          <w:szCs w:val="32"/>
          <w:rtl/>
        </w:rPr>
      </w:pPr>
      <w:r w:rsidRPr="00E516D3">
        <w:rPr>
          <w:rFonts w:hint="cs"/>
          <w:sz w:val="32"/>
          <w:szCs w:val="32"/>
          <w:rtl/>
        </w:rPr>
        <w:t>7</w:t>
      </w:r>
      <w:r w:rsidR="00704A7C" w:rsidRPr="00E516D3">
        <w:rPr>
          <w:rFonts w:hint="cs"/>
          <w:sz w:val="32"/>
          <w:szCs w:val="32"/>
          <w:rtl/>
        </w:rPr>
        <w:t xml:space="preserve"> ـ مشاعر النبي وظنونه </w:t>
      </w:r>
      <w:r w:rsidR="00741358" w:rsidRPr="00E516D3">
        <w:rPr>
          <w:rFonts w:hint="cs"/>
          <w:sz w:val="32"/>
          <w:szCs w:val="32"/>
          <w:rtl/>
        </w:rPr>
        <w:t xml:space="preserve">تنطق عن نفسها </w:t>
      </w:r>
      <w:r w:rsidR="00D260FD" w:rsidRPr="00E516D3">
        <w:rPr>
          <w:rFonts w:hint="cs"/>
          <w:sz w:val="32"/>
          <w:szCs w:val="32"/>
          <w:rtl/>
        </w:rPr>
        <w:t>أحيانا</w:t>
      </w:r>
      <w:r w:rsidR="00741358" w:rsidRPr="00E516D3">
        <w:rPr>
          <w:rFonts w:hint="cs"/>
          <w:sz w:val="32"/>
          <w:szCs w:val="32"/>
          <w:rtl/>
        </w:rPr>
        <w:t xml:space="preserve"> بواسطة غموض</w:t>
      </w:r>
      <w:r w:rsidR="00704A7C" w:rsidRPr="00E516D3">
        <w:rPr>
          <w:rFonts w:hint="cs"/>
          <w:sz w:val="32"/>
          <w:szCs w:val="32"/>
          <w:rtl/>
        </w:rPr>
        <w:t xml:space="preserve"> المعنى ، الذي يلمح </w:t>
      </w:r>
      <w:r w:rsidR="004D16E1" w:rsidRPr="00E516D3">
        <w:rPr>
          <w:rFonts w:hint="cs"/>
          <w:sz w:val="32"/>
          <w:szCs w:val="32"/>
          <w:rtl/>
        </w:rPr>
        <w:t>إليه</w:t>
      </w:r>
      <w:r w:rsidR="00D260FD" w:rsidRPr="00E516D3">
        <w:rPr>
          <w:rFonts w:hint="cs"/>
          <w:sz w:val="32"/>
          <w:szCs w:val="32"/>
          <w:rtl/>
        </w:rPr>
        <w:t>بالإجمال</w:t>
      </w:r>
      <w:r w:rsidR="00704A7C" w:rsidRPr="00E516D3">
        <w:rPr>
          <w:rFonts w:hint="cs"/>
          <w:sz w:val="32"/>
          <w:szCs w:val="32"/>
          <w:rtl/>
        </w:rPr>
        <w:t xml:space="preserve"> ، </w:t>
      </w:r>
      <w:r w:rsidR="004D16E1" w:rsidRPr="00E516D3">
        <w:rPr>
          <w:rFonts w:hint="cs"/>
          <w:sz w:val="32"/>
          <w:szCs w:val="32"/>
          <w:rtl/>
        </w:rPr>
        <w:t>أكثر</w:t>
      </w:r>
      <w:r w:rsidR="00704A7C" w:rsidRPr="00E516D3">
        <w:rPr>
          <w:rFonts w:hint="cs"/>
          <w:sz w:val="32"/>
          <w:szCs w:val="32"/>
          <w:rtl/>
        </w:rPr>
        <w:t xml:space="preserve"> مما يستفا</w:t>
      </w:r>
      <w:r w:rsidR="00741358" w:rsidRPr="00E516D3">
        <w:rPr>
          <w:rFonts w:hint="cs"/>
          <w:sz w:val="32"/>
          <w:szCs w:val="32"/>
          <w:rtl/>
        </w:rPr>
        <w:t>ض</w:t>
      </w:r>
      <w:r w:rsidR="00704A7C" w:rsidRPr="00E516D3">
        <w:rPr>
          <w:rFonts w:hint="cs"/>
          <w:sz w:val="32"/>
          <w:szCs w:val="32"/>
          <w:rtl/>
        </w:rPr>
        <w:t xml:space="preserve"> في شرحه .</w:t>
      </w:r>
    </w:p>
    <w:p w:rsidR="00704A7C" w:rsidRPr="00E516D3" w:rsidRDefault="006916B7" w:rsidP="00E516D3">
      <w:pPr>
        <w:spacing w:line="240" w:lineRule="auto"/>
        <w:rPr>
          <w:sz w:val="32"/>
          <w:szCs w:val="32"/>
          <w:rtl/>
        </w:rPr>
      </w:pPr>
      <w:r w:rsidRPr="00E516D3">
        <w:rPr>
          <w:rFonts w:hint="cs"/>
          <w:sz w:val="32"/>
          <w:szCs w:val="32"/>
          <w:rtl/>
        </w:rPr>
        <w:t>8</w:t>
      </w:r>
      <w:r w:rsidR="00704A7C" w:rsidRPr="00E516D3">
        <w:rPr>
          <w:rFonts w:hint="cs"/>
          <w:sz w:val="32"/>
          <w:szCs w:val="32"/>
          <w:rtl/>
        </w:rPr>
        <w:t xml:space="preserve"> ـ ان ما يميز سور هذه المرحلة عبارات القسم التي تتكر</w:t>
      </w:r>
      <w:r w:rsidR="00F03DCC" w:rsidRPr="00E516D3">
        <w:rPr>
          <w:rFonts w:hint="cs"/>
          <w:sz w:val="32"/>
          <w:szCs w:val="32"/>
          <w:rtl/>
        </w:rPr>
        <w:t>ر</w:t>
      </w:r>
      <w:r w:rsidR="00704A7C" w:rsidRPr="00E516D3">
        <w:rPr>
          <w:rFonts w:hint="cs"/>
          <w:sz w:val="32"/>
          <w:szCs w:val="32"/>
          <w:rtl/>
        </w:rPr>
        <w:t xml:space="preserve"> في ب</w:t>
      </w:r>
      <w:r w:rsidR="00F03DCC" w:rsidRPr="00E516D3">
        <w:rPr>
          <w:rFonts w:hint="cs"/>
          <w:sz w:val="32"/>
          <w:szCs w:val="32"/>
          <w:rtl/>
        </w:rPr>
        <w:t>دايات السور ، التي يربطها نولدكه</w:t>
      </w:r>
      <w:r w:rsidR="00704A7C" w:rsidRPr="00E516D3">
        <w:rPr>
          <w:rFonts w:hint="cs"/>
          <w:sz w:val="32"/>
          <w:szCs w:val="32"/>
          <w:rtl/>
        </w:rPr>
        <w:t xml:space="preserve"> بما اعتاد عليه رجال الدين الوثنيون في بدء </w:t>
      </w:r>
      <w:r w:rsidR="00386B84" w:rsidRPr="00E516D3">
        <w:rPr>
          <w:rFonts w:hint="cs"/>
          <w:sz w:val="32"/>
          <w:szCs w:val="32"/>
          <w:rtl/>
        </w:rPr>
        <w:t>أقوالهم</w:t>
      </w:r>
      <w:r w:rsidR="00741358" w:rsidRPr="00E516D3">
        <w:rPr>
          <w:rFonts w:hint="cs"/>
          <w:sz w:val="32"/>
          <w:szCs w:val="32"/>
          <w:rtl/>
        </w:rPr>
        <w:t xml:space="preserve">بقسم قوي غالباً ما يكون بمكونات الطبيعة كالليل والنهار والضوء والظلام </w:t>
      </w:r>
      <w:r w:rsidR="00704A7C" w:rsidRPr="00E516D3">
        <w:rPr>
          <w:rFonts w:hint="cs"/>
          <w:sz w:val="32"/>
          <w:szCs w:val="32"/>
          <w:rtl/>
        </w:rPr>
        <w:t>والشمس والقمر والنجوم .</w:t>
      </w:r>
    </w:p>
    <w:p w:rsidR="00704A7C" w:rsidRPr="00E516D3" w:rsidRDefault="00565790" w:rsidP="00E516D3">
      <w:pPr>
        <w:spacing w:line="240" w:lineRule="auto"/>
        <w:ind w:firstLine="0"/>
        <w:rPr>
          <w:sz w:val="32"/>
          <w:szCs w:val="32"/>
          <w:rtl/>
        </w:rPr>
      </w:pPr>
      <w:r w:rsidRPr="00E516D3">
        <w:rPr>
          <w:rFonts w:hint="cs"/>
          <w:sz w:val="32"/>
          <w:szCs w:val="32"/>
          <w:rtl/>
        </w:rPr>
        <w:t xml:space="preserve">وقد تكررت عبارات القَسَم </w:t>
      </w:r>
      <w:r w:rsidR="00704A7C" w:rsidRPr="00E516D3">
        <w:rPr>
          <w:rFonts w:hint="cs"/>
          <w:sz w:val="32"/>
          <w:szCs w:val="32"/>
          <w:rtl/>
        </w:rPr>
        <w:t>في هذه المرحلة (</w:t>
      </w:r>
      <w:r w:rsidR="00FE68E5" w:rsidRPr="00E516D3">
        <w:rPr>
          <w:sz w:val="32"/>
          <w:szCs w:val="32"/>
          <w:rtl/>
        </w:rPr>
        <w:t>3</w:t>
      </w:r>
      <w:r w:rsidR="006916B7" w:rsidRPr="00E516D3">
        <w:rPr>
          <w:rFonts w:hint="cs"/>
          <w:sz w:val="32"/>
          <w:szCs w:val="32"/>
          <w:rtl/>
        </w:rPr>
        <w:t>0</w:t>
      </w:r>
      <w:r w:rsidR="00704A7C" w:rsidRPr="00E516D3">
        <w:rPr>
          <w:rFonts w:hint="cs"/>
          <w:sz w:val="32"/>
          <w:szCs w:val="32"/>
          <w:rtl/>
        </w:rPr>
        <w:t>مرة) مقابل مرة واحدة في السور المدنية</w:t>
      </w:r>
      <w:r w:rsidR="00704A7C" w:rsidRPr="00E516D3">
        <w:rPr>
          <w:rFonts w:asciiTheme="minorBidi" w:hAnsiTheme="minorBidi" w:cstheme="minorBidi"/>
          <w:sz w:val="32"/>
          <w:szCs w:val="32"/>
          <w:vertAlign w:val="superscript"/>
          <w:rtl/>
        </w:rPr>
        <w:t>(</w:t>
      </w:r>
      <w:r w:rsidR="00704A7C" w:rsidRPr="00E516D3">
        <w:rPr>
          <w:rStyle w:val="FootnoteReference"/>
          <w:rFonts w:asciiTheme="minorBidi" w:hAnsiTheme="minorBidi" w:cstheme="minorBidi"/>
          <w:sz w:val="32"/>
          <w:szCs w:val="32"/>
          <w:rtl/>
        </w:rPr>
        <w:footnoteReference w:id="56"/>
      </w:r>
      <w:r w:rsidR="00704A7C" w:rsidRPr="00E516D3">
        <w:rPr>
          <w:rFonts w:asciiTheme="minorBidi" w:hAnsiTheme="minorBidi" w:cstheme="minorBidi"/>
          <w:sz w:val="32"/>
          <w:szCs w:val="32"/>
          <w:vertAlign w:val="superscript"/>
          <w:rtl/>
        </w:rPr>
        <w:t>)</w:t>
      </w:r>
      <w:r w:rsidR="00635A58" w:rsidRPr="00E516D3">
        <w:rPr>
          <w:rFonts w:hint="cs"/>
          <w:sz w:val="32"/>
          <w:szCs w:val="32"/>
          <w:rtl/>
        </w:rPr>
        <w:t>.</w:t>
      </w:r>
    </w:p>
    <w:p w:rsidR="00704A7C" w:rsidRPr="00E516D3" w:rsidRDefault="00F03DCC" w:rsidP="00E516D3">
      <w:pPr>
        <w:spacing w:line="240" w:lineRule="auto"/>
        <w:rPr>
          <w:sz w:val="32"/>
          <w:szCs w:val="32"/>
          <w:rtl/>
        </w:rPr>
      </w:pPr>
      <w:r w:rsidRPr="00E516D3">
        <w:rPr>
          <w:rFonts w:hint="cs"/>
          <w:sz w:val="32"/>
          <w:szCs w:val="32"/>
          <w:rtl/>
        </w:rPr>
        <w:t>عدّ نولدكه</w:t>
      </w:r>
      <w:r w:rsidR="00704A7C" w:rsidRPr="00E516D3">
        <w:rPr>
          <w:rFonts w:hint="cs"/>
          <w:sz w:val="32"/>
          <w:szCs w:val="32"/>
          <w:rtl/>
        </w:rPr>
        <w:t xml:space="preserve"> سورة العلق </w:t>
      </w:r>
      <w:r w:rsidR="006916B7" w:rsidRPr="00E516D3">
        <w:rPr>
          <w:rFonts w:hint="cs"/>
          <w:sz w:val="32"/>
          <w:szCs w:val="32"/>
          <w:rtl/>
        </w:rPr>
        <w:t>(</w:t>
      </w:r>
      <w:r w:rsidR="00704A7C" w:rsidRPr="00E516D3">
        <w:rPr>
          <w:rFonts w:hint="cs"/>
          <w:sz w:val="32"/>
          <w:szCs w:val="32"/>
          <w:rtl/>
        </w:rPr>
        <w:t xml:space="preserve"> ترتيبها في القرآن </w:t>
      </w:r>
      <w:r w:rsidR="006916B7" w:rsidRPr="00E516D3">
        <w:rPr>
          <w:rFonts w:hint="cs"/>
          <w:sz w:val="32"/>
          <w:szCs w:val="32"/>
          <w:rtl/>
        </w:rPr>
        <w:t>96</w:t>
      </w:r>
      <w:r w:rsidR="00704A7C" w:rsidRPr="00E516D3">
        <w:rPr>
          <w:rFonts w:hint="cs"/>
          <w:sz w:val="32"/>
          <w:szCs w:val="32"/>
          <w:rtl/>
        </w:rPr>
        <w:t xml:space="preserve">) </w:t>
      </w:r>
      <w:r w:rsidR="0088641D" w:rsidRPr="00E516D3">
        <w:rPr>
          <w:rFonts w:hint="cs"/>
          <w:sz w:val="32"/>
          <w:szCs w:val="32"/>
          <w:rtl/>
        </w:rPr>
        <w:t>أقدم</w:t>
      </w:r>
      <w:r w:rsidR="00704A7C" w:rsidRPr="00E516D3">
        <w:rPr>
          <w:rFonts w:hint="cs"/>
          <w:sz w:val="32"/>
          <w:szCs w:val="32"/>
          <w:rtl/>
        </w:rPr>
        <w:t xml:space="preserve"> سورة في القرآن الكريم ؛ حيث عدّها أول دعوة تلقاها النبي</w:t>
      </w:r>
      <w:r w:rsidR="000054E5" w:rsidRPr="00E516D3">
        <w:rPr>
          <w:rFonts w:hint="cs"/>
          <w:sz w:val="32"/>
          <w:szCs w:val="32"/>
          <w:rtl/>
        </w:rPr>
        <w:t xml:space="preserve"> محمد </w:t>
      </w:r>
      <w:r w:rsidR="00704A7C" w:rsidRPr="00E516D3">
        <w:rPr>
          <w:rFonts w:hint="cs"/>
          <w:sz w:val="32"/>
          <w:szCs w:val="32"/>
          <w:rtl/>
        </w:rPr>
        <w:t>‘ للنبوة .</w:t>
      </w:r>
    </w:p>
    <w:p w:rsidR="005D3092" w:rsidRDefault="005D3092" w:rsidP="00E516D3">
      <w:pPr>
        <w:spacing w:line="240" w:lineRule="auto"/>
        <w:rPr>
          <w:sz w:val="32"/>
          <w:szCs w:val="32"/>
          <w:rtl/>
        </w:rPr>
      </w:pPr>
    </w:p>
    <w:p w:rsidR="004E4B0B" w:rsidRPr="00E516D3" w:rsidRDefault="00F03DCC" w:rsidP="00E516D3">
      <w:pPr>
        <w:spacing w:line="240" w:lineRule="auto"/>
        <w:rPr>
          <w:sz w:val="32"/>
          <w:szCs w:val="32"/>
          <w:rtl/>
        </w:rPr>
      </w:pPr>
      <w:r w:rsidRPr="00E516D3">
        <w:rPr>
          <w:rFonts w:hint="cs"/>
          <w:sz w:val="32"/>
          <w:szCs w:val="32"/>
          <w:rtl/>
        </w:rPr>
        <w:t>في الوقت نفسه يؤكد نولدكه</w:t>
      </w:r>
      <w:r w:rsidR="00704A7C" w:rsidRPr="00E516D3">
        <w:rPr>
          <w:rFonts w:hint="cs"/>
          <w:sz w:val="32"/>
          <w:szCs w:val="32"/>
          <w:rtl/>
        </w:rPr>
        <w:t xml:space="preserve"> أن الآيات (</w:t>
      </w:r>
      <w:r w:rsidR="006916B7" w:rsidRPr="00E516D3">
        <w:rPr>
          <w:rFonts w:hint="cs"/>
          <w:sz w:val="32"/>
          <w:szCs w:val="32"/>
          <w:rtl/>
        </w:rPr>
        <w:t>6</w:t>
      </w:r>
      <w:r w:rsidR="00704A7C" w:rsidRPr="00E516D3">
        <w:rPr>
          <w:rFonts w:hint="cs"/>
          <w:sz w:val="32"/>
          <w:szCs w:val="32"/>
          <w:rtl/>
        </w:rPr>
        <w:t>ـ</w:t>
      </w:r>
      <w:r w:rsidR="00FE68E5" w:rsidRPr="00E516D3">
        <w:rPr>
          <w:sz w:val="32"/>
          <w:szCs w:val="32"/>
          <w:rtl/>
        </w:rPr>
        <w:t>1</w:t>
      </w:r>
      <w:r w:rsidR="006916B7" w:rsidRPr="00E516D3">
        <w:rPr>
          <w:rFonts w:hint="cs"/>
          <w:sz w:val="32"/>
          <w:szCs w:val="32"/>
          <w:rtl/>
        </w:rPr>
        <w:t>9</w:t>
      </w:r>
      <w:r w:rsidR="00704A7C" w:rsidRPr="00E516D3">
        <w:rPr>
          <w:rFonts w:hint="cs"/>
          <w:sz w:val="32"/>
          <w:szCs w:val="32"/>
          <w:rtl/>
        </w:rPr>
        <w:t xml:space="preserve">) من سورة العلق تعود الى </w:t>
      </w:r>
      <w:r w:rsidR="000054E5" w:rsidRPr="00E516D3">
        <w:rPr>
          <w:rFonts w:hint="cs"/>
          <w:sz w:val="32"/>
          <w:szCs w:val="32"/>
          <w:rtl/>
        </w:rPr>
        <w:t>أ</w:t>
      </w:r>
      <w:r w:rsidR="00704A7C" w:rsidRPr="00E516D3">
        <w:rPr>
          <w:rFonts w:hint="cs"/>
          <w:sz w:val="32"/>
          <w:szCs w:val="32"/>
          <w:rtl/>
        </w:rPr>
        <w:t xml:space="preserve">وقات لاحقة وأضيفت الى </w:t>
      </w:r>
      <w:r w:rsidR="008147F5" w:rsidRPr="00E516D3">
        <w:rPr>
          <w:rFonts w:hint="cs"/>
          <w:sz w:val="32"/>
          <w:szCs w:val="32"/>
          <w:rtl/>
        </w:rPr>
        <w:t>الآياتالأولى</w:t>
      </w:r>
      <w:r w:rsidR="00704A7C" w:rsidRPr="00E516D3">
        <w:rPr>
          <w:rFonts w:hint="cs"/>
          <w:sz w:val="32"/>
          <w:szCs w:val="32"/>
          <w:rtl/>
        </w:rPr>
        <w:t xml:space="preserve"> من السورة ، وقد عجز </w:t>
      </w:r>
      <w:r w:rsidR="006C723F" w:rsidRPr="00E516D3">
        <w:rPr>
          <w:rFonts w:hint="cs"/>
          <w:sz w:val="32"/>
          <w:szCs w:val="32"/>
          <w:rtl/>
        </w:rPr>
        <w:t>نولدكه</w:t>
      </w:r>
      <w:r w:rsidR="00704A7C" w:rsidRPr="00E516D3">
        <w:rPr>
          <w:rFonts w:hint="cs"/>
          <w:sz w:val="32"/>
          <w:szCs w:val="32"/>
          <w:rtl/>
        </w:rPr>
        <w:t xml:space="preserve"> عن تحديد وقت نزول تلك الآيات بالضبط</w:t>
      </w:r>
      <w:r w:rsidR="00704A7C" w:rsidRPr="00E516D3">
        <w:rPr>
          <w:rFonts w:asciiTheme="minorBidi" w:hAnsiTheme="minorBidi" w:cstheme="minorBidi"/>
          <w:sz w:val="32"/>
          <w:szCs w:val="32"/>
          <w:vertAlign w:val="superscript"/>
          <w:rtl/>
        </w:rPr>
        <w:t>(</w:t>
      </w:r>
      <w:r w:rsidR="00704A7C" w:rsidRPr="00E516D3">
        <w:rPr>
          <w:rStyle w:val="FootnoteReference"/>
          <w:rFonts w:asciiTheme="minorBidi" w:hAnsiTheme="minorBidi" w:cstheme="minorBidi"/>
          <w:sz w:val="32"/>
          <w:szCs w:val="32"/>
          <w:rtl/>
        </w:rPr>
        <w:footnoteReference w:id="57"/>
      </w:r>
      <w:r w:rsidR="00704A7C" w:rsidRPr="00E516D3">
        <w:rPr>
          <w:rFonts w:asciiTheme="minorBidi" w:hAnsiTheme="minorBidi" w:cstheme="minorBidi"/>
          <w:sz w:val="32"/>
          <w:szCs w:val="32"/>
          <w:vertAlign w:val="superscript"/>
          <w:rtl/>
        </w:rPr>
        <w:t xml:space="preserve">) </w:t>
      </w:r>
      <w:r w:rsidR="00704A7C" w:rsidRPr="00E516D3">
        <w:rPr>
          <w:rFonts w:hint="cs"/>
          <w:sz w:val="32"/>
          <w:szCs w:val="32"/>
          <w:rtl/>
        </w:rPr>
        <w:t>.</w:t>
      </w:r>
    </w:p>
    <w:p w:rsidR="00F03DCC" w:rsidRPr="00E516D3" w:rsidRDefault="00F03DCC" w:rsidP="00E516D3">
      <w:pPr>
        <w:spacing w:line="240" w:lineRule="auto"/>
        <w:rPr>
          <w:sz w:val="32"/>
          <w:szCs w:val="32"/>
          <w:rtl/>
        </w:rPr>
      </w:pPr>
      <w:r w:rsidRPr="00E516D3">
        <w:rPr>
          <w:rFonts w:hint="cs"/>
          <w:sz w:val="32"/>
          <w:szCs w:val="32"/>
          <w:rtl/>
        </w:rPr>
        <w:t>وبعد سورة العلق رتب نولدكه</w:t>
      </w:r>
      <w:r w:rsidR="00704A7C" w:rsidRPr="00E516D3">
        <w:rPr>
          <w:rFonts w:hint="cs"/>
          <w:sz w:val="32"/>
          <w:szCs w:val="32"/>
          <w:rtl/>
        </w:rPr>
        <w:t xml:space="preserve"> سورة المدثر (ترتيبها في القرآن</w:t>
      </w:r>
      <w:r w:rsidR="006916B7" w:rsidRPr="00E516D3">
        <w:rPr>
          <w:rFonts w:hint="cs"/>
          <w:sz w:val="32"/>
          <w:szCs w:val="32"/>
          <w:rtl/>
        </w:rPr>
        <w:t>74</w:t>
      </w:r>
      <w:r w:rsidR="00704A7C" w:rsidRPr="00E516D3">
        <w:rPr>
          <w:rFonts w:hint="cs"/>
          <w:sz w:val="32"/>
          <w:szCs w:val="32"/>
          <w:rtl/>
        </w:rPr>
        <w:t>) لتكون ثاني أقدم س</w:t>
      </w:r>
      <w:r w:rsidRPr="00E516D3">
        <w:rPr>
          <w:rFonts w:hint="cs"/>
          <w:sz w:val="32"/>
          <w:szCs w:val="32"/>
          <w:rtl/>
        </w:rPr>
        <w:t>ورة في القرآن الكريم ويعد نولدكه</w:t>
      </w:r>
      <w:r w:rsidR="00704A7C" w:rsidRPr="00E516D3">
        <w:rPr>
          <w:rFonts w:hint="cs"/>
          <w:sz w:val="32"/>
          <w:szCs w:val="32"/>
          <w:rtl/>
        </w:rPr>
        <w:t xml:space="preserve"> أن كلمات السورة نفسها تبدي انها نُزّلت في أوائل البعثة ، ويرى كذلك بان عبارة(يا أيها المدثر) مرتبطة ب</w:t>
      </w:r>
      <w:r w:rsidR="00C045F3">
        <w:rPr>
          <w:rFonts w:hint="cs"/>
          <w:sz w:val="32"/>
          <w:szCs w:val="32"/>
          <w:rtl/>
        </w:rPr>
        <w:t>م</w:t>
      </w:r>
      <w:r w:rsidR="00704A7C" w:rsidRPr="00E516D3">
        <w:rPr>
          <w:rFonts w:hint="cs"/>
          <w:sz w:val="32"/>
          <w:szCs w:val="32"/>
          <w:rtl/>
        </w:rPr>
        <w:t>ناسبة نزول سورة العلق نفسها</w:t>
      </w:r>
      <w:r w:rsidR="002806C6" w:rsidRPr="00E516D3">
        <w:rPr>
          <w:rFonts w:hint="cs"/>
          <w:sz w:val="32"/>
          <w:szCs w:val="32"/>
          <w:rtl/>
        </w:rPr>
        <w:t>.</w:t>
      </w:r>
      <w:r w:rsidR="00704A7C" w:rsidRPr="00E516D3">
        <w:rPr>
          <w:rFonts w:hint="cs"/>
          <w:sz w:val="32"/>
          <w:szCs w:val="32"/>
          <w:rtl/>
        </w:rPr>
        <w:t>.</w:t>
      </w:r>
    </w:p>
    <w:p w:rsidR="00704A7C" w:rsidRPr="00E516D3" w:rsidRDefault="00704A7C" w:rsidP="00E516D3">
      <w:pPr>
        <w:spacing w:line="240" w:lineRule="auto"/>
        <w:rPr>
          <w:sz w:val="32"/>
          <w:szCs w:val="32"/>
          <w:rtl/>
        </w:rPr>
      </w:pPr>
      <w:r w:rsidRPr="00E516D3">
        <w:rPr>
          <w:rFonts w:hint="cs"/>
          <w:sz w:val="32"/>
          <w:szCs w:val="32"/>
          <w:rtl/>
        </w:rPr>
        <w:t xml:space="preserve">وجاء ترتيب سورة المسد ( ترتيبها في القرآن </w:t>
      </w:r>
      <w:r w:rsidR="00FE68E5" w:rsidRPr="00E516D3">
        <w:rPr>
          <w:sz w:val="32"/>
          <w:szCs w:val="32"/>
          <w:rtl/>
        </w:rPr>
        <w:t>111</w:t>
      </w:r>
      <w:r w:rsidR="00F03DCC" w:rsidRPr="00E516D3">
        <w:rPr>
          <w:rFonts w:hint="cs"/>
          <w:sz w:val="32"/>
          <w:szCs w:val="32"/>
          <w:rtl/>
        </w:rPr>
        <w:t>) بحسب ترتيب نولدكه</w:t>
      </w:r>
      <w:r w:rsidRPr="00E516D3">
        <w:rPr>
          <w:rFonts w:hint="cs"/>
          <w:sz w:val="32"/>
          <w:szCs w:val="32"/>
          <w:rtl/>
        </w:rPr>
        <w:t xml:space="preserve"> الزمن</w:t>
      </w:r>
      <w:r w:rsidR="00F03DCC" w:rsidRPr="00E516D3">
        <w:rPr>
          <w:rFonts w:hint="cs"/>
          <w:sz w:val="32"/>
          <w:szCs w:val="32"/>
          <w:rtl/>
        </w:rPr>
        <w:t>ي بعد المدثر ، وفيها يوضح نولدكه</w:t>
      </w:r>
      <w:r w:rsidRPr="00E516D3">
        <w:rPr>
          <w:rFonts w:hint="cs"/>
          <w:sz w:val="32"/>
          <w:szCs w:val="32"/>
          <w:rtl/>
        </w:rPr>
        <w:t xml:space="preserve"> العلاقة بين السورة</w:t>
      </w:r>
      <w:r w:rsidR="004642EB">
        <w:rPr>
          <w:rFonts w:hint="cs"/>
          <w:sz w:val="32"/>
          <w:szCs w:val="32"/>
          <w:rtl/>
        </w:rPr>
        <w:t>،</w:t>
      </w:r>
      <w:r w:rsidRPr="00E516D3">
        <w:rPr>
          <w:rFonts w:hint="cs"/>
          <w:sz w:val="32"/>
          <w:szCs w:val="32"/>
          <w:rtl/>
        </w:rPr>
        <w:t xml:space="preserve"> وموقف عم النبي‘ أب</w:t>
      </w:r>
      <w:r w:rsidR="007A7908" w:rsidRPr="00E516D3">
        <w:rPr>
          <w:rFonts w:hint="cs"/>
          <w:sz w:val="32"/>
          <w:szCs w:val="32"/>
          <w:rtl/>
        </w:rPr>
        <w:t>ي</w:t>
      </w:r>
      <w:r w:rsidRPr="00E516D3">
        <w:rPr>
          <w:rFonts w:hint="cs"/>
          <w:sz w:val="32"/>
          <w:szCs w:val="32"/>
          <w:rtl/>
        </w:rPr>
        <w:t xml:space="preserve"> لهب المعادي لدعوة النبي </w:t>
      </w:r>
      <w:r w:rsidR="008147F5" w:rsidRPr="00E516D3">
        <w:rPr>
          <w:rFonts w:hint="cs"/>
          <w:sz w:val="32"/>
          <w:szCs w:val="32"/>
          <w:rtl/>
        </w:rPr>
        <w:t>إلى</w:t>
      </w:r>
      <w:r w:rsidRPr="00E516D3">
        <w:rPr>
          <w:rFonts w:hint="cs"/>
          <w:sz w:val="32"/>
          <w:szCs w:val="32"/>
          <w:rtl/>
        </w:rPr>
        <w:t xml:space="preserve"> الدين </w:t>
      </w:r>
      <w:r w:rsidR="007A7908" w:rsidRPr="00E516D3">
        <w:rPr>
          <w:rFonts w:hint="cs"/>
          <w:sz w:val="32"/>
          <w:szCs w:val="32"/>
          <w:rtl/>
        </w:rPr>
        <w:t>الإسلامي</w:t>
      </w:r>
      <w:r w:rsidR="002806C6" w:rsidRPr="00E516D3">
        <w:rPr>
          <w:rFonts w:hint="cs"/>
          <w:sz w:val="32"/>
          <w:szCs w:val="32"/>
          <w:rtl/>
        </w:rPr>
        <w:t>؛</w:t>
      </w:r>
      <w:r w:rsidRPr="00E516D3">
        <w:rPr>
          <w:rFonts w:hint="cs"/>
          <w:sz w:val="32"/>
          <w:szCs w:val="32"/>
          <w:rtl/>
        </w:rPr>
        <w:t>ثم سورة قريش (ترتيبها في القرآن</w:t>
      </w:r>
      <w:r w:rsidR="00FE68E5" w:rsidRPr="00E516D3">
        <w:rPr>
          <w:sz w:val="32"/>
          <w:szCs w:val="32"/>
          <w:rtl/>
        </w:rPr>
        <w:t>1</w:t>
      </w:r>
      <w:r w:rsidR="001D11BB" w:rsidRPr="00E516D3">
        <w:rPr>
          <w:rFonts w:hint="cs"/>
          <w:sz w:val="32"/>
          <w:szCs w:val="32"/>
          <w:rtl/>
        </w:rPr>
        <w:t>06</w:t>
      </w:r>
      <w:r w:rsidRPr="00E516D3">
        <w:rPr>
          <w:rFonts w:hint="cs"/>
          <w:sz w:val="32"/>
          <w:szCs w:val="32"/>
          <w:rtl/>
        </w:rPr>
        <w:t xml:space="preserve">) بعد سورة المسد ، وقد </w:t>
      </w:r>
      <w:r w:rsidR="007A7908" w:rsidRPr="00E516D3">
        <w:rPr>
          <w:rFonts w:hint="cs"/>
          <w:sz w:val="32"/>
          <w:szCs w:val="32"/>
          <w:rtl/>
        </w:rPr>
        <w:t xml:space="preserve">أشار </w:t>
      </w:r>
      <w:r w:rsidR="006C723F" w:rsidRPr="00E516D3">
        <w:rPr>
          <w:rFonts w:hint="cs"/>
          <w:sz w:val="32"/>
          <w:szCs w:val="32"/>
          <w:rtl/>
        </w:rPr>
        <w:t>نولدكه</w:t>
      </w:r>
      <w:r w:rsidR="004642EB">
        <w:rPr>
          <w:rFonts w:hint="cs"/>
          <w:sz w:val="32"/>
          <w:szCs w:val="32"/>
          <w:rtl/>
        </w:rPr>
        <w:t xml:space="preserve"> الى</w:t>
      </w:r>
      <w:r w:rsidR="000054E5" w:rsidRPr="00E516D3">
        <w:rPr>
          <w:rFonts w:hint="cs"/>
          <w:sz w:val="32"/>
          <w:szCs w:val="32"/>
          <w:rtl/>
        </w:rPr>
        <w:t xml:space="preserve"> جو الرضا الذي ين</w:t>
      </w:r>
      <w:r w:rsidRPr="00E516D3">
        <w:rPr>
          <w:rFonts w:hint="cs"/>
          <w:sz w:val="32"/>
          <w:szCs w:val="32"/>
          <w:rtl/>
        </w:rPr>
        <w:t xml:space="preserve">ضح من السورة يدل على أنها </w:t>
      </w:r>
      <w:r w:rsidR="008147F5" w:rsidRPr="00E516D3">
        <w:rPr>
          <w:rFonts w:hint="cs"/>
          <w:sz w:val="32"/>
          <w:szCs w:val="32"/>
          <w:rtl/>
        </w:rPr>
        <w:t>نشأت</w:t>
      </w:r>
      <w:r w:rsidR="000054E5" w:rsidRPr="00E516D3">
        <w:rPr>
          <w:rFonts w:hint="cs"/>
          <w:sz w:val="32"/>
          <w:szCs w:val="32"/>
          <w:rtl/>
        </w:rPr>
        <w:t xml:space="preserve"> قبل بدء النزاع مع قريش ، ولات</w:t>
      </w:r>
      <w:r w:rsidRPr="00E516D3">
        <w:rPr>
          <w:rFonts w:hint="cs"/>
          <w:sz w:val="32"/>
          <w:szCs w:val="32"/>
          <w:rtl/>
        </w:rPr>
        <w:t>ذكر الكعبة في غير هذه من السور المكية</w:t>
      </w:r>
      <w:r w:rsidR="002806C6" w:rsidRPr="00E516D3">
        <w:rPr>
          <w:rFonts w:hint="cs"/>
          <w:sz w:val="32"/>
          <w:szCs w:val="32"/>
          <w:rtl/>
        </w:rPr>
        <w:t xml:space="preserve"> ،</w:t>
      </w:r>
      <w:r w:rsidRPr="00E516D3">
        <w:rPr>
          <w:rFonts w:hint="cs"/>
          <w:sz w:val="32"/>
          <w:szCs w:val="32"/>
          <w:rtl/>
        </w:rPr>
        <w:t>قال تعالى</w:t>
      </w:r>
      <w:r w:rsidR="002806C6" w:rsidRPr="00E516D3">
        <w:rPr>
          <w:rFonts w:hint="cs"/>
          <w:sz w:val="32"/>
          <w:szCs w:val="32"/>
          <w:rtl/>
        </w:rPr>
        <w:t xml:space="preserve">: </w:t>
      </w:r>
      <w:r w:rsidR="00B8233F" w:rsidRPr="00E516D3">
        <w:rPr>
          <w:rFonts w:ascii="QCF_BSML" w:hAnsi="QCF_BSML" w:cs="QCF_BSML"/>
          <w:color w:val="000000"/>
          <w:sz w:val="32"/>
          <w:szCs w:val="32"/>
          <w:rtl/>
        </w:rPr>
        <w:t>ﭽ</w:t>
      </w:r>
      <w:r w:rsidR="00B8233F" w:rsidRPr="00E516D3">
        <w:rPr>
          <w:rFonts w:ascii="QCF_P602" w:hAnsi="QCF_P602" w:cs="QCF_P602"/>
          <w:color w:val="000000"/>
          <w:sz w:val="32"/>
          <w:szCs w:val="32"/>
          <w:rtl/>
        </w:rPr>
        <w:t xml:space="preserve">  ﭚ  ﭛ  ﭜ  </w:t>
      </w:r>
      <w:r w:rsidR="00B8233F" w:rsidRPr="00E516D3">
        <w:rPr>
          <w:rFonts w:ascii="QCF_BSML" w:hAnsi="QCF_BSML" w:cs="QCF_BSML"/>
          <w:color w:val="000000"/>
          <w:sz w:val="32"/>
          <w:szCs w:val="32"/>
          <w:rtl/>
        </w:rPr>
        <w:t>ﭼ</w:t>
      </w:r>
      <w:r w:rsidR="00B8233F" w:rsidRPr="00E516D3">
        <w:rPr>
          <w:rFonts w:asciiTheme="minorBidi" w:hAnsiTheme="minorBidi" w:cstheme="minorBidi"/>
          <w:sz w:val="32"/>
          <w:szCs w:val="32"/>
          <w:vertAlign w:val="superscript"/>
          <w:rtl/>
        </w:rPr>
        <w:t>(</w:t>
      </w:r>
      <w:r w:rsidR="00B8233F" w:rsidRPr="00E516D3">
        <w:rPr>
          <w:rFonts w:asciiTheme="minorBidi" w:hAnsiTheme="minorBidi" w:cstheme="minorBidi"/>
          <w:sz w:val="32"/>
          <w:szCs w:val="32"/>
          <w:vertAlign w:val="superscript"/>
          <w:rtl/>
        </w:rPr>
        <w:footnoteReference w:id="58"/>
      </w:r>
      <w:r w:rsidR="00B8233F" w:rsidRPr="00E516D3">
        <w:rPr>
          <w:rFonts w:asciiTheme="minorBidi" w:hAnsiTheme="minorBidi" w:cstheme="minorBidi"/>
          <w:sz w:val="32"/>
          <w:szCs w:val="32"/>
          <w:vertAlign w:val="superscript"/>
          <w:rtl/>
        </w:rPr>
        <w:t>)</w:t>
      </w:r>
      <w:r w:rsidR="00B8233F" w:rsidRPr="00E516D3">
        <w:rPr>
          <w:rFonts w:hint="cs"/>
          <w:sz w:val="32"/>
          <w:szCs w:val="32"/>
          <w:rtl/>
        </w:rPr>
        <w:t xml:space="preserve"> .</w:t>
      </w:r>
    </w:p>
    <w:p w:rsidR="00B8233F" w:rsidRPr="00E516D3" w:rsidRDefault="007A7908" w:rsidP="00E516D3">
      <w:pPr>
        <w:spacing w:line="240" w:lineRule="auto"/>
        <w:rPr>
          <w:sz w:val="32"/>
          <w:szCs w:val="32"/>
          <w:rtl/>
        </w:rPr>
      </w:pPr>
      <w:r w:rsidRPr="00E516D3">
        <w:rPr>
          <w:rFonts w:hint="cs"/>
          <w:sz w:val="32"/>
          <w:szCs w:val="32"/>
          <w:rtl/>
        </w:rPr>
        <w:t>ويصرح نولدكه</w:t>
      </w:r>
      <w:r w:rsidR="00B8233F" w:rsidRPr="00E516D3">
        <w:rPr>
          <w:rFonts w:hint="cs"/>
          <w:sz w:val="32"/>
          <w:szCs w:val="32"/>
          <w:rtl/>
        </w:rPr>
        <w:t xml:space="preserve"> في ترتيبه لسور الفترة </w:t>
      </w:r>
      <w:r w:rsidRPr="00E516D3">
        <w:rPr>
          <w:rFonts w:hint="cs"/>
          <w:sz w:val="32"/>
          <w:szCs w:val="32"/>
          <w:rtl/>
        </w:rPr>
        <w:t>الأولى</w:t>
      </w:r>
      <w:r w:rsidR="00B8233F" w:rsidRPr="00E516D3">
        <w:rPr>
          <w:rFonts w:hint="cs"/>
          <w:sz w:val="32"/>
          <w:szCs w:val="32"/>
          <w:rtl/>
        </w:rPr>
        <w:t xml:space="preserve"> المكية </w:t>
      </w:r>
      <w:r w:rsidRPr="00E516D3">
        <w:rPr>
          <w:rFonts w:hint="cs"/>
          <w:sz w:val="32"/>
          <w:szCs w:val="32"/>
          <w:rtl/>
        </w:rPr>
        <w:t>بأنها</w:t>
      </w:r>
      <w:r w:rsidR="00B8233F" w:rsidRPr="00E516D3">
        <w:rPr>
          <w:rFonts w:hint="cs"/>
          <w:sz w:val="32"/>
          <w:szCs w:val="32"/>
          <w:rtl/>
        </w:rPr>
        <w:t xml:space="preserve"> تخلو من أي تسلسل زمني ، وذلك </w:t>
      </w:r>
      <w:r w:rsidR="00B8233F" w:rsidRPr="00E516D3">
        <w:rPr>
          <w:sz w:val="32"/>
          <w:szCs w:val="32"/>
          <w:rtl/>
        </w:rPr>
        <w:t xml:space="preserve"> «</w:t>
      </w:r>
      <w:r w:rsidR="00B8233F" w:rsidRPr="00E516D3">
        <w:rPr>
          <w:rFonts w:cs="Sultan normal" w:hint="cs"/>
          <w:sz w:val="32"/>
          <w:szCs w:val="32"/>
          <w:rtl/>
        </w:rPr>
        <w:t xml:space="preserve">بسبب انعدام المعلومات التاريخية التي تقود خطانا في ذلك ، ولهذا نود ان نوزعها بحسب مضمونها على مجموعات مختلفة ، معتمدين في ترتيبها بقدر المستطاع على التطور التدريجي للأسلوب </w:t>
      </w:r>
      <w:r w:rsidR="008147F5" w:rsidRPr="00E516D3">
        <w:rPr>
          <w:rFonts w:cs="Sultan normal" w:hint="cs"/>
          <w:sz w:val="32"/>
          <w:szCs w:val="32"/>
          <w:rtl/>
        </w:rPr>
        <w:t>وللأفكار</w:t>
      </w:r>
      <w:r w:rsidR="00B8233F" w:rsidRPr="00E516D3">
        <w:rPr>
          <w:sz w:val="32"/>
          <w:szCs w:val="32"/>
          <w:rtl/>
        </w:rPr>
        <w:t>»</w:t>
      </w:r>
      <w:r w:rsidR="00B8233F" w:rsidRPr="00E516D3">
        <w:rPr>
          <w:rFonts w:asciiTheme="minorBidi" w:hAnsiTheme="minorBidi" w:cstheme="minorBidi"/>
          <w:sz w:val="32"/>
          <w:szCs w:val="32"/>
          <w:vertAlign w:val="superscript"/>
          <w:rtl/>
        </w:rPr>
        <w:t>(</w:t>
      </w:r>
      <w:r w:rsidR="00B8233F" w:rsidRPr="00E516D3">
        <w:rPr>
          <w:rStyle w:val="FootnoteReference"/>
          <w:rFonts w:asciiTheme="minorBidi" w:hAnsiTheme="minorBidi" w:cstheme="minorBidi"/>
          <w:sz w:val="32"/>
          <w:szCs w:val="32"/>
          <w:rtl/>
        </w:rPr>
        <w:footnoteReference w:id="59"/>
      </w:r>
      <w:r w:rsidR="00B8233F" w:rsidRPr="00E516D3">
        <w:rPr>
          <w:rFonts w:asciiTheme="minorBidi" w:hAnsiTheme="minorBidi" w:cstheme="minorBidi"/>
          <w:sz w:val="32"/>
          <w:szCs w:val="32"/>
          <w:vertAlign w:val="superscript"/>
          <w:rtl/>
        </w:rPr>
        <w:t>)</w:t>
      </w:r>
      <w:r w:rsidR="00B8233F" w:rsidRPr="00E516D3">
        <w:rPr>
          <w:rFonts w:hint="cs"/>
          <w:sz w:val="32"/>
          <w:szCs w:val="32"/>
          <w:rtl/>
        </w:rPr>
        <w:t xml:space="preserve"> .</w:t>
      </w:r>
    </w:p>
    <w:p w:rsidR="005D3092" w:rsidRDefault="00B8233F" w:rsidP="00E516D3">
      <w:pPr>
        <w:spacing w:line="240" w:lineRule="auto"/>
        <w:rPr>
          <w:sz w:val="32"/>
          <w:szCs w:val="32"/>
          <w:rtl/>
        </w:rPr>
      </w:pPr>
      <w:r w:rsidRPr="00E516D3">
        <w:rPr>
          <w:rFonts w:hint="cs"/>
          <w:sz w:val="32"/>
          <w:szCs w:val="32"/>
          <w:rtl/>
        </w:rPr>
        <w:t>وتعد سورة الكوثر (ترتيبها في القرآن</w:t>
      </w:r>
      <w:r w:rsidR="00FE68E5" w:rsidRPr="00E516D3">
        <w:rPr>
          <w:sz w:val="32"/>
          <w:szCs w:val="32"/>
          <w:rtl/>
        </w:rPr>
        <w:t>1</w:t>
      </w:r>
      <w:r w:rsidR="006916B7" w:rsidRPr="00E516D3">
        <w:rPr>
          <w:rFonts w:hint="cs"/>
          <w:sz w:val="32"/>
          <w:szCs w:val="32"/>
          <w:rtl/>
        </w:rPr>
        <w:t>08</w:t>
      </w:r>
      <w:r w:rsidRPr="00E516D3">
        <w:rPr>
          <w:rFonts w:hint="cs"/>
          <w:sz w:val="32"/>
          <w:szCs w:val="32"/>
          <w:rtl/>
        </w:rPr>
        <w:t xml:space="preserve">) من </w:t>
      </w:r>
      <w:r w:rsidR="007A7908" w:rsidRPr="00E516D3">
        <w:rPr>
          <w:rFonts w:hint="cs"/>
          <w:sz w:val="32"/>
          <w:szCs w:val="32"/>
          <w:rtl/>
        </w:rPr>
        <w:t>أقدم السور بعد سورة قريش ، وفيها يقول نولدكه</w:t>
      </w:r>
      <w:r w:rsidRPr="00E516D3">
        <w:rPr>
          <w:rFonts w:hint="cs"/>
          <w:sz w:val="32"/>
          <w:szCs w:val="32"/>
          <w:rtl/>
        </w:rPr>
        <w:t xml:space="preserve"> ، بان الله </w:t>
      </w:r>
      <w:r w:rsidR="000054E5" w:rsidRPr="00E516D3">
        <w:rPr>
          <w:rFonts w:hint="cs"/>
          <w:sz w:val="32"/>
          <w:szCs w:val="32"/>
          <w:rtl/>
        </w:rPr>
        <w:t>يطيب</w:t>
      </w:r>
      <w:r w:rsidRPr="00E516D3">
        <w:rPr>
          <w:rFonts w:hint="cs"/>
          <w:sz w:val="32"/>
          <w:szCs w:val="32"/>
          <w:rtl/>
        </w:rPr>
        <w:t xml:space="preserve"> خاطر النبي ‘ من بعد اهانة وجهت له </w:t>
      </w:r>
      <w:r w:rsidR="002806C6" w:rsidRPr="00E516D3">
        <w:rPr>
          <w:rFonts w:hint="cs"/>
          <w:sz w:val="32"/>
          <w:szCs w:val="32"/>
          <w:rtl/>
        </w:rPr>
        <w:t>،</w:t>
      </w:r>
      <w:r w:rsidRPr="00E516D3">
        <w:rPr>
          <w:rFonts w:hint="cs"/>
          <w:sz w:val="32"/>
          <w:szCs w:val="32"/>
          <w:rtl/>
        </w:rPr>
        <w:t>ثم سورة التكاثر (ترتيبها في القر</w:t>
      </w:r>
      <w:r w:rsidR="006916B7" w:rsidRPr="00E516D3">
        <w:rPr>
          <w:rFonts w:hint="cs"/>
          <w:sz w:val="32"/>
          <w:szCs w:val="32"/>
          <w:rtl/>
        </w:rPr>
        <w:t>آ</w:t>
      </w:r>
      <w:r w:rsidRPr="00E516D3">
        <w:rPr>
          <w:rFonts w:hint="cs"/>
          <w:sz w:val="32"/>
          <w:szCs w:val="32"/>
          <w:rtl/>
        </w:rPr>
        <w:t xml:space="preserve">ن </w:t>
      </w:r>
      <w:r w:rsidR="00FE68E5" w:rsidRPr="00E516D3">
        <w:rPr>
          <w:sz w:val="32"/>
          <w:szCs w:val="32"/>
          <w:rtl/>
        </w:rPr>
        <w:t>1</w:t>
      </w:r>
      <w:r w:rsidR="006916B7" w:rsidRPr="00E516D3">
        <w:rPr>
          <w:rFonts w:hint="cs"/>
          <w:sz w:val="32"/>
          <w:szCs w:val="32"/>
          <w:rtl/>
        </w:rPr>
        <w:t>02</w:t>
      </w:r>
      <w:r w:rsidR="007A7908" w:rsidRPr="00E516D3">
        <w:rPr>
          <w:rFonts w:hint="cs"/>
          <w:sz w:val="32"/>
          <w:szCs w:val="32"/>
          <w:rtl/>
        </w:rPr>
        <w:t>) ، ويعلق نولدكه</w:t>
      </w:r>
      <w:r w:rsidR="004D16E1" w:rsidRPr="00E516D3">
        <w:rPr>
          <w:rFonts w:hint="cs"/>
          <w:sz w:val="32"/>
          <w:szCs w:val="32"/>
          <w:rtl/>
        </w:rPr>
        <w:t>بأنها</w:t>
      </w:r>
      <w:r w:rsidRPr="00E516D3">
        <w:rPr>
          <w:rFonts w:hint="cs"/>
          <w:sz w:val="32"/>
          <w:szCs w:val="32"/>
          <w:rtl/>
        </w:rPr>
        <w:t xml:space="preserve"> تتناول يهود المدينة ، وجاءت بع</w:t>
      </w:r>
      <w:r w:rsidR="007A7908" w:rsidRPr="00E516D3">
        <w:rPr>
          <w:rFonts w:hint="cs"/>
          <w:sz w:val="32"/>
          <w:szCs w:val="32"/>
          <w:rtl/>
        </w:rPr>
        <w:t xml:space="preserve">د سورة التكاثر </w:t>
      </w:r>
    </w:p>
    <w:p w:rsidR="005D3092" w:rsidRDefault="005D3092" w:rsidP="00E516D3">
      <w:pPr>
        <w:spacing w:line="240" w:lineRule="auto"/>
        <w:rPr>
          <w:sz w:val="32"/>
          <w:szCs w:val="32"/>
          <w:rtl/>
        </w:rPr>
      </w:pPr>
    </w:p>
    <w:p w:rsidR="00B8233F" w:rsidRPr="00E516D3" w:rsidRDefault="007A7908" w:rsidP="005D3092">
      <w:pPr>
        <w:spacing w:line="240" w:lineRule="auto"/>
        <w:rPr>
          <w:sz w:val="32"/>
          <w:szCs w:val="32"/>
          <w:rtl/>
        </w:rPr>
      </w:pPr>
      <w:r w:rsidRPr="00E516D3">
        <w:rPr>
          <w:rFonts w:hint="cs"/>
          <w:sz w:val="32"/>
          <w:szCs w:val="32"/>
          <w:rtl/>
        </w:rPr>
        <w:t>بحسب ترتيب نولدكه</w:t>
      </w:r>
      <w:r w:rsidR="00B8233F" w:rsidRPr="00E516D3">
        <w:rPr>
          <w:rFonts w:hint="cs"/>
          <w:sz w:val="32"/>
          <w:szCs w:val="32"/>
          <w:rtl/>
        </w:rPr>
        <w:t xml:space="preserve"> سورة الفيل ( ترتيبها في القرآن </w:t>
      </w:r>
      <w:r w:rsidR="00FE68E5" w:rsidRPr="00E516D3">
        <w:rPr>
          <w:sz w:val="32"/>
          <w:szCs w:val="32"/>
          <w:rtl/>
        </w:rPr>
        <w:t>1</w:t>
      </w:r>
      <w:r w:rsidR="006916B7" w:rsidRPr="00E516D3">
        <w:rPr>
          <w:rFonts w:hint="cs"/>
          <w:sz w:val="32"/>
          <w:szCs w:val="32"/>
          <w:rtl/>
        </w:rPr>
        <w:t>05</w:t>
      </w:r>
      <w:r w:rsidR="00B8233F" w:rsidRPr="00E516D3">
        <w:rPr>
          <w:rFonts w:hint="cs"/>
          <w:sz w:val="32"/>
          <w:szCs w:val="32"/>
          <w:rtl/>
        </w:rPr>
        <w:t>) ، التي عد</w:t>
      </w:r>
      <w:r w:rsidR="006916B7" w:rsidRPr="00E516D3">
        <w:rPr>
          <w:rFonts w:hint="cs"/>
          <w:sz w:val="32"/>
          <w:szCs w:val="32"/>
          <w:rtl/>
        </w:rPr>
        <w:t>ّ</w:t>
      </w:r>
      <w:r w:rsidRPr="00E516D3">
        <w:rPr>
          <w:rFonts w:hint="cs"/>
          <w:sz w:val="32"/>
          <w:szCs w:val="32"/>
          <w:rtl/>
        </w:rPr>
        <w:t>ها نولدكه</w:t>
      </w:r>
      <w:r w:rsidR="00B8233F" w:rsidRPr="00E516D3">
        <w:rPr>
          <w:rFonts w:hint="cs"/>
          <w:sz w:val="32"/>
          <w:szCs w:val="32"/>
          <w:rtl/>
        </w:rPr>
        <w:t xml:space="preserve"> أول </w:t>
      </w:r>
      <w:r w:rsidR="000054E5" w:rsidRPr="00E516D3">
        <w:rPr>
          <w:rFonts w:hint="cs"/>
          <w:sz w:val="32"/>
          <w:szCs w:val="32"/>
          <w:rtl/>
        </w:rPr>
        <w:t>س</w:t>
      </w:r>
      <w:r w:rsidR="00B8233F" w:rsidRPr="00E516D3">
        <w:rPr>
          <w:rFonts w:hint="cs"/>
          <w:sz w:val="32"/>
          <w:szCs w:val="32"/>
          <w:rtl/>
        </w:rPr>
        <w:t xml:space="preserve">ورة يبين فيها محمد ‘ للخصوم ، كيف أن الله عاقب </w:t>
      </w:r>
      <w:r w:rsidR="00C045F3" w:rsidRPr="00E516D3">
        <w:rPr>
          <w:rFonts w:hint="cs"/>
          <w:sz w:val="32"/>
          <w:szCs w:val="32"/>
          <w:rtl/>
        </w:rPr>
        <w:t>أمثالهم</w:t>
      </w:r>
      <w:r w:rsidR="00B8233F" w:rsidRPr="00E516D3">
        <w:rPr>
          <w:rFonts w:hint="cs"/>
          <w:sz w:val="32"/>
          <w:szCs w:val="32"/>
          <w:rtl/>
        </w:rPr>
        <w:t>.</w:t>
      </w:r>
      <w:r w:rsidRPr="00E516D3">
        <w:rPr>
          <w:rFonts w:hint="cs"/>
          <w:sz w:val="32"/>
          <w:szCs w:val="32"/>
          <w:rtl/>
        </w:rPr>
        <w:t>وبعد سورة الفيل وضع نولدكه</w:t>
      </w:r>
      <w:r w:rsidR="00B8233F" w:rsidRPr="00E516D3">
        <w:rPr>
          <w:rFonts w:hint="cs"/>
          <w:sz w:val="32"/>
          <w:szCs w:val="32"/>
          <w:rtl/>
        </w:rPr>
        <w:t xml:space="preserve"> سورة الليل ( ترتيبها في القرآن</w:t>
      </w:r>
      <w:r w:rsidR="006916B7" w:rsidRPr="00E516D3">
        <w:rPr>
          <w:rFonts w:hint="cs"/>
          <w:sz w:val="32"/>
          <w:szCs w:val="32"/>
          <w:rtl/>
        </w:rPr>
        <w:t>92</w:t>
      </w:r>
      <w:r w:rsidR="00B8233F" w:rsidRPr="00E516D3">
        <w:rPr>
          <w:rFonts w:hint="cs"/>
          <w:sz w:val="32"/>
          <w:szCs w:val="32"/>
          <w:rtl/>
        </w:rPr>
        <w:t xml:space="preserve">) ، ثم سورة البلد ( ترتيبها في القرآن </w:t>
      </w:r>
      <w:r w:rsidR="001D11BB" w:rsidRPr="00E516D3">
        <w:rPr>
          <w:rFonts w:hint="cs"/>
          <w:sz w:val="32"/>
          <w:szCs w:val="32"/>
          <w:rtl/>
        </w:rPr>
        <w:t>90</w:t>
      </w:r>
      <w:r w:rsidRPr="00E516D3">
        <w:rPr>
          <w:rFonts w:hint="cs"/>
          <w:sz w:val="32"/>
          <w:szCs w:val="32"/>
          <w:rtl/>
        </w:rPr>
        <w:t>) التي نشأت (حسب زعم نولدكه) متأخرة نسبياً ، ويعلق نولدكه</w:t>
      </w:r>
      <w:r w:rsidR="00B8233F" w:rsidRPr="00E516D3">
        <w:rPr>
          <w:rFonts w:hint="cs"/>
          <w:sz w:val="32"/>
          <w:szCs w:val="32"/>
          <w:rtl/>
        </w:rPr>
        <w:t xml:space="preserve"> على أن الرأي غير ا</w:t>
      </w:r>
      <w:r w:rsidR="00565790" w:rsidRPr="00E516D3">
        <w:rPr>
          <w:rFonts w:hint="cs"/>
          <w:sz w:val="32"/>
          <w:szCs w:val="32"/>
          <w:rtl/>
        </w:rPr>
        <w:t xml:space="preserve">لشائع القائل انها مدنية ، قد تبيّن </w:t>
      </w:r>
      <w:r w:rsidR="00B8233F" w:rsidRPr="00E516D3">
        <w:rPr>
          <w:rFonts w:hint="cs"/>
          <w:sz w:val="32"/>
          <w:szCs w:val="32"/>
          <w:rtl/>
        </w:rPr>
        <w:t xml:space="preserve">عدم صحته في كتاب </w:t>
      </w:r>
      <w:r w:rsidR="008147F5" w:rsidRPr="00E516D3">
        <w:rPr>
          <w:rFonts w:hint="cs"/>
          <w:sz w:val="32"/>
          <w:szCs w:val="32"/>
          <w:rtl/>
        </w:rPr>
        <w:t>الإتقان</w:t>
      </w:r>
      <w:r w:rsidR="00B8233F" w:rsidRPr="00E516D3">
        <w:rPr>
          <w:rFonts w:hint="cs"/>
          <w:sz w:val="32"/>
          <w:szCs w:val="32"/>
          <w:rtl/>
        </w:rPr>
        <w:t>.</w:t>
      </w:r>
    </w:p>
    <w:p w:rsidR="004D16E1" w:rsidRDefault="007A7908" w:rsidP="00E516D3">
      <w:pPr>
        <w:spacing w:line="240" w:lineRule="auto"/>
        <w:rPr>
          <w:sz w:val="32"/>
          <w:szCs w:val="32"/>
          <w:rtl/>
        </w:rPr>
      </w:pPr>
      <w:r w:rsidRPr="00E516D3">
        <w:rPr>
          <w:rFonts w:hint="cs"/>
          <w:sz w:val="32"/>
          <w:szCs w:val="32"/>
          <w:rtl/>
        </w:rPr>
        <w:t>ويصف نولدكه</w:t>
      </w:r>
      <w:r w:rsidR="00B8233F" w:rsidRPr="00E516D3">
        <w:rPr>
          <w:rFonts w:hint="cs"/>
          <w:sz w:val="32"/>
          <w:szCs w:val="32"/>
          <w:rtl/>
        </w:rPr>
        <w:t xml:space="preserve"> بأن السور المتبقية من المرحلة </w:t>
      </w:r>
      <w:r w:rsidR="006351F8" w:rsidRPr="00E516D3">
        <w:rPr>
          <w:rFonts w:hint="cs"/>
          <w:sz w:val="32"/>
          <w:szCs w:val="32"/>
          <w:rtl/>
        </w:rPr>
        <w:t>الأولى</w:t>
      </w:r>
      <w:r w:rsidR="000054E5" w:rsidRPr="00E516D3">
        <w:rPr>
          <w:rFonts w:hint="cs"/>
          <w:sz w:val="32"/>
          <w:szCs w:val="32"/>
          <w:rtl/>
        </w:rPr>
        <w:t xml:space="preserve"> ذات مضمون مختلط ، لكنها تتفق </w:t>
      </w:r>
      <w:r w:rsidR="00B8233F" w:rsidRPr="00E516D3">
        <w:rPr>
          <w:rFonts w:hint="cs"/>
          <w:sz w:val="32"/>
          <w:szCs w:val="32"/>
          <w:rtl/>
        </w:rPr>
        <w:t xml:space="preserve"> فيما بينها على أن غرضها </w:t>
      </w:r>
      <w:r w:rsidR="004642EB">
        <w:rPr>
          <w:rFonts w:hint="cs"/>
          <w:sz w:val="32"/>
          <w:szCs w:val="32"/>
          <w:rtl/>
        </w:rPr>
        <w:t>الأساس</w:t>
      </w:r>
      <w:r w:rsidR="000054E5" w:rsidRPr="00E516D3">
        <w:rPr>
          <w:rFonts w:hint="cs"/>
          <w:sz w:val="32"/>
          <w:szCs w:val="32"/>
          <w:rtl/>
        </w:rPr>
        <w:t>لي</w:t>
      </w:r>
      <w:r w:rsidR="00B8233F" w:rsidRPr="00E516D3">
        <w:rPr>
          <w:rFonts w:hint="cs"/>
          <w:sz w:val="32"/>
          <w:szCs w:val="32"/>
          <w:rtl/>
        </w:rPr>
        <w:t>س محاربة الخصوم ، بل وصف الآخرة .ثم سورة الش</w:t>
      </w:r>
      <w:r w:rsidR="002806C6" w:rsidRPr="00E516D3">
        <w:rPr>
          <w:rFonts w:hint="cs"/>
          <w:sz w:val="32"/>
          <w:szCs w:val="32"/>
          <w:rtl/>
        </w:rPr>
        <w:t>ـر</w:t>
      </w:r>
      <w:r w:rsidR="00B8233F" w:rsidRPr="00E516D3">
        <w:rPr>
          <w:rFonts w:hint="cs"/>
          <w:sz w:val="32"/>
          <w:szCs w:val="32"/>
          <w:rtl/>
        </w:rPr>
        <w:t>ح</w:t>
      </w:r>
    </w:p>
    <w:p w:rsidR="00B8233F" w:rsidRPr="00E516D3" w:rsidRDefault="00B8233F" w:rsidP="004D16E1">
      <w:pPr>
        <w:spacing w:line="240" w:lineRule="auto"/>
        <w:ind w:firstLine="0"/>
        <w:rPr>
          <w:sz w:val="32"/>
          <w:szCs w:val="32"/>
          <w:rtl/>
        </w:rPr>
      </w:pPr>
      <w:r w:rsidRPr="00E516D3">
        <w:rPr>
          <w:rFonts w:hint="cs"/>
          <w:sz w:val="32"/>
          <w:szCs w:val="32"/>
          <w:rtl/>
        </w:rPr>
        <w:t xml:space="preserve"> ( ترتيبها في القرآن </w:t>
      </w:r>
      <w:r w:rsidR="000054E5" w:rsidRPr="00E516D3">
        <w:rPr>
          <w:rFonts w:hint="cs"/>
          <w:sz w:val="32"/>
          <w:szCs w:val="32"/>
          <w:rtl/>
        </w:rPr>
        <w:t>9</w:t>
      </w:r>
      <w:r w:rsidR="00FE68E5" w:rsidRPr="00E516D3">
        <w:rPr>
          <w:rFonts w:hint="cs"/>
          <w:sz w:val="32"/>
          <w:szCs w:val="32"/>
          <w:rtl/>
        </w:rPr>
        <w:t>4</w:t>
      </w:r>
      <w:r w:rsidRPr="00E516D3">
        <w:rPr>
          <w:rFonts w:hint="cs"/>
          <w:sz w:val="32"/>
          <w:szCs w:val="32"/>
          <w:rtl/>
        </w:rPr>
        <w:t>) ، وسورة ال</w:t>
      </w:r>
      <w:r w:rsidR="007A7908" w:rsidRPr="00E516D3">
        <w:rPr>
          <w:rFonts w:hint="cs"/>
          <w:sz w:val="32"/>
          <w:szCs w:val="32"/>
          <w:rtl/>
        </w:rPr>
        <w:t>ض</w:t>
      </w:r>
      <w:r w:rsidRPr="00E516D3">
        <w:rPr>
          <w:rFonts w:hint="cs"/>
          <w:sz w:val="32"/>
          <w:szCs w:val="32"/>
          <w:rtl/>
        </w:rPr>
        <w:t xml:space="preserve">حى ( ترتيبها في القرآن </w:t>
      </w:r>
      <w:r w:rsidR="007A7908" w:rsidRPr="00E516D3">
        <w:rPr>
          <w:rFonts w:hint="cs"/>
          <w:sz w:val="32"/>
          <w:szCs w:val="32"/>
          <w:rtl/>
        </w:rPr>
        <w:t>93) التي جاء</w:t>
      </w:r>
      <w:r w:rsidRPr="00E516D3">
        <w:rPr>
          <w:rFonts w:hint="cs"/>
          <w:sz w:val="32"/>
          <w:szCs w:val="32"/>
          <w:rtl/>
        </w:rPr>
        <w:t xml:space="preserve">ت </w:t>
      </w:r>
      <w:r w:rsidR="007A7908" w:rsidRPr="00E516D3">
        <w:rPr>
          <w:rFonts w:hint="cs"/>
          <w:sz w:val="32"/>
          <w:szCs w:val="32"/>
          <w:rtl/>
        </w:rPr>
        <w:t>متأخرة قليلاً حسب ترتيب نولدكه ، ويشير نولدكه</w:t>
      </w:r>
      <w:r w:rsidR="004642EB">
        <w:rPr>
          <w:rFonts w:hint="cs"/>
          <w:sz w:val="32"/>
          <w:szCs w:val="32"/>
          <w:rtl/>
        </w:rPr>
        <w:t xml:space="preserve"> الى</w:t>
      </w:r>
      <w:r w:rsidRPr="00E516D3">
        <w:rPr>
          <w:rFonts w:hint="cs"/>
          <w:sz w:val="32"/>
          <w:szCs w:val="32"/>
          <w:rtl/>
        </w:rPr>
        <w:t xml:space="preserve"> أن الله تعالى قد واسى النبي‘ عن وضعه الراهن بتذكيره بأنه أنقذه في الماضي من البؤس الذي كان فيه.</w:t>
      </w:r>
    </w:p>
    <w:p w:rsidR="00B8233F" w:rsidRPr="00E516D3" w:rsidRDefault="00B8233F" w:rsidP="00B96AFA">
      <w:pPr>
        <w:bidi w:val="0"/>
        <w:spacing w:line="240" w:lineRule="auto"/>
        <w:rPr>
          <w:sz w:val="32"/>
          <w:szCs w:val="32"/>
        </w:rPr>
      </w:pPr>
      <w:r w:rsidRPr="00E516D3">
        <w:rPr>
          <w:rFonts w:hint="cs"/>
          <w:sz w:val="32"/>
          <w:szCs w:val="32"/>
          <w:rtl/>
        </w:rPr>
        <w:t xml:space="preserve">ثم </w:t>
      </w:r>
      <w:r w:rsidR="00104192" w:rsidRPr="00E516D3">
        <w:rPr>
          <w:rFonts w:hint="cs"/>
          <w:sz w:val="32"/>
          <w:szCs w:val="32"/>
          <w:rtl/>
        </w:rPr>
        <w:t>أعقبت</w:t>
      </w:r>
      <w:r w:rsidRPr="00E516D3">
        <w:rPr>
          <w:rFonts w:hint="cs"/>
          <w:sz w:val="32"/>
          <w:szCs w:val="32"/>
          <w:rtl/>
        </w:rPr>
        <w:t xml:space="preserve"> سورة الضحى في الترتيب الزمني سورة القدر (ترتيبها في القرآن </w:t>
      </w:r>
      <w:r w:rsidR="001D11BB" w:rsidRPr="00E516D3">
        <w:rPr>
          <w:rFonts w:hint="cs"/>
          <w:sz w:val="32"/>
          <w:szCs w:val="32"/>
          <w:rtl/>
        </w:rPr>
        <w:t>97</w:t>
      </w:r>
      <w:r w:rsidR="007A7908" w:rsidRPr="00E516D3">
        <w:rPr>
          <w:rFonts w:hint="cs"/>
          <w:sz w:val="32"/>
          <w:szCs w:val="32"/>
          <w:rtl/>
        </w:rPr>
        <w:t>)، ويعلقنولدكه</w:t>
      </w:r>
      <w:r w:rsidRPr="00E516D3">
        <w:rPr>
          <w:rFonts w:hint="cs"/>
          <w:sz w:val="32"/>
          <w:szCs w:val="32"/>
          <w:rtl/>
        </w:rPr>
        <w:t xml:space="preserve"> بأنها</w:t>
      </w:r>
      <w:r w:rsidRPr="00E516D3">
        <w:rPr>
          <w:sz w:val="32"/>
          <w:szCs w:val="32"/>
          <w:rtl/>
        </w:rPr>
        <w:t xml:space="preserve"> «</w:t>
      </w:r>
      <w:r w:rsidRPr="00E516D3">
        <w:rPr>
          <w:rFonts w:cs="Sultan normal" w:hint="cs"/>
          <w:sz w:val="32"/>
          <w:szCs w:val="32"/>
          <w:rtl/>
        </w:rPr>
        <w:t>ت</w:t>
      </w:r>
      <w:r w:rsidR="0060064C" w:rsidRPr="00E516D3">
        <w:rPr>
          <w:rFonts w:cs="Sultan normal" w:hint="cs"/>
          <w:sz w:val="32"/>
          <w:szCs w:val="32"/>
          <w:rtl/>
        </w:rPr>
        <w:t>ُ</w:t>
      </w:r>
      <w:r w:rsidRPr="00E516D3">
        <w:rPr>
          <w:rFonts w:cs="Sultan normal" w:hint="cs"/>
          <w:sz w:val="32"/>
          <w:szCs w:val="32"/>
          <w:rtl/>
        </w:rPr>
        <w:t xml:space="preserve">عتبر من غير حق مدنية بسبب رواية واردة في كتاب </w:t>
      </w:r>
      <w:r w:rsidR="00104192" w:rsidRPr="00E516D3">
        <w:rPr>
          <w:rFonts w:cs="Sultan normal" w:hint="cs"/>
          <w:sz w:val="32"/>
          <w:szCs w:val="32"/>
          <w:rtl/>
        </w:rPr>
        <w:t>الإتقان</w:t>
      </w:r>
      <w:r w:rsidRPr="00E516D3">
        <w:rPr>
          <w:sz w:val="32"/>
          <w:szCs w:val="32"/>
          <w:rtl/>
        </w:rPr>
        <w:t>»</w:t>
      </w:r>
      <w:r w:rsidRPr="00E516D3">
        <w:rPr>
          <w:rFonts w:asciiTheme="minorBidi" w:hAnsiTheme="minorBidi" w:cstheme="minorBidi"/>
          <w:sz w:val="32"/>
          <w:szCs w:val="32"/>
          <w:vertAlign w:val="superscript"/>
          <w:rtl/>
        </w:rPr>
        <w:t>(</w:t>
      </w:r>
      <w:r w:rsidR="00B96AFA">
        <w:rPr>
          <w:rFonts w:asciiTheme="minorBidi" w:hAnsiTheme="minorBidi" w:cstheme="minorBidi" w:hint="cs"/>
          <w:sz w:val="32"/>
          <w:szCs w:val="32"/>
          <w:vertAlign w:val="superscript"/>
          <w:rtl/>
        </w:rPr>
        <w:t>1</w:t>
      </w:r>
      <w:r w:rsidRPr="00B96AFA">
        <w:rPr>
          <w:rStyle w:val="FootnoteReference"/>
          <w:rFonts w:asciiTheme="minorBidi" w:hAnsiTheme="minorBidi" w:cstheme="minorBidi"/>
          <w:sz w:val="2"/>
          <w:szCs w:val="2"/>
          <w:rtl/>
        </w:rPr>
        <w:footnoteReference w:id="60"/>
      </w:r>
      <w:r w:rsidRPr="00E516D3">
        <w:rPr>
          <w:rFonts w:asciiTheme="minorBidi" w:hAnsiTheme="minorBidi" w:cstheme="minorBidi"/>
          <w:sz w:val="32"/>
          <w:szCs w:val="32"/>
          <w:vertAlign w:val="superscript"/>
          <w:rtl/>
        </w:rPr>
        <w:t>)</w:t>
      </w:r>
      <w:r w:rsidRPr="00E516D3">
        <w:rPr>
          <w:rFonts w:hint="cs"/>
          <w:sz w:val="32"/>
          <w:szCs w:val="32"/>
          <w:rtl/>
        </w:rPr>
        <w:t>.</w:t>
      </w:r>
    </w:p>
    <w:p w:rsidR="00B8233F" w:rsidRDefault="00B8233F" w:rsidP="00E516D3">
      <w:pPr>
        <w:spacing w:line="240" w:lineRule="auto"/>
        <w:rPr>
          <w:sz w:val="32"/>
          <w:szCs w:val="32"/>
          <w:rtl/>
        </w:rPr>
      </w:pPr>
      <w:r w:rsidRPr="00E516D3">
        <w:rPr>
          <w:rFonts w:hint="cs"/>
          <w:sz w:val="32"/>
          <w:szCs w:val="32"/>
          <w:rtl/>
        </w:rPr>
        <w:t>ثم بعدها سورة الطارق ( ترتيبها في القرآن</w:t>
      </w:r>
      <w:r w:rsidR="001D11BB" w:rsidRPr="00E516D3">
        <w:rPr>
          <w:rFonts w:hint="cs"/>
          <w:sz w:val="32"/>
          <w:szCs w:val="32"/>
          <w:rtl/>
        </w:rPr>
        <w:t>86</w:t>
      </w:r>
      <w:r w:rsidR="007A7908" w:rsidRPr="00E516D3">
        <w:rPr>
          <w:rFonts w:hint="cs"/>
          <w:sz w:val="32"/>
          <w:szCs w:val="32"/>
          <w:rtl/>
        </w:rPr>
        <w:t>) ، وفيها يشير نولدكه</w:t>
      </w:r>
      <w:r w:rsidRPr="00E516D3">
        <w:rPr>
          <w:rFonts w:hint="cs"/>
          <w:sz w:val="32"/>
          <w:szCs w:val="32"/>
          <w:rtl/>
        </w:rPr>
        <w:t xml:space="preserve"> الى ان آياتها الثلاث الأولى تشير الى انها نش</w:t>
      </w:r>
      <w:r w:rsidR="0060064C" w:rsidRPr="00E516D3">
        <w:rPr>
          <w:rFonts w:hint="cs"/>
          <w:sz w:val="32"/>
          <w:szCs w:val="32"/>
          <w:rtl/>
        </w:rPr>
        <w:t>أت</w:t>
      </w:r>
      <w:r w:rsidRPr="00E516D3">
        <w:rPr>
          <w:rFonts w:hint="cs"/>
          <w:sz w:val="32"/>
          <w:szCs w:val="32"/>
          <w:rtl/>
        </w:rPr>
        <w:t xml:space="preserve"> ليلاً تحت تأثير نجم ساطع</w:t>
      </w:r>
      <w:r w:rsidR="002806C6" w:rsidRPr="00E516D3">
        <w:rPr>
          <w:rFonts w:hint="cs"/>
          <w:sz w:val="32"/>
          <w:szCs w:val="32"/>
          <w:vertAlign w:val="superscript"/>
          <w:rtl/>
        </w:rPr>
        <w:t xml:space="preserve">  ،</w:t>
      </w:r>
      <w:r w:rsidR="007A7908" w:rsidRPr="00E516D3">
        <w:rPr>
          <w:rFonts w:hint="cs"/>
          <w:sz w:val="32"/>
          <w:szCs w:val="32"/>
          <w:rtl/>
        </w:rPr>
        <w:t>وبحسب ترتيب نولدكه</w:t>
      </w:r>
      <w:r w:rsidRPr="00E516D3">
        <w:rPr>
          <w:rFonts w:hint="cs"/>
          <w:sz w:val="32"/>
          <w:szCs w:val="32"/>
          <w:rtl/>
        </w:rPr>
        <w:t xml:space="preserve"> جاءت بعد سورة الطارق سورة الشمس ( ترتيبها في القرآن</w:t>
      </w:r>
      <w:r w:rsidR="001D11BB" w:rsidRPr="00E516D3">
        <w:rPr>
          <w:rFonts w:hint="cs"/>
          <w:sz w:val="32"/>
          <w:szCs w:val="32"/>
          <w:rtl/>
        </w:rPr>
        <w:t>91</w:t>
      </w:r>
      <w:r w:rsidR="007A7908" w:rsidRPr="00E516D3">
        <w:rPr>
          <w:rFonts w:hint="cs"/>
          <w:sz w:val="32"/>
          <w:szCs w:val="32"/>
          <w:rtl/>
        </w:rPr>
        <w:t>) ويرى نولدكه</w:t>
      </w:r>
      <w:r w:rsidRPr="00E516D3">
        <w:rPr>
          <w:rFonts w:hint="cs"/>
          <w:sz w:val="32"/>
          <w:szCs w:val="32"/>
          <w:rtl/>
        </w:rPr>
        <w:t xml:space="preserve"> ان هذه السورة تبدأ بعدد كبير من الأقسام يفوق المعدل المعتاد </w:t>
      </w:r>
      <w:r w:rsidR="0060064C" w:rsidRPr="00E516D3">
        <w:rPr>
          <w:rFonts w:hint="cs"/>
          <w:sz w:val="32"/>
          <w:szCs w:val="32"/>
          <w:rtl/>
        </w:rPr>
        <w:t xml:space="preserve">، </w:t>
      </w:r>
      <w:r w:rsidRPr="00E516D3">
        <w:rPr>
          <w:rFonts w:hint="cs"/>
          <w:sz w:val="32"/>
          <w:szCs w:val="32"/>
          <w:rtl/>
        </w:rPr>
        <w:t>الآيات (</w:t>
      </w:r>
      <w:r w:rsidR="00FE68E5" w:rsidRPr="00E516D3">
        <w:rPr>
          <w:sz w:val="32"/>
          <w:szCs w:val="32"/>
          <w:rtl/>
        </w:rPr>
        <w:t>1</w:t>
      </w:r>
      <w:r w:rsidRPr="00E516D3">
        <w:rPr>
          <w:rFonts w:hint="cs"/>
          <w:sz w:val="32"/>
          <w:szCs w:val="32"/>
          <w:rtl/>
        </w:rPr>
        <w:t>ـ</w:t>
      </w:r>
      <w:r w:rsidR="001D11BB" w:rsidRPr="00E516D3">
        <w:rPr>
          <w:rFonts w:hint="cs"/>
          <w:sz w:val="32"/>
          <w:szCs w:val="32"/>
          <w:rtl/>
        </w:rPr>
        <w:t>8</w:t>
      </w:r>
      <w:r w:rsidRPr="00E516D3">
        <w:rPr>
          <w:rFonts w:hint="cs"/>
          <w:sz w:val="32"/>
          <w:szCs w:val="32"/>
          <w:rtl/>
        </w:rPr>
        <w:t>)</w:t>
      </w:r>
      <w:r w:rsidR="002806C6" w:rsidRPr="00E516D3">
        <w:rPr>
          <w:rFonts w:hint="cs"/>
          <w:sz w:val="32"/>
          <w:szCs w:val="32"/>
          <w:rtl/>
        </w:rPr>
        <w:t>،</w:t>
      </w:r>
      <w:r w:rsidRPr="00E516D3">
        <w:rPr>
          <w:rFonts w:hint="cs"/>
          <w:sz w:val="32"/>
          <w:szCs w:val="32"/>
          <w:rtl/>
        </w:rPr>
        <w:t xml:space="preserve">ثم سورة عبس </w:t>
      </w:r>
      <w:r w:rsidR="00565790" w:rsidRPr="00E516D3">
        <w:rPr>
          <w:rFonts w:hint="cs"/>
          <w:sz w:val="32"/>
          <w:szCs w:val="32"/>
          <w:rtl/>
        </w:rPr>
        <w:t xml:space="preserve">(ترتيبها في القرآن80) التي عبر </w:t>
      </w:r>
      <w:r w:rsidR="007A7908" w:rsidRPr="00E516D3">
        <w:rPr>
          <w:rFonts w:hint="cs"/>
          <w:sz w:val="32"/>
          <w:szCs w:val="32"/>
          <w:rtl/>
        </w:rPr>
        <w:t>عنها نولدكه</w:t>
      </w:r>
      <w:r w:rsidR="0060064C" w:rsidRPr="00E516D3">
        <w:rPr>
          <w:rFonts w:hint="cs"/>
          <w:sz w:val="32"/>
          <w:szCs w:val="32"/>
          <w:rtl/>
        </w:rPr>
        <w:t xml:space="preserve">بالقول </w:t>
      </w:r>
      <w:r w:rsidRPr="00E516D3">
        <w:rPr>
          <w:sz w:val="32"/>
          <w:szCs w:val="32"/>
          <w:rtl/>
        </w:rPr>
        <w:t>«</w:t>
      </w:r>
      <w:r w:rsidRPr="00E516D3">
        <w:rPr>
          <w:rFonts w:cs="Sultan normal" w:hint="cs"/>
          <w:sz w:val="32"/>
          <w:szCs w:val="32"/>
          <w:rtl/>
        </w:rPr>
        <w:t>يلوم الله النبي على أنه ف</w:t>
      </w:r>
      <w:r w:rsidR="0060064C" w:rsidRPr="00E516D3">
        <w:rPr>
          <w:rFonts w:cs="Sultan normal" w:hint="cs"/>
          <w:sz w:val="32"/>
          <w:szCs w:val="32"/>
          <w:rtl/>
        </w:rPr>
        <w:t xml:space="preserve">ضّل أن يدعو رجلاً غنياً الى </w:t>
      </w:r>
      <w:r w:rsidR="007A7908" w:rsidRPr="00E516D3">
        <w:rPr>
          <w:rFonts w:cs="Sultan normal" w:hint="cs"/>
          <w:sz w:val="32"/>
          <w:szCs w:val="32"/>
          <w:rtl/>
        </w:rPr>
        <w:t>الإسلام</w:t>
      </w:r>
      <w:r w:rsidRPr="00E516D3">
        <w:rPr>
          <w:rFonts w:cs="Sultan normal" w:hint="cs"/>
          <w:sz w:val="32"/>
          <w:szCs w:val="32"/>
          <w:rtl/>
        </w:rPr>
        <w:t xml:space="preserve"> وتولى عن أعمى فقير ، جاءه سعياً وراء الإيمان</w:t>
      </w:r>
      <w:r w:rsidRPr="00E516D3">
        <w:rPr>
          <w:sz w:val="32"/>
          <w:szCs w:val="32"/>
          <w:rtl/>
        </w:rPr>
        <w:t>»</w:t>
      </w:r>
      <w:r w:rsidR="002806C6" w:rsidRPr="00E516D3">
        <w:rPr>
          <w:rFonts w:asciiTheme="minorBidi" w:hAnsiTheme="minorBidi" w:cstheme="minorBidi"/>
          <w:sz w:val="32"/>
          <w:szCs w:val="32"/>
          <w:vertAlign w:val="superscript"/>
          <w:rtl/>
        </w:rPr>
        <w:t>(</w:t>
      </w:r>
      <w:r w:rsidR="00EE0624" w:rsidRPr="00E516D3">
        <w:rPr>
          <w:rFonts w:asciiTheme="minorBidi" w:hAnsiTheme="minorBidi" w:cstheme="minorBidi"/>
          <w:sz w:val="32"/>
          <w:szCs w:val="32"/>
          <w:vertAlign w:val="superscript"/>
          <w:rtl/>
        </w:rPr>
        <w:t>2)</w:t>
      </w:r>
      <w:r w:rsidR="00EE0624" w:rsidRPr="00E516D3">
        <w:rPr>
          <w:rFonts w:hint="cs"/>
          <w:sz w:val="32"/>
          <w:szCs w:val="32"/>
          <w:rtl/>
        </w:rPr>
        <w:t>.</w:t>
      </w:r>
    </w:p>
    <w:p w:rsidR="005D3092" w:rsidRPr="00E516D3" w:rsidRDefault="005D3092" w:rsidP="00516B15">
      <w:pPr>
        <w:spacing w:line="240" w:lineRule="auto"/>
        <w:ind w:firstLine="0"/>
        <w:rPr>
          <w:sz w:val="32"/>
          <w:szCs w:val="32"/>
          <w:rtl/>
        </w:rPr>
      </w:pPr>
    </w:p>
    <w:p w:rsidR="003C1A0E" w:rsidRPr="00E516D3" w:rsidRDefault="00B8233F" w:rsidP="004642EB">
      <w:pPr>
        <w:spacing w:line="240" w:lineRule="auto"/>
        <w:rPr>
          <w:sz w:val="32"/>
          <w:szCs w:val="32"/>
          <w:rtl/>
        </w:rPr>
      </w:pPr>
      <w:r w:rsidRPr="00E516D3">
        <w:rPr>
          <w:rFonts w:hint="cs"/>
          <w:sz w:val="32"/>
          <w:szCs w:val="32"/>
          <w:rtl/>
        </w:rPr>
        <w:t>ويعقبها في الترتيب سورة القلم ( ترتيبها في القرآن</w:t>
      </w:r>
      <w:r w:rsidR="001D11BB" w:rsidRPr="00E516D3">
        <w:rPr>
          <w:rFonts w:hint="cs"/>
          <w:sz w:val="32"/>
          <w:szCs w:val="32"/>
          <w:rtl/>
        </w:rPr>
        <w:t>68</w:t>
      </w:r>
      <w:r w:rsidR="007A7908" w:rsidRPr="00E516D3">
        <w:rPr>
          <w:rFonts w:hint="cs"/>
          <w:sz w:val="32"/>
          <w:szCs w:val="32"/>
          <w:rtl/>
        </w:rPr>
        <w:t>) ، وأشار نولدكه</w:t>
      </w:r>
      <w:r w:rsidRPr="00E516D3">
        <w:rPr>
          <w:rFonts w:hint="cs"/>
          <w:sz w:val="32"/>
          <w:szCs w:val="32"/>
          <w:rtl/>
        </w:rPr>
        <w:t xml:space="preserve"> الى أن سورة القلم يعدّها بعضهم من أقدم السور أو ثانيها ، وذلك نتيجة الربط بين كلمة ( والقلم) التي تبدأ بها السورة ومطلع سورة العلق (</w:t>
      </w:r>
      <w:r w:rsidR="001D11BB" w:rsidRPr="00E516D3">
        <w:rPr>
          <w:rFonts w:hint="cs"/>
          <w:sz w:val="32"/>
          <w:szCs w:val="32"/>
          <w:rtl/>
        </w:rPr>
        <w:t>96</w:t>
      </w:r>
      <w:r w:rsidR="004642EB">
        <w:rPr>
          <w:rFonts w:hint="cs"/>
          <w:sz w:val="32"/>
          <w:szCs w:val="32"/>
          <w:rtl/>
        </w:rPr>
        <w:t>) ، ويؤكد نولدكه</w:t>
      </w:r>
      <w:r w:rsidRPr="00E516D3">
        <w:rPr>
          <w:rFonts w:hint="cs"/>
          <w:sz w:val="32"/>
          <w:szCs w:val="32"/>
          <w:rtl/>
        </w:rPr>
        <w:t xml:space="preserve"> أن الآيات(</w:t>
      </w:r>
      <w:r w:rsidR="00FE68E5" w:rsidRPr="00E516D3">
        <w:rPr>
          <w:sz w:val="32"/>
          <w:szCs w:val="32"/>
          <w:rtl/>
        </w:rPr>
        <w:t>1</w:t>
      </w:r>
      <w:r w:rsidR="001D11BB" w:rsidRPr="00E516D3">
        <w:rPr>
          <w:rFonts w:hint="cs"/>
          <w:sz w:val="32"/>
          <w:szCs w:val="32"/>
          <w:rtl/>
        </w:rPr>
        <w:t>7</w:t>
      </w:r>
      <w:r w:rsidRPr="00E516D3">
        <w:rPr>
          <w:rFonts w:hint="cs"/>
          <w:sz w:val="32"/>
          <w:szCs w:val="32"/>
          <w:rtl/>
        </w:rPr>
        <w:t>ـ</w:t>
      </w:r>
      <w:r w:rsidR="00FE68E5" w:rsidRPr="00E516D3">
        <w:rPr>
          <w:sz w:val="32"/>
          <w:szCs w:val="32"/>
          <w:rtl/>
        </w:rPr>
        <w:t>33</w:t>
      </w:r>
      <w:r w:rsidRPr="00E516D3">
        <w:rPr>
          <w:rFonts w:hint="cs"/>
          <w:sz w:val="32"/>
          <w:szCs w:val="32"/>
          <w:rtl/>
        </w:rPr>
        <w:t>) و</w:t>
      </w:r>
      <w:r w:rsidR="00DA66F5" w:rsidRPr="00E516D3">
        <w:rPr>
          <w:rFonts w:hint="cs"/>
          <w:sz w:val="32"/>
          <w:szCs w:val="32"/>
          <w:rtl/>
        </w:rPr>
        <w:t>(</w:t>
      </w:r>
      <w:r w:rsidR="00FE68E5" w:rsidRPr="00E516D3">
        <w:rPr>
          <w:sz w:val="32"/>
          <w:szCs w:val="32"/>
          <w:rtl/>
        </w:rPr>
        <w:t>4</w:t>
      </w:r>
      <w:r w:rsidR="001D11BB" w:rsidRPr="00E516D3">
        <w:rPr>
          <w:rFonts w:hint="cs"/>
          <w:sz w:val="32"/>
          <w:szCs w:val="32"/>
          <w:rtl/>
        </w:rPr>
        <w:t>8</w:t>
      </w:r>
      <w:r w:rsidR="00DA66F5" w:rsidRPr="00E516D3">
        <w:rPr>
          <w:rFonts w:ascii="Times New Roman" w:hAnsi="Times New Roman" w:cs="Times New Roman" w:hint="cs"/>
          <w:sz w:val="32"/>
          <w:szCs w:val="32"/>
          <w:rtl/>
        </w:rPr>
        <w:t>ـ</w:t>
      </w:r>
      <w:r w:rsidR="001D11BB" w:rsidRPr="00E516D3">
        <w:rPr>
          <w:rFonts w:ascii="Times New Roman" w:hAnsi="Times New Roman" w:cs="Times New Roman" w:hint="cs"/>
          <w:sz w:val="32"/>
          <w:szCs w:val="32"/>
          <w:rtl/>
        </w:rPr>
        <w:t>60</w:t>
      </w:r>
      <w:r w:rsidRPr="00E516D3">
        <w:rPr>
          <w:rFonts w:hint="cs"/>
          <w:sz w:val="32"/>
          <w:szCs w:val="32"/>
          <w:rtl/>
        </w:rPr>
        <w:t>) من سورة ا</w:t>
      </w:r>
      <w:r w:rsidR="006C723F" w:rsidRPr="00E516D3">
        <w:rPr>
          <w:rFonts w:hint="cs"/>
          <w:sz w:val="32"/>
          <w:szCs w:val="32"/>
          <w:rtl/>
        </w:rPr>
        <w:t>لقلم ، قد أضيفت في الفترة الثاني</w:t>
      </w:r>
      <w:r w:rsidRPr="00E516D3">
        <w:rPr>
          <w:rFonts w:hint="cs"/>
          <w:sz w:val="32"/>
          <w:szCs w:val="32"/>
          <w:rtl/>
        </w:rPr>
        <w:t>ة الى السور القديمة</w:t>
      </w:r>
      <w:r w:rsidR="002806C6" w:rsidRPr="00E516D3">
        <w:rPr>
          <w:rFonts w:hint="cs"/>
          <w:sz w:val="32"/>
          <w:szCs w:val="32"/>
          <w:rtl/>
        </w:rPr>
        <w:t>،</w:t>
      </w:r>
      <w:r w:rsidR="003C1A0E" w:rsidRPr="00E516D3">
        <w:rPr>
          <w:rFonts w:hint="cs"/>
          <w:sz w:val="32"/>
          <w:szCs w:val="32"/>
          <w:rtl/>
        </w:rPr>
        <w:t xml:space="preserve">ثم سورة </w:t>
      </w:r>
      <w:r w:rsidR="00514FAC" w:rsidRPr="00E516D3">
        <w:rPr>
          <w:rFonts w:hint="cs"/>
          <w:sz w:val="32"/>
          <w:szCs w:val="32"/>
          <w:rtl/>
        </w:rPr>
        <w:t>الأعلى</w:t>
      </w:r>
      <w:r w:rsidR="003C1A0E" w:rsidRPr="00E516D3">
        <w:rPr>
          <w:rFonts w:hint="cs"/>
          <w:sz w:val="32"/>
          <w:szCs w:val="32"/>
          <w:rtl/>
        </w:rPr>
        <w:t xml:space="preserve"> (ترتيبها في القرآن</w:t>
      </w:r>
      <w:r w:rsidR="001D11BB" w:rsidRPr="00E516D3">
        <w:rPr>
          <w:rFonts w:hint="cs"/>
          <w:sz w:val="32"/>
          <w:szCs w:val="32"/>
          <w:rtl/>
        </w:rPr>
        <w:t>87</w:t>
      </w:r>
      <w:r w:rsidR="003C1A0E" w:rsidRPr="00E516D3">
        <w:rPr>
          <w:rFonts w:hint="cs"/>
          <w:sz w:val="32"/>
          <w:szCs w:val="32"/>
          <w:rtl/>
        </w:rPr>
        <w:t>) التي يشي</w:t>
      </w:r>
      <w:r w:rsidR="00565790" w:rsidRPr="00E516D3">
        <w:rPr>
          <w:rFonts w:hint="cs"/>
          <w:sz w:val="32"/>
          <w:szCs w:val="32"/>
          <w:rtl/>
        </w:rPr>
        <w:t xml:space="preserve">ر </w:t>
      </w:r>
      <w:r w:rsidR="006C723F" w:rsidRPr="00E516D3">
        <w:rPr>
          <w:rFonts w:hint="cs"/>
          <w:sz w:val="32"/>
          <w:szCs w:val="32"/>
          <w:rtl/>
        </w:rPr>
        <w:t>نولدكه</w:t>
      </w:r>
      <w:r w:rsidR="004642EB">
        <w:rPr>
          <w:rFonts w:hint="cs"/>
          <w:sz w:val="32"/>
          <w:szCs w:val="32"/>
          <w:rtl/>
        </w:rPr>
        <w:t xml:space="preserve">الى </w:t>
      </w:r>
      <w:r w:rsidR="00565790" w:rsidRPr="00E516D3">
        <w:rPr>
          <w:rFonts w:hint="cs"/>
          <w:sz w:val="32"/>
          <w:szCs w:val="32"/>
          <w:rtl/>
        </w:rPr>
        <w:t xml:space="preserve">انها ليست مدنية كما توهّم </w:t>
      </w:r>
      <w:r w:rsidR="003C1A0E" w:rsidRPr="00E516D3">
        <w:rPr>
          <w:rFonts w:hint="cs"/>
          <w:sz w:val="32"/>
          <w:szCs w:val="32"/>
          <w:rtl/>
        </w:rPr>
        <w:t>بعض المفس</w:t>
      </w:r>
      <w:r w:rsidR="00104192">
        <w:rPr>
          <w:rFonts w:hint="cs"/>
          <w:sz w:val="32"/>
          <w:szCs w:val="32"/>
          <w:rtl/>
        </w:rPr>
        <w:t>ـر</w:t>
      </w:r>
      <w:r w:rsidR="003C1A0E" w:rsidRPr="00E516D3">
        <w:rPr>
          <w:rFonts w:hint="cs"/>
          <w:sz w:val="32"/>
          <w:szCs w:val="32"/>
          <w:rtl/>
        </w:rPr>
        <w:t>ين ، وتلتها سورة التين (ترتيبها في القرآن</w:t>
      </w:r>
      <w:r w:rsidR="001D11BB" w:rsidRPr="00E516D3">
        <w:rPr>
          <w:rFonts w:hint="cs"/>
          <w:sz w:val="32"/>
          <w:szCs w:val="32"/>
          <w:rtl/>
        </w:rPr>
        <w:t>95</w:t>
      </w:r>
      <w:r w:rsidR="003C1A0E" w:rsidRPr="00E516D3">
        <w:rPr>
          <w:rFonts w:hint="cs"/>
          <w:sz w:val="32"/>
          <w:szCs w:val="32"/>
          <w:rtl/>
        </w:rPr>
        <w:t xml:space="preserve">) </w:t>
      </w:r>
      <w:r w:rsidR="004642EB">
        <w:rPr>
          <w:rFonts w:hint="cs"/>
          <w:sz w:val="32"/>
          <w:szCs w:val="32"/>
          <w:rtl/>
        </w:rPr>
        <w:t>؛</w:t>
      </w:r>
      <w:r w:rsidR="003C1A0E" w:rsidRPr="00E516D3">
        <w:rPr>
          <w:rFonts w:hint="cs"/>
          <w:sz w:val="32"/>
          <w:szCs w:val="32"/>
          <w:rtl/>
        </w:rPr>
        <w:t xml:space="preserve">ويرى </w:t>
      </w:r>
      <w:r w:rsidR="006C723F" w:rsidRPr="00E516D3">
        <w:rPr>
          <w:rFonts w:hint="cs"/>
          <w:sz w:val="32"/>
          <w:szCs w:val="32"/>
          <w:rtl/>
        </w:rPr>
        <w:t>نولدكه</w:t>
      </w:r>
      <w:r w:rsidR="003C1A0E" w:rsidRPr="00E516D3">
        <w:rPr>
          <w:rFonts w:hint="cs"/>
          <w:sz w:val="32"/>
          <w:szCs w:val="32"/>
          <w:rtl/>
        </w:rPr>
        <w:t xml:space="preserve"> ان </w:t>
      </w:r>
      <w:r w:rsidR="0060064C" w:rsidRPr="00E516D3">
        <w:rPr>
          <w:rFonts w:hint="cs"/>
          <w:sz w:val="32"/>
          <w:szCs w:val="32"/>
          <w:rtl/>
        </w:rPr>
        <w:t xml:space="preserve">في </w:t>
      </w:r>
      <w:r w:rsidR="003C1A0E" w:rsidRPr="00E516D3">
        <w:rPr>
          <w:rFonts w:hint="cs"/>
          <w:sz w:val="32"/>
          <w:szCs w:val="32"/>
          <w:rtl/>
        </w:rPr>
        <w:t xml:space="preserve">الآية الثالثة منها </w:t>
      </w:r>
      <w:r w:rsidR="00104192" w:rsidRPr="00E516D3">
        <w:rPr>
          <w:rFonts w:hint="cs"/>
          <w:sz w:val="32"/>
          <w:szCs w:val="32"/>
          <w:rtl/>
        </w:rPr>
        <w:t>إشارة</w:t>
      </w:r>
      <w:r w:rsidR="003C1A0E" w:rsidRPr="00E516D3">
        <w:rPr>
          <w:rFonts w:hint="cs"/>
          <w:sz w:val="32"/>
          <w:szCs w:val="32"/>
          <w:rtl/>
        </w:rPr>
        <w:t xml:space="preserve"> الى منطقة مكة المكرمة؛ ويظن </w:t>
      </w:r>
      <w:r w:rsidR="006C723F" w:rsidRPr="00E516D3">
        <w:rPr>
          <w:rFonts w:hint="cs"/>
          <w:sz w:val="32"/>
          <w:szCs w:val="32"/>
          <w:rtl/>
        </w:rPr>
        <w:t>نولدكه</w:t>
      </w:r>
      <w:r w:rsidR="003C1A0E" w:rsidRPr="00E516D3">
        <w:rPr>
          <w:rFonts w:hint="cs"/>
          <w:sz w:val="32"/>
          <w:szCs w:val="32"/>
          <w:rtl/>
        </w:rPr>
        <w:t xml:space="preserve"> ان الآية السادسة من سورة التين قد أُضيفت </w:t>
      </w:r>
      <w:r w:rsidR="00514FAC" w:rsidRPr="00E516D3">
        <w:rPr>
          <w:rFonts w:hint="cs"/>
          <w:sz w:val="32"/>
          <w:szCs w:val="32"/>
          <w:rtl/>
        </w:rPr>
        <w:t>إليها</w:t>
      </w:r>
      <w:r w:rsidR="003C1A0E" w:rsidRPr="00E516D3">
        <w:rPr>
          <w:rFonts w:hint="cs"/>
          <w:sz w:val="32"/>
          <w:szCs w:val="32"/>
          <w:rtl/>
        </w:rPr>
        <w:t xml:space="preserve"> لاحقاً ، لأن طولها يفوق طول أي من الآيات الأخرى ومعناها يضعف الانطباع الذي يولده السياق ، ويؤكد </w:t>
      </w:r>
      <w:r w:rsidR="006C723F" w:rsidRPr="00E516D3">
        <w:rPr>
          <w:rFonts w:hint="cs"/>
          <w:sz w:val="32"/>
          <w:szCs w:val="32"/>
          <w:rtl/>
        </w:rPr>
        <w:t>نولدكه</w:t>
      </w:r>
      <w:r w:rsidR="003C1A0E" w:rsidRPr="00E516D3">
        <w:rPr>
          <w:rFonts w:hint="cs"/>
          <w:sz w:val="32"/>
          <w:szCs w:val="32"/>
          <w:rtl/>
        </w:rPr>
        <w:t xml:space="preserve"> ان </w:t>
      </w:r>
      <w:r w:rsidR="003C1A0E" w:rsidRPr="00E516D3">
        <w:rPr>
          <w:sz w:val="32"/>
          <w:szCs w:val="32"/>
          <w:rtl/>
        </w:rPr>
        <w:t xml:space="preserve"> «</w:t>
      </w:r>
      <w:r w:rsidR="003C1A0E" w:rsidRPr="00E516D3">
        <w:rPr>
          <w:rFonts w:ascii="Times New Roman" w:hAnsi="Times New Roman" w:cs="Sultan normal"/>
          <w:sz w:val="32"/>
          <w:szCs w:val="32"/>
          <w:rtl/>
        </w:rPr>
        <w:t>عبارة :</w:t>
      </w:r>
      <w:r w:rsidR="0060064C" w:rsidRPr="00E516D3">
        <w:rPr>
          <w:rFonts w:ascii="QCF_BSML" w:hAnsi="QCF_BSML" w:cs="QCF_BSML"/>
          <w:color w:val="000000"/>
          <w:sz w:val="32"/>
          <w:szCs w:val="32"/>
          <w:rtl/>
        </w:rPr>
        <w:t xml:space="preserve">ﭽ </w:t>
      </w:r>
      <w:r w:rsidR="0060064C" w:rsidRPr="00E516D3">
        <w:rPr>
          <w:rFonts w:ascii="QCF_P005" w:hAnsi="QCF_P005" w:cs="QCF_P005"/>
          <w:color w:val="000000"/>
          <w:sz w:val="32"/>
          <w:szCs w:val="32"/>
          <w:rtl/>
        </w:rPr>
        <w:t xml:space="preserve">ﭒ  ﭓ  ﭔ  ﭕ  </w:t>
      </w:r>
      <w:r w:rsidR="0060064C" w:rsidRPr="00E516D3">
        <w:rPr>
          <w:rFonts w:ascii="QCF_BSML" w:hAnsi="QCF_BSML" w:cs="QCF_BSML"/>
          <w:color w:val="000000"/>
          <w:sz w:val="32"/>
          <w:szCs w:val="32"/>
          <w:rtl/>
        </w:rPr>
        <w:t>ﭼ</w:t>
      </w:r>
      <w:r w:rsidR="003C1A0E" w:rsidRPr="00E516D3">
        <w:rPr>
          <w:rFonts w:cs="Sultan normal" w:hint="cs"/>
          <w:sz w:val="32"/>
          <w:szCs w:val="32"/>
          <w:rtl/>
        </w:rPr>
        <w:t xml:space="preserve">لا تستعمل </w:t>
      </w:r>
      <w:r w:rsidR="00514FAC" w:rsidRPr="00E516D3">
        <w:rPr>
          <w:rFonts w:cs="Sultan normal" w:hint="cs"/>
          <w:sz w:val="32"/>
          <w:szCs w:val="32"/>
          <w:rtl/>
        </w:rPr>
        <w:t>إلا</w:t>
      </w:r>
      <w:r w:rsidR="003C1A0E" w:rsidRPr="00E516D3">
        <w:rPr>
          <w:rFonts w:cs="Sultan normal" w:hint="cs"/>
          <w:sz w:val="32"/>
          <w:szCs w:val="32"/>
          <w:rtl/>
        </w:rPr>
        <w:t xml:space="preserve"> لاحقاً في الفترة المكية المتأخرة</w:t>
      </w:r>
      <w:r w:rsidR="003C1A0E" w:rsidRPr="00E516D3">
        <w:rPr>
          <w:sz w:val="32"/>
          <w:szCs w:val="32"/>
          <w:rtl/>
        </w:rPr>
        <w:t>»</w:t>
      </w:r>
      <w:r w:rsidR="003C1A0E" w:rsidRPr="00E516D3">
        <w:rPr>
          <w:rFonts w:hint="cs"/>
          <w:sz w:val="32"/>
          <w:szCs w:val="32"/>
          <w:rtl/>
        </w:rPr>
        <w:t>(</w:t>
      </w:r>
      <w:r w:rsidR="003C1A0E" w:rsidRPr="00E516D3">
        <w:rPr>
          <w:rStyle w:val="FootnoteReference"/>
          <w:sz w:val="32"/>
          <w:szCs w:val="32"/>
          <w:vertAlign w:val="baseline"/>
          <w:rtl/>
        </w:rPr>
        <w:footnoteReference w:id="61"/>
      </w:r>
      <w:r w:rsidR="003C1A0E" w:rsidRPr="00E516D3">
        <w:rPr>
          <w:rFonts w:hint="cs"/>
          <w:sz w:val="32"/>
          <w:szCs w:val="32"/>
          <w:rtl/>
        </w:rPr>
        <w:t>)</w:t>
      </w:r>
      <w:r w:rsidR="00EE0624" w:rsidRPr="00E516D3">
        <w:rPr>
          <w:rFonts w:hint="cs"/>
          <w:sz w:val="32"/>
          <w:szCs w:val="32"/>
          <w:rtl/>
        </w:rPr>
        <w:t>.</w:t>
      </w:r>
    </w:p>
    <w:p w:rsidR="003C1A0E" w:rsidRPr="00E516D3" w:rsidRDefault="003C1A0E" w:rsidP="00E516D3">
      <w:pPr>
        <w:spacing w:line="240" w:lineRule="auto"/>
        <w:rPr>
          <w:sz w:val="32"/>
          <w:szCs w:val="32"/>
        </w:rPr>
      </w:pPr>
      <w:r w:rsidRPr="00E516D3">
        <w:rPr>
          <w:rFonts w:hint="cs"/>
          <w:sz w:val="32"/>
          <w:szCs w:val="32"/>
          <w:rtl/>
        </w:rPr>
        <w:t xml:space="preserve">ثم سورة العصر ( ترتيبها في القرآن </w:t>
      </w:r>
      <w:r w:rsidR="00FE68E5" w:rsidRPr="00E516D3">
        <w:rPr>
          <w:sz w:val="32"/>
          <w:szCs w:val="32"/>
          <w:rtl/>
        </w:rPr>
        <w:t>1</w:t>
      </w:r>
      <w:r w:rsidR="001D11BB" w:rsidRPr="00E516D3">
        <w:rPr>
          <w:rFonts w:hint="cs"/>
          <w:sz w:val="32"/>
          <w:szCs w:val="32"/>
          <w:rtl/>
        </w:rPr>
        <w:t>03</w:t>
      </w:r>
      <w:r w:rsidRPr="00E516D3">
        <w:rPr>
          <w:rFonts w:hint="cs"/>
          <w:sz w:val="32"/>
          <w:szCs w:val="32"/>
          <w:rtl/>
        </w:rPr>
        <w:t>) ، وبعدها سورة البروج ( ترتيبها في القرآن</w:t>
      </w:r>
      <w:r w:rsidR="001D11BB" w:rsidRPr="00E516D3">
        <w:rPr>
          <w:rFonts w:hint="cs"/>
          <w:sz w:val="32"/>
          <w:szCs w:val="32"/>
          <w:rtl/>
        </w:rPr>
        <w:t>85</w:t>
      </w:r>
      <w:r w:rsidRPr="00E516D3">
        <w:rPr>
          <w:rFonts w:hint="cs"/>
          <w:sz w:val="32"/>
          <w:szCs w:val="32"/>
          <w:rtl/>
        </w:rPr>
        <w:t xml:space="preserve">) وفيها يشير </w:t>
      </w:r>
      <w:r w:rsidR="006C723F" w:rsidRPr="00E516D3">
        <w:rPr>
          <w:rFonts w:hint="cs"/>
          <w:sz w:val="32"/>
          <w:szCs w:val="32"/>
          <w:rtl/>
        </w:rPr>
        <w:t>نولدكه</w:t>
      </w:r>
      <w:r w:rsidRPr="00E516D3">
        <w:rPr>
          <w:rFonts w:hint="cs"/>
          <w:sz w:val="32"/>
          <w:szCs w:val="32"/>
          <w:rtl/>
        </w:rPr>
        <w:t xml:space="preserve"> الى ان الآيات(</w:t>
      </w:r>
      <w:r w:rsidR="001D11BB" w:rsidRPr="00E516D3">
        <w:rPr>
          <w:rFonts w:hint="cs"/>
          <w:sz w:val="32"/>
          <w:szCs w:val="32"/>
          <w:rtl/>
        </w:rPr>
        <w:t>8</w:t>
      </w:r>
      <w:r w:rsidR="00DA66F5" w:rsidRPr="00E516D3">
        <w:rPr>
          <w:rFonts w:hint="cs"/>
          <w:sz w:val="32"/>
          <w:szCs w:val="32"/>
          <w:rtl/>
        </w:rPr>
        <w:t>ـ</w:t>
      </w:r>
      <w:r w:rsidR="00FE68E5" w:rsidRPr="00E516D3">
        <w:rPr>
          <w:sz w:val="32"/>
          <w:szCs w:val="32"/>
          <w:rtl/>
        </w:rPr>
        <w:t>11</w:t>
      </w:r>
      <w:r w:rsidRPr="00E516D3">
        <w:rPr>
          <w:rFonts w:hint="cs"/>
          <w:sz w:val="32"/>
          <w:szCs w:val="32"/>
          <w:rtl/>
        </w:rPr>
        <w:t xml:space="preserve">) </w:t>
      </w:r>
      <w:r w:rsidRPr="00E516D3">
        <w:rPr>
          <w:sz w:val="32"/>
          <w:szCs w:val="32"/>
          <w:rtl/>
        </w:rPr>
        <w:t xml:space="preserve"> «</w:t>
      </w:r>
      <w:r w:rsidRPr="00E516D3">
        <w:rPr>
          <w:rFonts w:hint="cs"/>
          <w:sz w:val="32"/>
          <w:szCs w:val="32"/>
          <w:rtl/>
        </w:rPr>
        <w:t>إضافة متأخرة ، ربما قام بها محمد نفسه ، إذ هي تختلف عن الآيات الأخرى المتصلة بها من حيث الطول والخطاب المستفيض والفاصلة المختلفة</w:t>
      </w:r>
      <w:r w:rsidRPr="00E516D3">
        <w:rPr>
          <w:sz w:val="32"/>
          <w:szCs w:val="32"/>
          <w:rtl/>
        </w:rPr>
        <w:t>»</w:t>
      </w:r>
      <w:r w:rsidRPr="00514FAC">
        <w:rPr>
          <w:rFonts w:hint="cs"/>
          <w:sz w:val="32"/>
          <w:szCs w:val="32"/>
          <w:rtl/>
        </w:rPr>
        <w:t>(</w:t>
      </w:r>
      <w:r w:rsidRPr="00514FAC">
        <w:rPr>
          <w:rStyle w:val="FootnoteReference"/>
          <w:sz w:val="32"/>
          <w:szCs w:val="32"/>
          <w:vertAlign w:val="baseline"/>
          <w:rtl/>
        </w:rPr>
        <w:footnoteReference w:id="62"/>
      </w:r>
      <w:r w:rsidRPr="00514FAC">
        <w:rPr>
          <w:rFonts w:hint="cs"/>
          <w:sz w:val="32"/>
          <w:szCs w:val="32"/>
          <w:rtl/>
        </w:rPr>
        <w:t>)</w:t>
      </w:r>
      <w:r w:rsidR="00F962A6" w:rsidRPr="00E516D3">
        <w:rPr>
          <w:rFonts w:hint="cs"/>
          <w:sz w:val="32"/>
          <w:szCs w:val="32"/>
          <w:rtl/>
        </w:rPr>
        <w:t>.</w:t>
      </w:r>
    </w:p>
    <w:p w:rsidR="00514FAC" w:rsidRDefault="00FB18D1" w:rsidP="00E516D3">
      <w:pPr>
        <w:spacing w:line="240" w:lineRule="auto"/>
        <w:ind w:left="562" w:firstLine="0"/>
        <w:rPr>
          <w:rFonts w:hint="cs"/>
          <w:sz w:val="32"/>
          <w:szCs w:val="32"/>
          <w:rtl/>
        </w:rPr>
      </w:pPr>
      <w:r w:rsidRPr="00E516D3">
        <w:rPr>
          <w:rFonts w:hint="cs"/>
          <w:sz w:val="32"/>
          <w:szCs w:val="32"/>
          <w:rtl/>
        </w:rPr>
        <w:t>وبعد سورة العصر ، سورة المزمل (ترتيبها في القرآن7</w:t>
      </w:r>
      <w:r w:rsidR="00FE68E5" w:rsidRPr="00E516D3">
        <w:rPr>
          <w:rFonts w:hint="cs"/>
          <w:sz w:val="32"/>
          <w:szCs w:val="32"/>
          <w:rtl/>
        </w:rPr>
        <w:t>3</w:t>
      </w:r>
      <w:r w:rsidRPr="00E516D3">
        <w:rPr>
          <w:rFonts w:hint="cs"/>
          <w:sz w:val="32"/>
          <w:szCs w:val="32"/>
          <w:rtl/>
        </w:rPr>
        <w:t xml:space="preserve">) ، ويرى </w:t>
      </w:r>
      <w:r w:rsidR="006C723F" w:rsidRPr="00E516D3">
        <w:rPr>
          <w:rFonts w:hint="cs"/>
          <w:sz w:val="32"/>
          <w:szCs w:val="32"/>
          <w:rtl/>
        </w:rPr>
        <w:t>نولدكه</w:t>
      </w:r>
      <w:r w:rsidRPr="00E516D3">
        <w:rPr>
          <w:rFonts w:hint="cs"/>
          <w:sz w:val="32"/>
          <w:szCs w:val="32"/>
          <w:rtl/>
        </w:rPr>
        <w:t xml:space="preserve"> أنها من أقدم السور بسبب التشابه الحاصل بين بدايتها وبداية سورة المدثر (7</w:t>
      </w:r>
      <w:r w:rsidR="00FE68E5" w:rsidRPr="00E516D3">
        <w:rPr>
          <w:rFonts w:hint="cs"/>
          <w:sz w:val="32"/>
          <w:szCs w:val="32"/>
          <w:rtl/>
        </w:rPr>
        <w:t>4</w:t>
      </w:r>
      <w:r w:rsidRPr="00E516D3">
        <w:rPr>
          <w:rFonts w:hint="cs"/>
          <w:sz w:val="32"/>
          <w:szCs w:val="32"/>
          <w:rtl/>
        </w:rPr>
        <w:t xml:space="preserve">) ، ويشير </w:t>
      </w:r>
      <w:r w:rsidR="006C723F" w:rsidRPr="00E516D3">
        <w:rPr>
          <w:rFonts w:hint="cs"/>
          <w:sz w:val="32"/>
          <w:szCs w:val="32"/>
          <w:rtl/>
        </w:rPr>
        <w:t>نولدكه</w:t>
      </w:r>
      <w:r w:rsidRPr="00E516D3">
        <w:rPr>
          <w:rFonts w:hint="cs"/>
          <w:sz w:val="32"/>
          <w:szCs w:val="32"/>
          <w:rtl/>
        </w:rPr>
        <w:t xml:space="preserve"> الى أن </w:t>
      </w:r>
    </w:p>
    <w:p w:rsidR="00516B15" w:rsidRDefault="00516B15" w:rsidP="00E516D3">
      <w:pPr>
        <w:spacing w:line="240" w:lineRule="auto"/>
        <w:ind w:left="562" w:firstLine="0"/>
        <w:rPr>
          <w:rFonts w:hint="cs"/>
          <w:sz w:val="32"/>
          <w:szCs w:val="32"/>
          <w:rtl/>
        </w:rPr>
      </w:pPr>
    </w:p>
    <w:p w:rsidR="00516B15" w:rsidRDefault="00516B15" w:rsidP="00E516D3">
      <w:pPr>
        <w:spacing w:line="240" w:lineRule="auto"/>
        <w:ind w:left="562" w:firstLine="0"/>
        <w:rPr>
          <w:rFonts w:hint="cs"/>
          <w:sz w:val="32"/>
          <w:szCs w:val="32"/>
          <w:rtl/>
        </w:rPr>
      </w:pPr>
    </w:p>
    <w:p w:rsidR="00514FAC" w:rsidRDefault="00514FAC" w:rsidP="00E516D3">
      <w:pPr>
        <w:spacing w:line="240" w:lineRule="auto"/>
        <w:ind w:left="562" w:firstLine="0"/>
        <w:rPr>
          <w:sz w:val="32"/>
          <w:szCs w:val="32"/>
          <w:rtl/>
        </w:rPr>
      </w:pPr>
    </w:p>
    <w:p w:rsidR="00294021" w:rsidRPr="00E516D3" w:rsidRDefault="00FB18D1" w:rsidP="00514FAC">
      <w:pPr>
        <w:spacing w:line="240" w:lineRule="auto"/>
        <w:ind w:left="562" w:firstLine="0"/>
        <w:rPr>
          <w:sz w:val="32"/>
          <w:szCs w:val="32"/>
          <w:rtl/>
        </w:rPr>
      </w:pPr>
      <w:r w:rsidRPr="00E516D3">
        <w:rPr>
          <w:rFonts w:hint="cs"/>
          <w:sz w:val="32"/>
          <w:szCs w:val="32"/>
          <w:rtl/>
        </w:rPr>
        <w:t>الآية(</w:t>
      </w:r>
      <w:r w:rsidR="00FE68E5" w:rsidRPr="00E516D3">
        <w:rPr>
          <w:rFonts w:hint="cs"/>
          <w:sz w:val="32"/>
          <w:szCs w:val="32"/>
          <w:rtl/>
        </w:rPr>
        <w:t>2</w:t>
      </w:r>
      <w:r w:rsidRPr="00E516D3">
        <w:rPr>
          <w:rFonts w:hint="cs"/>
          <w:sz w:val="32"/>
          <w:szCs w:val="32"/>
          <w:rtl/>
        </w:rPr>
        <w:t>0) من سورة المزمل تعتبر مدنية</w:t>
      </w:r>
      <w:r w:rsidR="00B02F15" w:rsidRPr="00E516D3">
        <w:rPr>
          <w:rFonts w:hint="cs"/>
          <w:sz w:val="32"/>
          <w:szCs w:val="32"/>
          <w:rtl/>
        </w:rPr>
        <w:t>،</w:t>
      </w:r>
      <w:r w:rsidRPr="00E516D3">
        <w:rPr>
          <w:rFonts w:hint="cs"/>
          <w:sz w:val="32"/>
          <w:szCs w:val="32"/>
          <w:rtl/>
        </w:rPr>
        <w:t>أما سورة القارعة (ترتيبها في القرآن</w:t>
      </w:r>
      <w:r w:rsidR="00FE68E5" w:rsidRPr="00E516D3">
        <w:rPr>
          <w:rFonts w:hint="cs"/>
          <w:sz w:val="32"/>
          <w:szCs w:val="32"/>
          <w:rtl/>
        </w:rPr>
        <w:t>1</w:t>
      </w:r>
      <w:r w:rsidRPr="00E516D3">
        <w:rPr>
          <w:rFonts w:hint="cs"/>
          <w:sz w:val="32"/>
          <w:szCs w:val="32"/>
          <w:rtl/>
        </w:rPr>
        <w:t>0</w:t>
      </w:r>
      <w:r w:rsidR="00FE68E5" w:rsidRPr="00E516D3">
        <w:rPr>
          <w:rFonts w:hint="cs"/>
          <w:sz w:val="32"/>
          <w:szCs w:val="32"/>
          <w:rtl/>
        </w:rPr>
        <w:t>1</w:t>
      </w:r>
      <w:r w:rsidRPr="00E516D3">
        <w:rPr>
          <w:rFonts w:hint="cs"/>
          <w:sz w:val="32"/>
          <w:szCs w:val="32"/>
          <w:rtl/>
        </w:rPr>
        <w:t xml:space="preserve">) فيشير </w:t>
      </w:r>
      <w:r w:rsidR="006C723F" w:rsidRPr="00E516D3">
        <w:rPr>
          <w:rFonts w:hint="cs"/>
          <w:sz w:val="32"/>
          <w:szCs w:val="32"/>
          <w:rtl/>
        </w:rPr>
        <w:t>نولدكه</w:t>
      </w:r>
      <w:r w:rsidRPr="00E516D3">
        <w:rPr>
          <w:rFonts w:hint="cs"/>
          <w:sz w:val="32"/>
          <w:szCs w:val="32"/>
          <w:rtl/>
        </w:rPr>
        <w:t xml:space="preserve"> الى ان الاضطراب يتضح جليا في </w:t>
      </w:r>
      <w:r w:rsidR="00B02F15" w:rsidRPr="00E516D3">
        <w:rPr>
          <w:rFonts w:hint="cs"/>
          <w:sz w:val="32"/>
          <w:szCs w:val="32"/>
          <w:rtl/>
        </w:rPr>
        <w:t>الآيات</w:t>
      </w:r>
      <w:r w:rsidRPr="00E516D3">
        <w:rPr>
          <w:rFonts w:hint="cs"/>
          <w:sz w:val="32"/>
          <w:szCs w:val="32"/>
          <w:rtl/>
        </w:rPr>
        <w:t xml:space="preserve"> القصيرة للسور ، ثم سورة الزلزلة (ترتيبها في القرآن99) </w:t>
      </w:r>
      <w:r w:rsidR="004642EB">
        <w:rPr>
          <w:rFonts w:hint="cs"/>
          <w:sz w:val="32"/>
          <w:szCs w:val="32"/>
          <w:rtl/>
        </w:rPr>
        <w:t>؛</w:t>
      </w:r>
      <w:r w:rsidRPr="00E516D3">
        <w:rPr>
          <w:rFonts w:hint="cs"/>
          <w:sz w:val="32"/>
          <w:szCs w:val="32"/>
          <w:rtl/>
        </w:rPr>
        <w:t>ويصفها</w:t>
      </w:r>
      <w:r w:rsidR="006C723F" w:rsidRPr="00E516D3">
        <w:rPr>
          <w:rFonts w:hint="cs"/>
          <w:sz w:val="32"/>
          <w:szCs w:val="32"/>
          <w:rtl/>
        </w:rPr>
        <w:t>نولدكه</w:t>
      </w:r>
      <w:r w:rsidR="001D11BB" w:rsidRPr="00E516D3">
        <w:rPr>
          <w:rFonts w:hint="cs"/>
          <w:sz w:val="32"/>
          <w:szCs w:val="32"/>
          <w:rtl/>
        </w:rPr>
        <w:t xml:space="preserve">أنها ذات مطلع رائع </w:t>
      </w:r>
      <w:r w:rsidR="00B02F15" w:rsidRPr="00E516D3">
        <w:rPr>
          <w:rFonts w:hint="cs"/>
          <w:sz w:val="32"/>
          <w:szCs w:val="32"/>
          <w:rtl/>
        </w:rPr>
        <w:t>وإيقاع</w:t>
      </w:r>
      <w:r w:rsidRPr="00E516D3">
        <w:rPr>
          <w:rFonts w:hint="cs"/>
          <w:sz w:val="32"/>
          <w:szCs w:val="32"/>
          <w:rtl/>
        </w:rPr>
        <w:t xml:space="preserve"> لا يقاوم</w:t>
      </w:r>
      <w:r w:rsidR="00B02F15" w:rsidRPr="00E516D3">
        <w:rPr>
          <w:rFonts w:hint="cs"/>
          <w:sz w:val="32"/>
          <w:szCs w:val="32"/>
          <w:rtl/>
        </w:rPr>
        <w:t>؛</w:t>
      </w:r>
      <w:r w:rsidR="00294021" w:rsidRPr="00E516D3">
        <w:rPr>
          <w:rFonts w:hint="cs"/>
          <w:sz w:val="32"/>
          <w:szCs w:val="32"/>
          <w:rtl/>
        </w:rPr>
        <w:t>ثم سورتا الانفطار (ترتيبها في القرآن8</w:t>
      </w:r>
      <w:r w:rsidR="00FE68E5" w:rsidRPr="00E516D3">
        <w:rPr>
          <w:rFonts w:hint="cs"/>
          <w:sz w:val="32"/>
          <w:szCs w:val="32"/>
          <w:rtl/>
        </w:rPr>
        <w:t>1</w:t>
      </w:r>
      <w:r w:rsidR="00294021" w:rsidRPr="00E516D3">
        <w:rPr>
          <w:rFonts w:hint="cs"/>
          <w:sz w:val="32"/>
          <w:szCs w:val="32"/>
          <w:rtl/>
        </w:rPr>
        <w:t>) وسورة التكوير ( ترتيبها في القرآن 8</w:t>
      </w:r>
      <w:r w:rsidR="00FE68E5" w:rsidRPr="00E516D3">
        <w:rPr>
          <w:rFonts w:hint="cs"/>
          <w:sz w:val="32"/>
          <w:szCs w:val="32"/>
          <w:rtl/>
        </w:rPr>
        <w:t>2</w:t>
      </w:r>
      <w:r w:rsidR="00294021" w:rsidRPr="00E516D3">
        <w:rPr>
          <w:rFonts w:hint="cs"/>
          <w:sz w:val="32"/>
          <w:szCs w:val="32"/>
          <w:rtl/>
        </w:rPr>
        <w:t xml:space="preserve">) ويعدهما </w:t>
      </w:r>
      <w:r w:rsidR="006C723F" w:rsidRPr="00E516D3">
        <w:rPr>
          <w:rFonts w:hint="cs"/>
          <w:sz w:val="32"/>
          <w:szCs w:val="32"/>
          <w:rtl/>
        </w:rPr>
        <w:t>نولدكه</w:t>
      </w:r>
      <w:r w:rsidR="00294021" w:rsidRPr="00E516D3">
        <w:rPr>
          <w:rFonts w:hint="cs"/>
          <w:sz w:val="32"/>
          <w:szCs w:val="32"/>
          <w:rtl/>
        </w:rPr>
        <w:t xml:space="preserve"> م</w:t>
      </w:r>
      <w:r w:rsidR="006C723F" w:rsidRPr="00E516D3">
        <w:rPr>
          <w:rFonts w:hint="cs"/>
          <w:sz w:val="32"/>
          <w:szCs w:val="32"/>
          <w:rtl/>
        </w:rPr>
        <w:t>ت</w:t>
      </w:r>
      <w:r w:rsidR="00294021" w:rsidRPr="00E516D3">
        <w:rPr>
          <w:rFonts w:hint="cs"/>
          <w:sz w:val="32"/>
          <w:szCs w:val="32"/>
          <w:rtl/>
        </w:rPr>
        <w:t>شابهت</w:t>
      </w:r>
      <w:r w:rsidR="006C723F" w:rsidRPr="00E516D3">
        <w:rPr>
          <w:rFonts w:hint="cs"/>
          <w:sz w:val="32"/>
          <w:szCs w:val="32"/>
          <w:rtl/>
        </w:rPr>
        <w:t>ي</w:t>
      </w:r>
      <w:r w:rsidR="00294021" w:rsidRPr="00E516D3">
        <w:rPr>
          <w:rFonts w:hint="cs"/>
          <w:sz w:val="32"/>
          <w:szCs w:val="32"/>
          <w:rtl/>
        </w:rPr>
        <w:t xml:space="preserve">ن </w:t>
      </w:r>
      <w:r w:rsidR="006C723F" w:rsidRPr="00E516D3">
        <w:rPr>
          <w:rFonts w:hint="cs"/>
          <w:sz w:val="32"/>
          <w:szCs w:val="32"/>
          <w:rtl/>
        </w:rPr>
        <w:t>مع</w:t>
      </w:r>
      <w:r w:rsidR="00294021" w:rsidRPr="00E516D3">
        <w:rPr>
          <w:rFonts w:hint="cs"/>
          <w:sz w:val="32"/>
          <w:szCs w:val="32"/>
          <w:rtl/>
        </w:rPr>
        <w:t xml:space="preserve"> سورة الزلزلة ويتزينان بصور أكثر غنى</w:t>
      </w:r>
      <w:r w:rsidR="00294021" w:rsidRPr="00E516D3">
        <w:rPr>
          <w:rFonts w:asciiTheme="minorBidi" w:hAnsiTheme="minorBidi" w:cstheme="minorBidi"/>
          <w:sz w:val="32"/>
          <w:szCs w:val="32"/>
          <w:vertAlign w:val="superscript"/>
          <w:rtl/>
        </w:rPr>
        <w:t xml:space="preserve"> (</w:t>
      </w:r>
      <w:r w:rsidR="00294021" w:rsidRPr="00E516D3">
        <w:rPr>
          <w:rStyle w:val="FootnoteReference"/>
          <w:rFonts w:asciiTheme="minorBidi" w:hAnsiTheme="minorBidi" w:cstheme="minorBidi"/>
          <w:sz w:val="32"/>
          <w:szCs w:val="32"/>
          <w:rtl/>
        </w:rPr>
        <w:footnoteReference w:id="63"/>
      </w:r>
      <w:r w:rsidR="00294021" w:rsidRPr="00E516D3">
        <w:rPr>
          <w:rFonts w:asciiTheme="minorBidi" w:hAnsiTheme="minorBidi" w:cstheme="minorBidi"/>
          <w:sz w:val="32"/>
          <w:szCs w:val="32"/>
          <w:vertAlign w:val="superscript"/>
          <w:rtl/>
        </w:rPr>
        <w:t>)</w:t>
      </w:r>
      <w:r w:rsidR="00294021" w:rsidRPr="00E516D3">
        <w:rPr>
          <w:rFonts w:hint="cs"/>
          <w:sz w:val="32"/>
          <w:szCs w:val="32"/>
          <w:rtl/>
        </w:rPr>
        <w:t xml:space="preserve"> .</w:t>
      </w:r>
    </w:p>
    <w:p w:rsidR="00294021" w:rsidRPr="00E516D3" w:rsidRDefault="00294021" w:rsidP="00E516D3">
      <w:pPr>
        <w:spacing w:line="240" w:lineRule="auto"/>
        <w:ind w:left="562" w:firstLine="0"/>
        <w:rPr>
          <w:sz w:val="32"/>
          <w:szCs w:val="32"/>
          <w:rtl/>
        </w:rPr>
      </w:pPr>
      <w:r w:rsidRPr="00E516D3">
        <w:rPr>
          <w:rFonts w:hint="cs"/>
          <w:sz w:val="32"/>
          <w:szCs w:val="32"/>
          <w:rtl/>
        </w:rPr>
        <w:t>وبعدهما سورة النجم (ترتيبها في القرآن</w:t>
      </w:r>
      <w:r w:rsidR="00FE68E5" w:rsidRPr="00E516D3">
        <w:rPr>
          <w:rFonts w:hint="cs"/>
          <w:sz w:val="32"/>
          <w:szCs w:val="32"/>
          <w:rtl/>
        </w:rPr>
        <w:t>53</w:t>
      </w:r>
      <w:r w:rsidRPr="00E516D3">
        <w:rPr>
          <w:rFonts w:hint="cs"/>
          <w:sz w:val="32"/>
          <w:szCs w:val="32"/>
          <w:rtl/>
        </w:rPr>
        <w:t xml:space="preserve">) التي يعدها </w:t>
      </w:r>
      <w:r w:rsidR="006C723F" w:rsidRPr="00E516D3">
        <w:rPr>
          <w:rFonts w:hint="cs"/>
          <w:sz w:val="32"/>
          <w:szCs w:val="32"/>
          <w:rtl/>
        </w:rPr>
        <w:t>نولدكه</w:t>
      </w:r>
      <w:r w:rsidRPr="00E516D3">
        <w:rPr>
          <w:rFonts w:hint="cs"/>
          <w:sz w:val="32"/>
          <w:szCs w:val="32"/>
          <w:rtl/>
        </w:rPr>
        <w:t xml:space="preserve"> من السور المتأخرة في الفترة المكية الأولى ، ثم سورة الانشقاق ( ترتيبها في القرآن8</w:t>
      </w:r>
      <w:r w:rsidR="00FE68E5" w:rsidRPr="00E516D3">
        <w:rPr>
          <w:rFonts w:hint="cs"/>
          <w:sz w:val="32"/>
          <w:szCs w:val="32"/>
          <w:rtl/>
        </w:rPr>
        <w:t>4</w:t>
      </w:r>
      <w:r w:rsidRPr="00E516D3">
        <w:rPr>
          <w:rFonts w:hint="cs"/>
          <w:sz w:val="32"/>
          <w:szCs w:val="32"/>
          <w:rtl/>
        </w:rPr>
        <w:t>) ، ثم سورة العاديات ( ترتيبها في القرآن</w:t>
      </w:r>
      <w:r w:rsidR="00FE68E5" w:rsidRPr="00E516D3">
        <w:rPr>
          <w:rFonts w:hint="cs"/>
          <w:sz w:val="32"/>
          <w:szCs w:val="32"/>
          <w:rtl/>
        </w:rPr>
        <w:t>1</w:t>
      </w:r>
      <w:r w:rsidRPr="00E516D3">
        <w:rPr>
          <w:rFonts w:hint="cs"/>
          <w:sz w:val="32"/>
          <w:szCs w:val="32"/>
          <w:rtl/>
        </w:rPr>
        <w:t xml:space="preserve">00) ، وأشار </w:t>
      </w:r>
      <w:r w:rsidR="006C723F" w:rsidRPr="00E516D3">
        <w:rPr>
          <w:rFonts w:hint="cs"/>
          <w:sz w:val="32"/>
          <w:szCs w:val="32"/>
          <w:rtl/>
        </w:rPr>
        <w:t>نولدكه</w:t>
      </w:r>
      <w:r w:rsidR="004642EB">
        <w:rPr>
          <w:rFonts w:hint="cs"/>
          <w:sz w:val="32"/>
          <w:szCs w:val="32"/>
          <w:rtl/>
        </w:rPr>
        <w:t xml:space="preserve"> الى أن بعض المسلمين عدّوها</w:t>
      </w:r>
      <w:r w:rsidRPr="00E516D3">
        <w:rPr>
          <w:rFonts w:hint="cs"/>
          <w:sz w:val="32"/>
          <w:szCs w:val="32"/>
          <w:rtl/>
        </w:rPr>
        <w:t xml:space="preserve"> خطأ مدنية ، وعلل ذلك </w:t>
      </w:r>
      <w:r w:rsidRPr="00E516D3">
        <w:rPr>
          <w:sz w:val="32"/>
          <w:szCs w:val="32"/>
          <w:rtl/>
        </w:rPr>
        <w:t xml:space="preserve"> «</w:t>
      </w:r>
      <w:r w:rsidRPr="00E516D3">
        <w:rPr>
          <w:rFonts w:cs="Sultan normal" w:hint="cs"/>
          <w:sz w:val="32"/>
          <w:szCs w:val="32"/>
          <w:rtl/>
        </w:rPr>
        <w:t>إذ يعتقدون أن الآيات الأولى منها تشير الى الخيل التي استعملها محمد في الحرب</w:t>
      </w:r>
      <w:r w:rsidRPr="00E516D3">
        <w:rPr>
          <w:sz w:val="32"/>
          <w:szCs w:val="32"/>
          <w:rtl/>
        </w:rPr>
        <w:t>»</w:t>
      </w:r>
      <w:r w:rsidRPr="00104192">
        <w:rPr>
          <w:rFonts w:asciiTheme="minorBidi" w:hAnsiTheme="minorBidi" w:cstheme="minorBidi"/>
          <w:sz w:val="32"/>
          <w:szCs w:val="32"/>
          <w:vertAlign w:val="superscript"/>
          <w:rtl/>
        </w:rPr>
        <w:t>(</w:t>
      </w:r>
      <w:r w:rsidRPr="00104192">
        <w:rPr>
          <w:rStyle w:val="FootnoteReference"/>
          <w:rFonts w:asciiTheme="minorBidi" w:hAnsiTheme="minorBidi" w:cstheme="minorBidi"/>
          <w:sz w:val="32"/>
          <w:szCs w:val="32"/>
          <w:rtl/>
        </w:rPr>
        <w:footnoteReference w:id="64"/>
      </w:r>
      <w:r w:rsidRPr="00104192">
        <w:rPr>
          <w:rFonts w:asciiTheme="minorBidi" w:hAnsiTheme="minorBidi" w:cstheme="minorBidi"/>
          <w:sz w:val="32"/>
          <w:szCs w:val="32"/>
          <w:vertAlign w:val="superscript"/>
          <w:rtl/>
        </w:rPr>
        <w:t>)</w:t>
      </w:r>
      <w:r w:rsidRPr="00E516D3">
        <w:rPr>
          <w:rFonts w:hint="cs"/>
          <w:sz w:val="32"/>
          <w:szCs w:val="32"/>
          <w:rtl/>
        </w:rPr>
        <w:t>.</w:t>
      </w:r>
    </w:p>
    <w:p w:rsidR="006C723F" w:rsidRPr="00E516D3" w:rsidRDefault="00294021" w:rsidP="00E516D3">
      <w:pPr>
        <w:spacing w:line="240" w:lineRule="auto"/>
        <w:ind w:left="562" w:firstLine="0"/>
        <w:rPr>
          <w:sz w:val="32"/>
          <w:szCs w:val="32"/>
          <w:vertAlign w:val="superscript"/>
          <w:rtl/>
        </w:rPr>
      </w:pPr>
      <w:r w:rsidRPr="00E516D3">
        <w:rPr>
          <w:rFonts w:hint="cs"/>
          <w:sz w:val="32"/>
          <w:szCs w:val="32"/>
          <w:rtl/>
        </w:rPr>
        <w:t xml:space="preserve">ثم سورة النازعات ( ترتيبها في القرآن 79) ، ويقسمها </w:t>
      </w:r>
      <w:r w:rsidR="006C723F" w:rsidRPr="00E516D3">
        <w:rPr>
          <w:rFonts w:hint="cs"/>
          <w:sz w:val="32"/>
          <w:szCs w:val="32"/>
          <w:rtl/>
        </w:rPr>
        <w:t>نولدكه</w:t>
      </w:r>
      <w:r w:rsidR="004642EB">
        <w:rPr>
          <w:rFonts w:hint="cs"/>
          <w:sz w:val="32"/>
          <w:szCs w:val="32"/>
          <w:rtl/>
        </w:rPr>
        <w:t xml:space="preserve"> على</w:t>
      </w:r>
      <w:r w:rsidRPr="00E516D3">
        <w:rPr>
          <w:rFonts w:hint="cs"/>
          <w:sz w:val="32"/>
          <w:szCs w:val="32"/>
          <w:rtl/>
        </w:rPr>
        <w:t xml:space="preserve"> ثلاثة أجزاء الآيات(</w:t>
      </w:r>
      <w:r w:rsidR="00FE68E5" w:rsidRPr="00E516D3">
        <w:rPr>
          <w:rFonts w:hint="cs"/>
          <w:sz w:val="32"/>
          <w:szCs w:val="32"/>
          <w:rtl/>
        </w:rPr>
        <w:t>1</w:t>
      </w:r>
      <w:r w:rsidRPr="00E516D3">
        <w:rPr>
          <w:rFonts w:hint="cs"/>
          <w:sz w:val="32"/>
          <w:szCs w:val="32"/>
          <w:rtl/>
        </w:rPr>
        <w:t>ـ</w:t>
      </w:r>
      <w:r w:rsidR="00FE68E5" w:rsidRPr="00E516D3">
        <w:rPr>
          <w:rFonts w:hint="cs"/>
          <w:sz w:val="32"/>
          <w:szCs w:val="32"/>
          <w:rtl/>
        </w:rPr>
        <w:t>14</w:t>
      </w:r>
      <w:r w:rsidRPr="00E516D3">
        <w:rPr>
          <w:rFonts w:hint="cs"/>
          <w:sz w:val="32"/>
          <w:szCs w:val="32"/>
          <w:rtl/>
        </w:rPr>
        <w:t>) تمثل الجزء الأول ، والآيات(</w:t>
      </w:r>
      <w:r w:rsidR="00FE68E5" w:rsidRPr="00E516D3">
        <w:rPr>
          <w:rFonts w:hint="cs"/>
          <w:sz w:val="32"/>
          <w:szCs w:val="32"/>
          <w:rtl/>
        </w:rPr>
        <w:t>15</w:t>
      </w:r>
      <w:r w:rsidRPr="00E516D3">
        <w:rPr>
          <w:rFonts w:hint="cs"/>
          <w:sz w:val="32"/>
          <w:szCs w:val="32"/>
          <w:rtl/>
        </w:rPr>
        <w:t>ـ</w:t>
      </w:r>
      <w:r w:rsidR="00FE68E5" w:rsidRPr="00E516D3">
        <w:rPr>
          <w:rFonts w:hint="cs"/>
          <w:sz w:val="32"/>
          <w:szCs w:val="32"/>
          <w:rtl/>
        </w:rPr>
        <w:t>2</w:t>
      </w:r>
      <w:r w:rsidRPr="00E516D3">
        <w:rPr>
          <w:rFonts w:hint="cs"/>
          <w:sz w:val="32"/>
          <w:szCs w:val="32"/>
          <w:rtl/>
        </w:rPr>
        <w:t xml:space="preserve">6) تمثل الجزء الثاني ، </w:t>
      </w:r>
      <w:r w:rsidR="00C67431" w:rsidRPr="00E516D3">
        <w:rPr>
          <w:rFonts w:hint="cs"/>
          <w:sz w:val="32"/>
          <w:szCs w:val="32"/>
          <w:rtl/>
        </w:rPr>
        <w:t>أما</w:t>
      </w:r>
      <w:r w:rsidRPr="00E516D3">
        <w:rPr>
          <w:rFonts w:hint="cs"/>
          <w:sz w:val="32"/>
          <w:szCs w:val="32"/>
          <w:rtl/>
        </w:rPr>
        <w:t xml:space="preserve"> الآيات(</w:t>
      </w:r>
      <w:r w:rsidR="00FE68E5" w:rsidRPr="00E516D3">
        <w:rPr>
          <w:rFonts w:hint="cs"/>
          <w:sz w:val="32"/>
          <w:szCs w:val="32"/>
          <w:rtl/>
        </w:rPr>
        <w:t>2</w:t>
      </w:r>
      <w:r w:rsidRPr="00E516D3">
        <w:rPr>
          <w:rFonts w:hint="cs"/>
          <w:sz w:val="32"/>
          <w:szCs w:val="32"/>
          <w:rtl/>
        </w:rPr>
        <w:t>7ـ</w:t>
      </w:r>
      <w:r w:rsidR="00FE68E5" w:rsidRPr="00E516D3">
        <w:rPr>
          <w:rFonts w:hint="cs"/>
          <w:sz w:val="32"/>
          <w:szCs w:val="32"/>
          <w:rtl/>
        </w:rPr>
        <w:t>4</w:t>
      </w:r>
      <w:r w:rsidRPr="00E516D3">
        <w:rPr>
          <w:rFonts w:hint="cs"/>
          <w:sz w:val="32"/>
          <w:szCs w:val="32"/>
          <w:rtl/>
        </w:rPr>
        <w:t xml:space="preserve">6) فهي تمثل الجزء الأخير ، وعدّ </w:t>
      </w:r>
      <w:r w:rsidR="006C723F" w:rsidRPr="00E516D3">
        <w:rPr>
          <w:rFonts w:hint="cs"/>
          <w:sz w:val="32"/>
          <w:szCs w:val="32"/>
          <w:rtl/>
        </w:rPr>
        <w:t>نولدكه</w:t>
      </w:r>
      <w:r w:rsidRPr="00E516D3">
        <w:rPr>
          <w:rFonts w:hint="cs"/>
          <w:sz w:val="32"/>
          <w:szCs w:val="32"/>
          <w:rtl/>
        </w:rPr>
        <w:t xml:space="preserve"> الجزء الأخير أحدث قليلاً من الجز</w:t>
      </w:r>
      <w:r w:rsidR="006C723F" w:rsidRPr="00E516D3">
        <w:rPr>
          <w:rFonts w:hint="cs"/>
          <w:sz w:val="32"/>
          <w:szCs w:val="32"/>
          <w:rtl/>
        </w:rPr>
        <w:t>أ</w:t>
      </w:r>
      <w:r w:rsidRPr="00E516D3">
        <w:rPr>
          <w:rFonts w:hint="cs"/>
          <w:sz w:val="32"/>
          <w:szCs w:val="32"/>
          <w:rtl/>
        </w:rPr>
        <w:t>ين السابقين</w:t>
      </w:r>
      <w:r w:rsidR="006C723F" w:rsidRPr="00E516D3">
        <w:rPr>
          <w:rFonts w:hint="cs"/>
          <w:sz w:val="32"/>
          <w:szCs w:val="32"/>
          <w:rtl/>
        </w:rPr>
        <w:t>.</w:t>
      </w:r>
    </w:p>
    <w:p w:rsidR="00C67431" w:rsidRDefault="00E6165F" w:rsidP="00104192">
      <w:pPr>
        <w:spacing w:line="240" w:lineRule="auto"/>
        <w:ind w:left="562" w:firstLine="0"/>
        <w:rPr>
          <w:sz w:val="32"/>
          <w:szCs w:val="32"/>
          <w:rtl/>
        </w:rPr>
      </w:pPr>
      <w:r w:rsidRPr="00E516D3">
        <w:rPr>
          <w:rFonts w:hint="cs"/>
          <w:sz w:val="32"/>
          <w:szCs w:val="32"/>
          <w:rtl/>
        </w:rPr>
        <w:t>ثم سورة المرسلات (ترتيبها في القرآن</w:t>
      </w:r>
      <w:r w:rsidR="007A2AB0" w:rsidRPr="00E516D3">
        <w:rPr>
          <w:rFonts w:hint="cs"/>
          <w:sz w:val="32"/>
          <w:szCs w:val="32"/>
          <w:rtl/>
        </w:rPr>
        <w:t>77</w:t>
      </w:r>
      <w:r w:rsidR="007A2AB0" w:rsidRPr="00E516D3">
        <w:rPr>
          <w:rFonts w:cs="Times New Roman" w:hint="cs"/>
          <w:sz w:val="32"/>
          <w:szCs w:val="32"/>
          <w:rtl/>
        </w:rPr>
        <w:t xml:space="preserve">) </w:t>
      </w:r>
      <w:r w:rsidR="007A2AB0" w:rsidRPr="00E516D3">
        <w:rPr>
          <w:rFonts w:hint="cs"/>
          <w:sz w:val="32"/>
          <w:szCs w:val="32"/>
          <w:rtl/>
        </w:rPr>
        <w:t>، وسورة النبأ ( ترتيبها في القرآن78) وسورة الغاش</w:t>
      </w:r>
      <w:r w:rsidR="00565790" w:rsidRPr="00E516D3">
        <w:rPr>
          <w:rFonts w:hint="cs"/>
          <w:sz w:val="32"/>
          <w:szCs w:val="32"/>
          <w:rtl/>
        </w:rPr>
        <w:t xml:space="preserve">ية ( ترتيبها في القرآن88) ، ويعبّر </w:t>
      </w:r>
      <w:r w:rsidR="007A2AB0" w:rsidRPr="00E516D3">
        <w:rPr>
          <w:rFonts w:hint="cs"/>
          <w:sz w:val="32"/>
          <w:szCs w:val="32"/>
          <w:rtl/>
        </w:rPr>
        <w:t xml:space="preserve">عنها </w:t>
      </w:r>
      <w:r w:rsidR="006C723F" w:rsidRPr="00E516D3">
        <w:rPr>
          <w:rFonts w:hint="cs"/>
          <w:sz w:val="32"/>
          <w:szCs w:val="32"/>
          <w:rtl/>
        </w:rPr>
        <w:t>نولدكه</w:t>
      </w:r>
      <w:r w:rsidR="007A2AB0" w:rsidRPr="00E516D3">
        <w:rPr>
          <w:rFonts w:hint="cs"/>
          <w:sz w:val="32"/>
          <w:szCs w:val="32"/>
          <w:rtl/>
        </w:rPr>
        <w:t xml:space="preserve"> بأنها نزلت في سنة احتلال مكة ( السنة الثامنة بعد الهجرة) ، ثم سورة الفجر ( ترتيبها في القرآن89) ويرى </w:t>
      </w:r>
      <w:r w:rsidR="006C723F" w:rsidRPr="00E516D3">
        <w:rPr>
          <w:rFonts w:hint="cs"/>
          <w:sz w:val="32"/>
          <w:szCs w:val="32"/>
          <w:rtl/>
        </w:rPr>
        <w:t>نولدكه</w:t>
      </w:r>
      <w:r w:rsidR="004642EB">
        <w:rPr>
          <w:rFonts w:hint="cs"/>
          <w:sz w:val="32"/>
          <w:szCs w:val="32"/>
          <w:rtl/>
        </w:rPr>
        <w:t xml:space="preserve"> ان بعض المفسرين يعدّوها</w:t>
      </w:r>
      <w:r w:rsidR="007A2AB0" w:rsidRPr="00E516D3">
        <w:rPr>
          <w:rFonts w:hint="cs"/>
          <w:sz w:val="32"/>
          <w:szCs w:val="32"/>
          <w:rtl/>
        </w:rPr>
        <w:t xml:space="preserve"> خطأ مدنية ، ثم سورة القيامة (ترتيبها في القرآن7</w:t>
      </w:r>
      <w:r w:rsidR="00FE68E5" w:rsidRPr="00E516D3">
        <w:rPr>
          <w:rFonts w:hint="cs"/>
          <w:sz w:val="32"/>
          <w:szCs w:val="32"/>
          <w:rtl/>
        </w:rPr>
        <w:t>5</w:t>
      </w:r>
      <w:r w:rsidR="007A2AB0" w:rsidRPr="00E516D3">
        <w:rPr>
          <w:rFonts w:hint="cs"/>
          <w:sz w:val="32"/>
          <w:szCs w:val="32"/>
          <w:rtl/>
        </w:rPr>
        <w:t xml:space="preserve">) ، ويشير </w:t>
      </w:r>
      <w:r w:rsidR="006C723F" w:rsidRPr="00E516D3">
        <w:rPr>
          <w:rFonts w:hint="cs"/>
          <w:sz w:val="32"/>
          <w:szCs w:val="32"/>
          <w:rtl/>
        </w:rPr>
        <w:t>نولدكه</w:t>
      </w:r>
      <w:r w:rsidR="004642EB">
        <w:rPr>
          <w:rFonts w:hint="cs"/>
          <w:sz w:val="32"/>
          <w:szCs w:val="32"/>
          <w:rtl/>
        </w:rPr>
        <w:t xml:space="preserve">إلى </w:t>
      </w:r>
      <w:r w:rsidR="007A2AB0" w:rsidRPr="00E516D3">
        <w:rPr>
          <w:rFonts w:hint="cs"/>
          <w:sz w:val="32"/>
          <w:szCs w:val="32"/>
          <w:rtl/>
        </w:rPr>
        <w:t>أن الآيات(</w:t>
      </w:r>
      <w:r w:rsidR="00FE68E5" w:rsidRPr="00E516D3">
        <w:rPr>
          <w:rFonts w:hint="cs"/>
          <w:sz w:val="32"/>
          <w:szCs w:val="32"/>
          <w:rtl/>
        </w:rPr>
        <w:t>1</w:t>
      </w:r>
      <w:r w:rsidR="007A2AB0" w:rsidRPr="00E516D3">
        <w:rPr>
          <w:rFonts w:hint="cs"/>
          <w:sz w:val="32"/>
          <w:szCs w:val="32"/>
          <w:rtl/>
        </w:rPr>
        <w:t>6ـ</w:t>
      </w:r>
      <w:r w:rsidR="00FE68E5" w:rsidRPr="00E516D3">
        <w:rPr>
          <w:rFonts w:hint="cs"/>
          <w:sz w:val="32"/>
          <w:szCs w:val="32"/>
          <w:rtl/>
        </w:rPr>
        <w:t>1</w:t>
      </w:r>
      <w:r w:rsidR="007A2AB0" w:rsidRPr="00E516D3">
        <w:rPr>
          <w:rFonts w:hint="cs"/>
          <w:sz w:val="32"/>
          <w:szCs w:val="32"/>
          <w:rtl/>
        </w:rPr>
        <w:t>9) لا علاقة لها بما يجاورها من الآيات وبسائر السورة .</w:t>
      </w:r>
    </w:p>
    <w:p w:rsidR="00C67431" w:rsidRDefault="00C67431" w:rsidP="00104192">
      <w:pPr>
        <w:spacing w:line="240" w:lineRule="auto"/>
        <w:ind w:left="562" w:firstLine="0"/>
        <w:rPr>
          <w:sz w:val="32"/>
          <w:szCs w:val="32"/>
          <w:rtl/>
        </w:rPr>
      </w:pPr>
    </w:p>
    <w:p w:rsidR="007A2AB0" w:rsidRPr="00E516D3" w:rsidRDefault="004642EB" w:rsidP="004642EB">
      <w:pPr>
        <w:spacing w:line="240" w:lineRule="auto"/>
        <w:ind w:left="562" w:firstLine="0"/>
        <w:rPr>
          <w:sz w:val="32"/>
          <w:szCs w:val="32"/>
          <w:rtl/>
        </w:rPr>
      </w:pPr>
      <w:r>
        <w:rPr>
          <w:rFonts w:hint="cs"/>
          <w:sz w:val="32"/>
          <w:szCs w:val="32"/>
          <w:rtl/>
        </w:rPr>
        <w:t xml:space="preserve">     وبعد </w:t>
      </w:r>
      <w:r w:rsidR="007A2AB0" w:rsidRPr="00E516D3">
        <w:rPr>
          <w:rFonts w:hint="cs"/>
          <w:sz w:val="32"/>
          <w:szCs w:val="32"/>
          <w:rtl/>
        </w:rPr>
        <w:t>سورة القيامة ؛ سورة المطففين(ترتيبها في القرآن8</w:t>
      </w:r>
      <w:r w:rsidR="00FE68E5" w:rsidRPr="00E516D3">
        <w:rPr>
          <w:rFonts w:hint="cs"/>
          <w:sz w:val="32"/>
          <w:szCs w:val="32"/>
          <w:rtl/>
        </w:rPr>
        <w:t>3</w:t>
      </w:r>
      <w:r w:rsidR="007A2AB0" w:rsidRPr="00E516D3">
        <w:rPr>
          <w:rFonts w:hint="cs"/>
          <w:sz w:val="32"/>
          <w:szCs w:val="32"/>
          <w:rtl/>
        </w:rPr>
        <w:t xml:space="preserve">) ، ويعلق </w:t>
      </w:r>
      <w:r w:rsidR="006C723F" w:rsidRPr="00E516D3">
        <w:rPr>
          <w:rFonts w:hint="cs"/>
          <w:sz w:val="32"/>
          <w:szCs w:val="32"/>
          <w:rtl/>
        </w:rPr>
        <w:t>نولدكه</w:t>
      </w:r>
      <w:r>
        <w:rPr>
          <w:rFonts w:hint="cs"/>
          <w:sz w:val="32"/>
          <w:szCs w:val="32"/>
          <w:rtl/>
        </w:rPr>
        <w:t xml:space="preserve"> على سبب عدّها</w:t>
      </w:r>
      <w:r w:rsidR="007A2AB0" w:rsidRPr="00E516D3">
        <w:rPr>
          <w:rFonts w:hint="cs"/>
          <w:sz w:val="32"/>
          <w:szCs w:val="32"/>
          <w:rtl/>
        </w:rPr>
        <w:t xml:space="preserve"> خطأ مدنية ، بأن آياتها </w:t>
      </w:r>
      <w:r w:rsidR="003F4C14" w:rsidRPr="00E516D3">
        <w:rPr>
          <w:rFonts w:hint="cs"/>
          <w:sz w:val="32"/>
          <w:szCs w:val="32"/>
          <w:rtl/>
        </w:rPr>
        <w:t>الأولى</w:t>
      </w:r>
      <w:r w:rsidR="007A2AB0" w:rsidRPr="00E516D3">
        <w:rPr>
          <w:rFonts w:hint="cs"/>
          <w:sz w:val="32"/>
          <w:szCs w:val="32"/>
          <w:rtl/>
        </w:rPr>
        <w:t xml:space="preserve"> قد تعلقت الى حدٍ ما بأحداث حصلت في المدينة ، وبعدها سورة الحاقة ( ترتيبها في القرآن69) ، وبعدها سورة الذاريات</w:t>
      </w:r>
      <w:r w:rsidR="00B02F15" w:rsidRPr="00E516D3">
        <w:rPr>
          <w:rFonts w:hint="cs"/>
          <w:sz w:val="32"/>
          <w:szCs w:val="32"/>
          <w:rtl/>
        </w:rPr>
        <w:t>(ترتيبها في القرآن51) ، ويشير</w:t>
      </w:r>
      <w:r w:rsidR="006C723F" w:rsidRPr="00E516D3">
        <w:rPr>
          <w:rFonts w:hint="cs"/>
          <w:sz w:val="32"/>
          <w:szCs w:val="32"/>
          <w:rtl/>
        </w:rPr>
        <w:t>نولدكه</w:t>
      </w:r>
      <w:r>
        <w:rPr>
          <w:rFonts w:hint="cs"/>
          <w:sz w:val="32"/>
          <w:szCs w:val="32"/>
          <w:rtl/>
        </w:rPr>
        <w:t xml:space="preserve">إلى </w:t>
      </w:r>
      <w:r w:rsidR="007A2AB0" w:rsidRPr="00E516D3">
        <w:rPr>
          <w:rFonts w:hint="cs"/>
          <w:sz w:val="32"/>
          <w:szCs w:val="32"/>
          <w:rtl/>
        </w:rPr>
        <w:t>أن الآيات(</w:t>
      </w:r>
      <w:r w:rsidR="00FE68E5" w:rsidRPr="00E516D3">
        <w:rPr>
          <w:rFonts w:hint="cs"/>
          <w:sz w:val="32"/>
          <w:szCs w:val="32"/>
          <w:rtl/>
        </w:rPr>
        <w:t>24</w:t>
      </w:r>
      <w:r w:rsidR="007A2AB0" w:rsidRPr="00E516D3">
        <w:rPr>
          <w:rFonts w:hint="cs"/>
          <w:sz w:val="32"/>
          <w:szCs w:val="32"/>
          <w:rtl/>
        </w:rPr>
        <w:t xml:space="preserve">) </w:t>
      </w:r>
      <w:r>
        <w:rPr>
          <w:rFonts w:hint="cs"/>
          <w:sz w:val="32"/>
          <w:szCs w:val="32"/>
          <w:rtl/>
        </w:rPr>
        <w:t>،</w:t>
      </w:r>
      <w:r w:rsidR="007A2AB0" w:rsidRPr="00E516D3">
        <w:rPr>
          <w:rFonts w:hint="cs"/>
          <w:sz w:val="32"/>
          <w:szCs w:val="32"/>
          <w:rtl/>
        </w:rPr>
        <w:t>وما يليها من السورة قد أضيفت لاحقاً</w:t>
      </w:r>
      <w:r w:rsidR="00B02F15" w:rsidRPr="00E516D3">
        <w:rPr>
          <w:rFonts w:hint="cs"/>
          <w:sz w:val="32"/>
          <w:szCs w:val="32"/>
          <w:rtl/>
        </w:rPr>
        <w:t>؛</w:t>
      </w:r>
      <w:r w:rsidR="007A2AB0" w:rsidRPr="00E516D3">
        <w:rPr>
          <w:rFonts w:hint="cs"/>
          <w:sz w:val="32"/>
          <w:szCs w:val="32"/>
          <w:rtl/>
        </w:rPr>
        <w:t>ثم سورة الطور (ترتيبها في القرآن</w:t>
      </w:r>
      <w:r w:rsidR="00FE68E5" w:rsidRPr="00E516D3">
        <w:rPr>
          <w:rFonts w:hint="cs"/>
          <w:sz w:val="32"/>
          <w:szCs w:val="32"/>
          <w:rtl/>
        </w:rPr>
        <w:t>52</w:t>
      </w:r>
      <w:r w:rsidR="007A2AB0" w:rsidRPr="00E516D3">
        <w:rPr>
          <w:rFonts w:hint="cs"/>
          <w:sz w:val="32"/>
          <w:szCs w:val="32"/>
          <w:rtl/>
        </w:rPr>
        <w:t xml:space="preserve">) ، ويؤكد </w:t>
      </w:r>
      <w:r w:rsidR="006C723F" w:rsidRPr="00E516D3">
        <w:rPr>
          <w:rFonts w:hint="cs"/>
          <w:sz w:val="32"/>
          <w:szCs w:val="32"/>
          <w:rtl/>
        </w:rPr>
        <w:t>نولدكه</w:t>
      </w:r>
      <w:r w:rsidR="007A2AB0" w:rsidRPr="00E516D3">
        <w:rPr>
          <w:rFonts w:hint="cs"/>
          <w:sz w:val="32"/>
          <w:szCs w:val="32"/>
          <w:rtl/>
        </w:rPr>
        <w:t xml:space="preserve"> أنه توجد في سورة الطور ( التي تتضمن وصفاً أشمل للجنة) بعض الآيات الت</w:t>
      </w:r>
      <w:r w:rsidR="0041734C" w:rsidRPr="00E516D3">
        <w:rPr>
          <w:rFonts w:hint="cs"/>
          <w:sz w:val="32"/>
          <w:szCs w:val="32"/>
          <w:rtl/>
        </w:rPr>
        <w:t>ي</w:t>
      </w:r>
      <w:r w:rsidR="007A2AB0" w:rsidRPr="00E516D3">
        <w:rPr>
          <w:rFonts w:hint="cs"/>
          <w:sz w:val="32"/>
          <w:szCs w:val="32"/>
          <w:rtl/>
        </w:rPr>
        <w:t xml:space="preserve"> تعود الى الفترة الثانية وهي الآية(</w:t>
      </w:r>
      <w:r w:rsidR="00FE68E5" w:rsidRPr="00E516D3">
        <w:rPr>
          <w:rFonts w:hint="cs"/>
          <w:sz w:val="32"/>
          <w:szCs w:val="32"/>
          <w:rtl/>
        </w:rPr>
        <w:t>21</w:t>
      </w:r>
      <w:r w:rsidR="007A2AB0" w:rsidRPr="00E516D3">
        <w:rPr>
          <w:rFonts w:hint="cs"/>
          <w:sz w:val="32"/>
          <w:szCs w:val="32"/>
          <w:rtl/>
        </w:rPr>
        <w:t xml:space="preserve">) التي عدها </w:t>
      </w:r>
      <w:r w:rsidR="006C723F" w:rsidRPr="00E516D3">
        <w:rPr>
          <w:rFonts w:hint="cs"/>
          <w:sz w:val="32"/>
          <w:szCs w:val="32"/>
          <w:rtl/>
        </w:rPr>
        <w:t>نولدكه</w:t>
      </w:r>
      <w:r w:rsidR="007A2AB0" w:rsidRPr="00E516D3">
        <w:rPr>
          <w:rFonts w:hint="cs"/>
          <w:sz w:val="32"/>
          <w:szCs w:val="32"/>
          <w:rtl/>
        </w:rPr>
        <w:t xml:space="preserve"> تشوش سياق السورة وكذلك يفوق طولها أطول آيات السور بثلاث</w:t>
      </w:r>
      <w:r w:rsidR="006C723F" w:rsidRPr="00E516D3">
        <w:rPr>
          <w:rFonts w:hint="cs"/>
          <w:sz w:val="32"/>
          <w:szCs w:val="32"/>
          <w:rtl/>
        </w:rPr>
        <w:t>ة</w:t>
      </w:r>
      <w:r w:rsidR="00104192" w:rsidRPr="00E516D3">
        <w:rPr>
          <w:rFonts w:hint="cs"/>
          <w:sz w:val="32"/>
          <w:szCs w:val="32"/>
          <w:rtl/>
        </w:rPr>
        <w:t>أضعاف</w:t>
      </w:r>
      <w:r w:rsidR="007A2AB0" w:rsidRPr="00E516D3">
        <w:rPr>
          <w:rFonts w:hint="cs"/>
          <w:sz w:val="32"/>
          <w:szCs w:val="32"/>
          <w:rtl/>
        </w:rPr>
        <w:t xml:space="preserve"> ، ثم سورة الواقعة (ترتيبها في القرآن</w:t>
      </w:r>
      <w:r w:rsidR="00FE68E5" w:rsidRPr="00E516D3">
        <w:rPr>
          <w:rFonts w:hint="cs"/>
          <w:sz w:val="32"/>
          <w:szCs w:val="32"/>
          <w:rtl/>
        </w:rPr>
        <w:t>5</w:t>
      </w:r>
      <w:r w:rsidR="007A2AB0" w:rsidRPr="00E516D3">
        <w:rPr>
          <w:rFonts w:hint="cs"/>
          <w:sz w:val="32"/>
          <w:szCs w:val="32"/>
          <w:rtl/>
        </w:rPr>
        <w:t>6)</w:t>
      </w:r>
      <w:r>
        <w:rPr>
          <w:rFonts w:hint="cs"/>
          <w:sz w:val="32"/>
          <w:szCs w:val="32"/>
          <w:rtl/>
        </w:rPr>
        <w:t>؛</w:t>
      </w:r>
      <w:r w:rsidR="007A2AB0" w:rsidRPr="00E516D3">
        <w:rPr>
          <w:rFonts w:hint="cs"/>
          <w:sz w:val="32"/>
          <w:szCs w:val="32"/>
          <w:rtl/>
        </w:rPr>
        <w:t xml:space="preserve"> وفيها خلاف حول كونها مدنية ، ثم سورة المعارج ( ترتيبها في القرآن 70) </w:t>
      </w:r>
      <w:r>
        <w:rPr>
          <w:rFonts w:hint="cs"/>
          <w:sz w:val="32"/>
          <w:szCs w:val="32"/>
          <w:rtl/>
        </w:rPr>
        <w:t>؛</w:t>
      </w:r>
      <w:r w:rsidR="007A2AB0" w:rsidRPr="00E516D3">
        <w:rPr>
          <w:rFonts w:hint="cs"/>
          <w:sz w:val="32"/>
          <w:szCs w:val="32"/>
          <w:rtl/>
        </w:rPr>
        <w:t xml:space="preserve">ويشير </w:t>
      </w:r>
      <w:r w:rsidR="006C723F" w:rsidRPr="00E516D3">
        <w:rPr>
          <w:rFonts w:hint="cs"/>
          <w:sz w:val="32"/>
          <w:szCs w:val="32"/>
          <w:rtl/>
        </w:rPr>
        <w:t>نولدكه</w:t>
      </w:r>
      <w:r w:rsidR="007A2AB0" w:rsidRPr="00E516D3">
        <w:rPr>
          <w:rFonts w:hint="cs"/>
          <w:sz w:val="32"/>
          <w:szCs w:val="32"/>
          <w:rtl/>
        </w:rPr>
        <w:t xml:space="preserve"> الى أن مطلع سورة المعارج على علاقة ظاهرة بمطلع سورة الواقعة ، ويشير كذلك الى ان الآيات (</w:t>
      </w:r>
      <w:r w:rsidR="00FE68E5" w:rsidRPr="00E516D3">
        <w:rPr>
          <w:rFonts w:hint="cs"/>
          <w:sz w:val="32"/>
          <w:szCs w:val="32"/>
          <w:rtl/>
        </w:rPr>
        <w:t>3</w:t>
      </w:r>
      <w:r w:rsidR="007A2AB0" w:rsidRPr="00E516D3">
        <w:rPr>
          <w:rFonts w:hint="cs"/>
          <w:sz w:val="32"/>
          <w:szCs w:val="32"/>
          <w:rtl/>
        </w:rPr>
        <w:t>0ـ</w:t>
      </w:r>
      <w:r w:rsidR="00FE68E5" w:rsidRPr="00E516D3">
        <w:rPr>
          <w:rFonts w:hint="cs"/>
          <w:sz w:val="32"/>
          <w:szCs w:val="32"/>
          <w:rtl/>
        </w:rPr>
        <w:t>32</w:t>
      </w:r>
      <w:r w:rsidR="007A2AB0" w:rsidRPr="00E516D3">
        <w:rPr>
          <w:rFonts w:hint="cs"/>
          <w:sz w:val="32"/>
          <w:szCs w:val="32"/>
          <w:rtl/>
        </w:rPr>
        <w:t>و</w:t>
      </w:r>
      <w:r w:rsidR="00FE68E5" w:rsidRPr="00E516D3">
        <w:rPr>
          <w:rFonts w:hint="cs"/>
          <w:sz w:val="32"/>
          <w:szCs w:val="32"/>
          <w:rtl/>
        </w:rPr>
        <w:t>34</w:t>
      </w:r>
      <w:r w:rsidR="007A2AB0" w:rsidRPr="00E516D3">
        <w:rPr>
          <w:rFonts w:hint="cs"/>
          <w:sz w:val="32"/>
          <w:szCs w:val="32"/>
          <w:rtl/>
        </w:rPr>
        <w:t xml:space="preserve">) موجودة أيضاً في سورة المؤمنون </w:t>
      </w:r>
      <w:r w:rsidR="00FE68E5" w:rsidRPr="00E516D3">
        <w:rPr>
          <w:rFonts w:hint="cs"/>
          <w:sz w:val="32"/>
          <w:szCs w:val="32"/>
          <w:rtl/>
        </w:rPr>
        <w:t>23</w:t>
      </w:r>
      <w:r w:rsidR="007A2AB0" w:rsidRPr="00E516D3">
        <w:rPr>
          <w:rFonts w:hint="cs"/>
          <w:sz w:val="32"/>
          <w:szCs w:val="32"/>
          <w:rtl/>
        </w:rPr>
        <w:t xml:space="preserve">: </w:t>
      </w:r>
      <w:r w:rsidR="00FE68E5" w:rsidRPr="00E516D3">
        <w:rPr>
          <w:rFonts w:hint="cs"/>
          <w:sz w:val="32"/>
          <w:szCs w:val="32"/>
          <w:rtl/>
        </w:rPr>
        <w:t>5</w:t>
      </w:r>
      <w:r w:rsidR="007A2AB0" w:rsidRPr="00E516D3">
        <w:rPr>
          <w:rFonts w:hint="cs"/>
          <w:sz w:val="32"/>
          <w:szCs w:val="32"/>
          <w:rtl/>
        </w:rPr>
        <w:t>ـ9.</w:t>
      </w:r>
    </w:p>
    <w:p w:rsidR="00F33A85" w:rsidRPr="00E516D3" w:rsidRDefault="007A2AB0" w:rsidP="00E516D3">
      <w:pPr>
        <w:spacing w:line="240" w:lineRule="auto"/>
        <w:ind w:left="562" w:firstLine="0"/>
        <w:rPr>
          <w:sz w:val="32"/>
          <w:szCs w:val="32"/>
          <w:rtl/>
        </w:rPr>
      </w:pPr>
      <w:r w:rsidRPr="00E516D3">
        <w:rPr>
          <w:rFonts w:hint="cs"/>
          <w:sz w:val="32"/>
          <w:szCs w:val="32"/>
          <w:rtl/>
        </w:rPr>
        <w:t>ثم سورة الرحمن (ترتيبها في القرآن</w:t>
      </w:r>
      <w:r w:rsidR="00FE68E5" w:rsidRPr="00E516D3">
        <w:rPr>
          <w:rFonts w:hint="cs"/>
          <w:sz w:val="32"/>
          <w:szCs w:val="32"/>
          <w:rtl/>
        </w:rPr>
        <w:t>55</w:t>
      </w:r>
      <w:r w:rsidR="00F33A85" w:rsidRPr="00E516D3">
        <w:rPr>
          <w:rFonts w:hint="cs"/>
          <w:sz w:val="32"/>
          <w:szCs w:val="32"/>
          <w:rtl/>
        </w:rPr>
        <w:t xml:space="preserve">) ، ثم سورة </w:t>
      </w:r>
      <w:r w:rsidR="003F6D64" w:rsidRPr="00E516D3">
        <w:rPr>
          <w:rFonts w:hint="cs"/>
          <w:sz w:val="32"/>
          <w:szCs w:val="32"/>
          <w:rtl/>
        </w:rPr>
        <w:t>الإخلاص</w:t>
      </w:r>
      <w:r w:rsidR="00F33A85" w:rsidRPr="00E516D3">
        <w:rPr>
          <w:rFonts w:hint="cs"/>
          <w:sz w:val="32"/>
          <w:szCs w:val="32"/>
          <w:rtl/>
        </w:rPr>
        <w:t xml:space="preserve"> (ترتيبها في القرآن</w:t>
      </w:r>
      <w:r w:rsidR="00FE68E5" w:rsidRPr="00E516D3">
        <w:rPr>
          <w:rFonts w:hint="cs"/>
          <w:sz w:val="32"/>
          <w:szCs w:val="32"/>
          <w:rtl/>
        </w:rPr>
        <w:t>112</w:t>
      </w:r>
      <w:r w:rsidR="00F33A85" w:rsidRPr="00E516D3">
        <w:rPr>
          <w:rFonts w:hint="cs"/>
          <w:sz w:val="32"/>
          <w:szCs w:val="32"/>
          <w:rtl/>
        </w:rPr>
        <w:t>) وتلتها سورة الكافرون(ترتيبها في القرآن</w:t>
      </w:r>
      <w:r w:rsidR="00FE68E5" w:rsidRPr="00E516D3">
        <w:rPr>
          <w:rFonts w:hint="cs"/>
          <w:sz w:val="32"/>
          <w:szCs w:val="32"/>
          <w:rtl/>
        </w:rPr>
        <w:t>1</w:t>
      </w:r>
      <w:r w:rsidR="00F33A85" w:rsidRPr="00E516D3">
        <w:rPr>
          <w:rFonts w:hint="cs"/>
          <w:sz w:val="32"/>
          <w:szCs w:val="32"/>
          <w:rtl/>
        </w:rPr>
        <w:t>09) ـ ثم تأتي باقي سور المرحلة الأولى على التوالي : سورتا الفلق والناس (ترتيبهما في القرآن على التوالي</w:t>
      </w:r>
      <w:r w:rsidR="00FE68E5" w:rsidRPr="00E516D3">
        <w:rPr>
          <w:rFonts w:hint="cs"/>
          <w:sz w:val="32"/>
          <w:szCs w:val="32"/>
          <w:rtl/>
        </w:rPr>
        <w:t>1</w:t>
      </w:r>
      <w:r w:rsidR="0041734C" w:rsidRPr="00E516D3">
        <w:rPr>
          <w:rFonts w:hint="cs"/>
          <w:sz w:val="32"/>
          <w:szCs w:val="32"/>
          <w:rtl/>
        </w:rPr>
        <w:t>1</w:t>
      </w:r>
      <w:r w:rsidR="00FE68E5" w:rsidRPr="00E516D3">
        <w:rPr>
          <w:rFonts w:hint="cs"/>
          <w:sz w:val="32"/>
          <w:szCs w:val="32"/>
          <w:rtl/>
        </w:rPr>
        <w:t>3</w:t>
      </w:r>
      <w:r w:rsidR="00F33A85" w:rsidRPr="00E516D3">
        <w:rPr>
          <w:rFonts w:hint="cs"/>
          <w:sz w:val="32"/>
          <w:szCs w:val="32"/>
          <w:rtl/>
        </w:rPr>
        <w:t>و</w:t>
      </w:r>
      <w:r w:rsidR="00FE68E5" w:rsidRPr="00E516D3">
        <w:rPr>
          <w:rFonts w:hint="cs"/>
          <w:sz w:val="32"/>
          <w:szCs w:val="32"/>
          <w:rtl/>
        </w:rPr>
        <w:t>114</w:t>
      </w:r>
      <w:r w:rsidR="00F33A85" w:rsidRPr="00E516D3">
        <w:rPr>
          <w:rFonts w:hint="cs"/>
          <w:sz w:val="32"/>
          <w:szCs w:val="32"/>
          <w:rtl/>
        </w:rPr>
        <w:t xml:space="preserve">) ، ويعلق </w:t>
      </w:r>
      <w:r w:rsidR="006C723F" w:rsidRPr="00E516D3">
        <w:rPr>
          <w:rFonts w:hint="cs"/>
          <w:sz w:val="32"/>
          <w:szCs w:val="32"/>
          <w:rtl/>
        </w:rPr>
        <w:t>نولدكه</w:t>
      </w:r>
      <w:r w:rsidR="00F33A85" w:rsidRPr="00E516D3">
        <w:rPr>
          <w:rFonts w:hint="cs"/>
          <w:sz w:val="32"/>
          <w:szCs w:val="32"/>
          <w:rtl/>
        </w:rPr>
        <w:t xml:space="preserve"> على ان هاتين السورتين تعتبران بحسب نصهما عموميتي الموضوع وغير منفصلتين قياساً على حدث معين</w:t>
      </w:r>
      <w:r w:rsidR="00F33A85" w:rsidRPr="00E516D3">
        <w:rPr>
          <w:rFonts w:asciiTheme="minorBidi" w:hAnsiTheme="minorBidi" w:cstheme="minorBidi"/>
          <w:sz w:val="32"/>
          <w:szCs w:val="32"/>
          <w:vertAlign w:val="superscript"/>
          <w:rtl/>
        </w:rPr>
        <w:t>(</w:t>
      </w:r>
      <w:r w:rsidR="00F33A85" w:rsidRPr="00E516D3">
        <w:rPr>
          <w:rStyle w:val="FootnoteReference"/>
          <w:rFonts w:asciiTheme="minorBidi" w:hAnsiTheme="minorBidi" w:cstheme="minorBidi"/>
          <w:sz w:val="32"/>
          <w:szCs w:val="32"/>
          <w:rtl/>
        </w:rPr>
        <w:footnoteReference w:id="65"/>
      </w:r>
      <w:r w:rsidR="00F33A85" w:rsidRPr="00E516D3">
        <w:rPr>
          <w:rFonts w:asciiTheme="minorBidi" w:hAnsiTheme="minorBidi" w:cstheme="minorBidi"/>
          <w:sz w:val="32"/>
          <w:szCs w:val="32"/>
          <w:vertAlign w:val="superscript"/>
          <w:rtl/>
        </w:rPr>
        <w:t>)</w:t>
      </w:r>
      <w:r w:rsidR="00F33A85" w:rsidRPr="00E516D3">
        <w:rPr>
          <w:rFonts w:hint="cs"/>
          <w:sz w:val="32"/>
          <w:szCs w:val="32"/>
          <w:rtl/>
        </w:rPr>
        <w:t xml:space="preserve"> .</w:t>
      </w:r>
    </w:p>
    <w:p w:rsidR="00F33A85" w:rsidRDefault="003F6D64" w:rsidP="00E516D3">
      <w:pPr>
        <w:spacing w:line="240" w:lineRule="auto"/>
        <w:ind w:left="562" w:firstLine="0"/>
        <w:rPr>
          <w:sz w:val="32"/>
          <w:szCs w:val="32"/>
          <w:rtl/>
        </w:rPr>
      </w:pPr>
      <w:r w:rsidRPr="00E516D3">
        <w:rPr>
          <w:rFonts w:hint="cs"/>
          <w:sz w:val="32"/>
          <w:szCs w:val="32"/>
          <w:rtl/>
        </w:rPr>
        <w:t>وأخيرا</w:t>
      </w:r>
      <w:r w:rsidR="00F33A85" w:rsidRPr="00E516D3">
        <w:rPr>
          <w:rFonts w:hint="cs"/>
          <w:sz w:val="32"/>
          <w:szCs w:val="32"/>
          <w:rtl/>
        </w:rPr>
        <w:t xml:space="preserve"> يضع </w:t>
      </w:r>
      <w:r w:rsidR="006C723F" w:rsidRPr="00E516D3">
        <w:rPr>
          <w:rFonts w:hint="cs"/>
          <w:sz w:val="32"/>
          <w:szCs w:val="32"/>
          <w:rtl/>
        </w:rPr>
        <w:t>نولدكه</w:t>
      </w:r>
      <w:r w:rsidR="00F33A85" w:rsidRPr="00E516D3">
        <w:rPr>
          <w:rFonts w:hint="cs"/>
          <w:sz w:val="32"/>
          <w:szCs w:val="32"/>
          <w:rtl/>
        </w:rPr>
        <w:t xml:space="preserve"> سورة الفاتحة (ترتيبها في القرآن</w:t>
      </w:r>
      <w:r w:rsidR="00FE68E5" w:rsidRPr="00E516D3">
        <w:rPr>
          <w:rFonts w:hint="cs"/>
          <w:sz w:val="32"/>
          <w:szCs w:val="32"/>
          <w:rtl/>
        </w:rPr>
        <w:t>1</w:t>
      </w:r>
      <w:r w:rsidR="00F33A85" w:rsidRPr="00E516D3">
        <w:rPr>
          <w:rFonts w:hint="cs"/>
          <w:sz w:val="32"/>
          <w:szCs w:val="32"/>
          <w:rtl/>
        </w:rPr>
        <w:t xml:space="preserve">) في نهاية سور الفترة المكية الأولى ويشير </w:t>
      </w:r>
      <w:r w:rsidR="006C723F" w:rsidRPr="00E516D3">
        <w:rPr>
          <w:rFonts w:hint="cs"/>
          <w:sz w:val="32"/>
          <w:szCs w:val="32"/>
          <w:rtl/>
        </w:rPr>
        <w:t>نولدكه</w:t>
      </w:r>
      <w:r w:rsidR="00F33A85" w:rsidRPr="00E516D3">
        <w:rPr>
          <w:rFonts w:hint="cs"/>
          <w:sz w:val="32"/>
          <w:szCs w:val="32"/>
          <w:rtl/>
        </w:rPr>
        <w:t xml:space="preserve"> أن الهدف من سورة الفاتحة</w:t>
      </w:r>
      <w:r w:rsidR="006C723F" w:rsidRPr="00E516D3">
        <w:rPr>
          <w:rFonts w:hint="cs"/>
          <w:sz w:val="32"/>
          <w:szCs w:val="32"/>
          <w:rtl/>
        </w:rPr>
        <w:t xml:space="preserve"> أنها </w:t>
      </w:r>
      <w:r w:rsidR="00DB1E87" w:rsidRPr="00E516D3">
        <w:rPr>
          <w:rFonts w:hint="cs"/>
          <w:sz w:val="32"/>
          <w:szCs w:val="32"/>
          <w:rtl/>
        </w:rPr>
        <w:t>((</w:t>
      </w:r>
      <w:r w:rsidR="006C723F" w:rsidRPr="00E516D3">
        <w:rPr>
          <w:rFonts w:hint="cs"/>
          <w:b/>
          <w:bCs/>
          <w:sz w:val="32"/>
          <w:szCs w:val="32"/>
          <w:rtl/>
        </w:rPr>
        <w:t>تهدف الى الموعظة والتعليم</w:t>
      </w:r>
      <w:r w:rsidR="00F33A85" w:rsidRPr="00E516D3">
        <w:rPr>
          <w:rFonts w:hint="cs"/>
          <w:b/>
          <w:bCs/>
          <w:sz w:val="32"/>
          <w:szCs w:val="32"/>
          <w:rtl/>
        </w:rPr>
        <w:t xml:space="preserve">، لاتحمل </w:t>
      </w:r>
      <w:r w:rsidR="00C6174C" w:rsidRPr="00E516D3">
        <w:rPr>
          <w:rFonts w:hint="cs"/>
          <w:b/>
          <w:bCs/>
          <w:sz w:val="32"/>
          <w:szCs w:val="32"/>
          <w:rtl/>
        </w:rPr>
        <w:t>إ</w:t>
      </w:r>
      <w:r w:rsidR="00F33A85" w:rsidRPr="00E516D3">
        <w:rPr>
          <w:rFonts w:hint="cs"/>
          <w:b/>
          <w:bCs/>
          <w:sz w:val="32"/>
          <w:szCs w:val="32"/>
          <w:rtl/>
        </w:rPr>
        <w:t xml:space="preserve">لا حمداً لله ، عالي النبرة ينتهي بالدعاء </w:t>
      </w:r>
      <w:r w:rsidR="002E2CB9" w:rsidRPr="00E516D3">
        <w:rPr>
          <w:rFonts w:ascii="QCF_BSML" w:hAnsi="QCF_BSML" w:cs="QCF_BSML"/>
          <w:b/>
          <w:bCs/>
          <w:color w:val="000000"/>
          <w:sz w:val="32"/>
          <w:szCs w:val="32"/>
          <w:rtl/>
        </w:rPr>
        <w:t xml:space="preserve">ﭽ </w:t>
      </w:r>
      <w:r w:rsidR="002E2CB9" w:rsidRPr="00E516D3">
        <w:rPr>
          <w:rFonts w:ascii="QCF_P001" w:hAnsi="QCF_P001" w:cs="QCF_P001"/>
          <w:b/>
          <w:bCs/>
          <w:color w:val="000000"/>
          <w:sz w:val="32"/>
          <w:szCs w:val="32"/>
          <w:rtl/>
        </w:rPr>
        <w:t>ﭧ   ﭨ  ﭩ</w:t>
      </w:r>
      <w:r w:rsidR="002E2CB9" w:rsidRPr="00E516D3">
        <w:rPr>
          <w:rFonts w:ascii="QCF_BSML" w:hAnsi="QCF_BSML" w:cs="QCF_BSML"/>
          <w:b/>
          <w:bCs/>
          <w:color w:val="000000"/>
          <w:sz w:val="32"/>
          <w:szCs w:val="32"/>
          <w:rtl/>
        </w:rPr>
        <w:t>ﭼ</w:t>
      </w:r>
      <w:r w:rsidR="00DB1E87" w:rsidRPr="00E516D3">
        <w:rPr>
          <w:rFonts w:hint="cs"/>
          <w:sz w:val="32"/>
          <w:szCs w:val="32"/>
          <w:rtl/>
        </w:rPr>
        <w:t>))</w:t>
      </w:r>
      <w:r w:rsidR="002E2CB9" w:rsidRPr="00E516D3">
        <w:rPr>
          <w:rFonts w:hint="cs"/>
          <w:sz w:val="32"/>
          <w:szCs w:val="32"/>
          <w:rtl/>
        </w:rPr>
        <w:t xml:space="preserve"> .</w:t>
      </w:r>
    </w:p>
    <w:p w:rsidR="00196A6E" w:rsidRDefault="00196A6E" w:rsidP="00E516D3">
      <w:pPr>
        <w:spacing w:line="240" w:lineRule="auto"/>
        <w:ind w:left="562" w:firstLine="0"/>
        <w:rPr>
          <w:sz w:val="32"/>
          <w:szCs w:val="32"/>
          <w:rtl/>
        </w:rPr>
      </w:pPr>
    </w:p>
    <w:p w:rsidR="00C6174C" w:rsidRPr="00E516D3" w:rsidRDefault="00C6174C" w:rsidP="00E516D3">
      <w:pPr>
        <w:pStyle w:val="Heading2"/>
        <w:spacing w:line="240" w:lineRule="auto"/>
        <w:rPr>
          <w:sz w:val="32"/>
          <w:rtl/>
        </w:rPr>
      </w:pPr>
      <w:r w:rsidRPr="00E516D3">
        <w:rPr>
          <w:rFonts w:hint="cs"/>
          <w:sz w:val="32"/>
          <w:u w:val="single"/>
          <w:rtl/>
        </w:rPr>
        <w:t>سور الفترة المكية الثانية:</w:t>
      </w:r>
    </w:p>
    <w:p w:rsidR="00C6174C" w:rsidRPr="00E516D3" w:rsidRDefault="00C6174C" w:rsidP="00003036">
      <w:pPr>
        <w:spacing w:line="240" w:lineRule="auto"/>
        <w:rPr>
          <w:sz w:val="32"/>
          <w:szCs w:val="32"/>
          <w:vertAlign w:val="superscript"/>
          <w:rtl/>
        </w:rPr>
      </w:pPr>
      <w:r w:rsidRPr="00E516D3">
        <w:rPr>
          <w:rFonts w:hint="cs"/>
          <w:sz w:val="32"/>
          <w:szCs w:val="32"/>
          <w:rtl/>
        </w:rPr>
        <w:t xml:space="preserve">وضع </w:t>
      </w:r>
      <w:r w:rsidR="006C723F" w:rsidRPr="00E516D3">
        <w:rPr>
          <w:rFonts w:hint="cs"/>
          <w:sz w:val="32"/>
          <w:szCs w:val="32"/>
          <w:rtl/>
        </w:rPr>
        <w:t>نولدكه</w:t>
      </w:r>
      <w:r w:rsidR="00003036">
        <w:rPr>
          <w:rFonts w:hint="cs"/>
          <w:sz w:val="32"/>
          <w:szCs w:val="32"/>
          <w:rtl/>
        </w:rPr>
        <w:t xml:space="preserve"> لهذه المرحلة جملة من المزايا</w:t>
      </w:r>
      <w:r w:rsidRPr="00E516D3">
        <w:rPr>
          <w:rFonts w:hint="cs"/>
          <w:sz w:val="32"/>
          <w:szCs w:val="32"/>
          <w:rtl/>
        </w:rPr>
        <w:t xml:space="preserve"> هي</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66"/>
      </w:r>
      <w:r w:rsidRPr="00E516D3">
        <w:rPr>
          <w:rFonts w:asciiTheme="minorBidi" w:hAnsiTheme="minorBidi" w:cstheme="minorBidi"/>
          <w:sz w:val="32"/>
          <w:szCs w:val="32"/>
          <w:vertAlign w:val="superscript"/>
          <w:rtl/>
        </w:rPr>
        <w:t>)</w:t>
      </w:r>
      <w:r w:rsidR="0041734C" w:rsidRPr="00E516D3">
        <w:rPr>
          <w:rFonts w:hint="cs"/>
          <w:sz w:val="32"/>
          <w:szCs w:val="32"/>
          <w:rtl/>
        </w:rPr>
        <w:t>:</w:t>
      </w:r>
    </w:p>
    <w:p w:rsidR="00B02F15" w:rsidRDefault="00FE68E5" w:rsidP="00E516D3">
      <w:pPr>
        <w:spacing w:line="240" w:lineRule="auto"/>
        <w:rPr>
          <w:sz w:val="32"/>
          <w:szCs w:val="32"/>
          <w:rtl/>
        </w:rPr>
      </w:pPr>
      <w:r w:rsidRPr="00E516D3">
        <w:rPr>
          <w:rFonts w:hint="cs"/>
          <w:sz w:val="32"/>
          <w:szCs w:val="32"/>
          <w:rtl/>
        </w:rPr>
        <w:t>1</w:t>
      </w:r>
      <w:r w:rsidR="00C6174C" w:rsidRPr="00E516D3">
        <w:rPr>
          <w:rFonts w:hint="cs"/>
          <w:sz w:val="32"/>
          <w:szCs w:val="32"/>
          <w:rtl/>
        </w:rPr>
        <w:t xml:space="preserve"> ـ ليس لهذه السور أي طابع مشترك ، فبعضها يشبه سور الفترة الأولى ، بينما بعضها </w:t>
      </w:r>
      <w:r w:rsidR="009E5C5E" w:rsidRPr="00E516D3">
        <w:rPr>
          <w:rFonts w:hint="cs"/>
          <w:sz w:val="32"/>
          <w:szCs w:val="32"/>
          <w:rtl/>
        </w:rPr>
        <w:t>الآخر</w:t>
      </w:r>
      <w:r w:rsidR="00C6174C" w:rsidRPr="00E516D3">
        <w:rPr>
          <w:rFonts w:hint="cs"/>
          <w:sz w:val="32"/>
          <w:szCs w:val="32"/>
          <w:rtl/>
        </w:rPr>
        <w:t xml:space="preserve"> يشبه سور الفترة الثالثة .</w:t>
      </w:r>
    </w:p>
    <w:p w:rsidR="00C6174C" w:rsidRPr="00E516D3" w:rsidRDefault="00FE68E5" w:rsidP="00E516D3">
      <w:pPr>
        <w:spacing w:line="240" w:lineRule="auto"/>
        <w:rPr>
          <w:sz w:val="32"/>
          <w:szCs w:val="32"/>
          <w:rtl/>
        </w:rPr>
      </w:pPr>
      <w:r w:rsidRPr="00E516D3">
        <w:rPr>
          <w:rFonts w:hint="cs"/>
          <w:sz w:val="32"/>
          <w:szCs w:val="32"/>
          <w:rtl/>
        </w:rPr>
        <w:t>2</w:t>
      </w:r>
      <w:r w:rsidR="00C6174C" w:rsidRPr="00E516D3">
        <w:rPr>
          <w:rFonts w:hint="cs"/>
          <w:sz w:val="32"/>
          <w:szCs w:val="32"/>
          <w:rtl/>
        </w:rPr>
        <w:t xml:space="preserve"> ـ الانتقال من الحماس العظيم </w:t>
      </w:r>
      <w:r w:rsidR="009E5C5E" w:rsidRPr="00E516D3">
        <w:rPr>
          <w:rFonts w:hint="cs"/>
          <w:sz w:val="32"/>
          <w:szCs w:val="32"/>
          <w:rtl/>
        </w:rPr>
        <w:t>إلى</w:t>
      </w:r>
      <w:r w:rsidR="00C6174C" w:rsidRPr="00E516D3">
        <w:rPr>
          <w:rFonts w:hint="cs"/>
          <w:sz w:val="32"/>
          <w:szCs w:val="32"/>
          <w:rtl/>
        </w:rPr>
        <w:t xml:space="preserve"> قدر اكبر من السكينة في السور المتأخرة </w:t>
      </w:r>
      <w:r w:rsidR="004642EB">
        <w:rPr>
          <w:rFonts w:hint="cs"/>
          <w:sz w:val="32"/>
          <w:szCs w:val="32"/>
          <w:rtl/>
        </w:rPr>
        <w:t>،</w:t>
      </w:r>
      <w:r w:rsidR="00C6174C" w:rsidRPr="00E516D3">
        <w:rPr>
          <w:rFonts w:hint="cs"/>
          <w:sz w:val="32"/>
          <w:szCs w:val="32"/>
          <w:rtl/>
        </w:rPr>
        <w:t>التي يغلب عليها الطابع النثري ،ويرى المست</w:t>
      </w:r>
      <w:r w:rsidR="0041734C" w:rsidRPr="00E516D3">
        <w:rPr>
          <w:rFonts w:hint="cs"/>
          <w:sz w:val="32"/>
          <w:szCs w:val="32"/>
          <w:rtl/>
        </w:rPr>
        <w:t>ـ</w:t>
      </w:r>
      <w:r w:rsidR="00C6174C" w:rsidRPr="00E516D3">
        <w:rPr>
          <w:rFonts w:hint="cs"/>
          <w:sz w:val="32"/>
          <w:szCs w:val="32"/>
          <w:rtl/>
        </w:rPr>
        <w:t xml:space="preserve">شرق </w:t>
      </w:r>
      <w:r w:rsidR="009E5C5E" w:rsidRPr="00E516D3">
        <w:rPr>
          <w:rFonts w:hint="cs"/>
          <w:sz w:val="32"/>
          <w:szCs w:val="32"/>
          <w:rtl/>
        </w:rPr>
        <w:t>الألماني</w:t>
      </w:r>
      <w:r w:rsidR="00C6174C" w:rsidRPr="00E516D3">
        <w:rPr>
          <w:rFonts w:hint="cs"/>
          <w:sz w:val="32"/>
          <w:szCs w:val="32"/>
          <w:rtl/>
        </w:rPr>
        <w:t xml:space="preserve"> فايل ان </w:t>
      </w:r>
      <w:r w:rsidR="00C6174C" w:rsidRPr="00E516D3">
        <w:rPr>
          <w:sz w:val="32"/>
          <w:szCs w:val="32"/>
          <w:rtl/>
        </w:rPr>
        <w:t xml:space="preserve"> «</w:t>
      </w:r>
      <w:r w:rsidR="0041734C" w:rsidRPr="00E516D3">
        <w:rPr>
          <w:rFonts w:cs="Sultan normal" w:hint="cs"/>
          <w:sz w:val="32"/>
          <w:szCs w:val="32"/>
          <w:rtl/>
        </w:rPr>
        <w:t>أ</w:t>
      </w:r>
      <w:r w:rsidR="00C6174C" w:rsidRPr="00E516D3">
        <w:rPr>
          <w:rFonts w:cs="Sultan normal" w:hint="cs"/>
          <w:sz w:val="32"/>
          <w:szCs w:val="32"/>
          <w:rtl/>
        </w:rPr>
        <w:t xml:space="preserve">حد </w:t>
      </w:r>
      <w:r w:rsidR="009E5C5E" w:rsidRPr="00E516D3">
        <w:rPr>
          <w:rFonts w:cs="Sultan normal" w:hint="cs"/>
          <w:sz w:val="32"/>
          <w:szCs w:val="32"/>
          <w:rtl/>
        </w:rPr>
        <w:t>أسباب</w:t>
      </w:r>
      <w:r w:rsidR="00C6174C" w:rsidRPr="00E516D3">
        <w:rPr>
          <w:rFonts w:cs="Sultan normal" w:hint="cs"/>
          <w:sz w:val="32"/>
          <w:szCs w:val="32"/>
          <w:rtl/>
        </w:rPr>
        <w:t xml:space="preserve"> هذا التعديل هو سعي محمد </w:t>
      </w:r>
      <w:r w:rsidR="009E5C5E" w:rsidRPr="00E516D3">
        <w:rPr>
          <w:rFonts w:cs="Sultan normal" w:hint="cs"/>
          <w:sz w:val="32"/>
          <w:szCs w:val="32"/>
          <w:rtl/>
        </w:rPr>
        <w:t>إلى</w:t>
      </w:r>
      <w:r w:rsidR="00C6174C" w:rsidRPr="00E516D3">
        <w:rPr>
          <w:rFonts w:cs="Sultan normal" w:hint="cs"/>
          <w:sz w:val="32"/>
          <w:szCs w:val="32"/>
          <w:rtl/>
        </w:rPr>
        <w:t xml:space="preserve"> تعطيل الشك بأنه شاعر أو كاهن</w:t>
      </w:r>
      <w:r w:rsidR="00C6174C" w:rsidRPr="00E516D3">
        <w:rPr>
          <w:sz w:val="32"/>
          <w:szCs w:val="32"/>
          <w:rtl/>
        </w:rPr>
        <w:t>»</w:t>
      </w:r>
      <w:r w:rsidR="00C6174C" w:rsidRPr="00E516D3">
        <w:rPr>
          <w:rFonts w:asciiTheme="minorBidi" w:hAnsiTheme="minorBidi" w:cstheme="minorBidi"/>
          <w:sz w:val="32"/>
          <w:szCs w:val="32"/>
          <w:vertAlign w:val="superscript"/>
          <w:rtl/>
        </w:rPr>
        <w:t>(</w:t>
      </w:r>
      <w:r w:rsidR="00C6174C" w:rsidRPr="00E516D3">
        <w:rPr>
          <w:rStyle w:val="FootnoteReference"/>
          <w:rFonts w:asciiTheme="minorBidi" w:hAnsiTheme="minorBidi" w:cstheme="minorBidi"/>
          <w:sz w:val="32"/>
          <w:szCs w:val="32"/>
          <w:rtl/>
        </w:rPr>
        <w:footnoteReference w:id="67"/>
      </w:r>
      <w:r w:rsidR="00C6174C" w:rsidRPr="00E516D3">
        <w:rPr>
          <w:rFonts w:asciiTheme="minorBidi" w:hAnsiTheme="minorBidi" w:cstheme="minorBidi"/>
          <w:sz w:val="32"/>
          <w:szCs w:val="32"/>
          <w:vertAlign w:val="superscript"/>
          <w:rtl/>
        </w:rPr>
        <w:t>)</w:t>
      </w:r>
      <w:r w:rsidR="00C6174C" w:rsidRPr="00E516D3">
        <w:rPr>
          <w:rFonts w:hint="cs"/>
          <w:sz w:val="32"/>
          <w:szCs w:val="32"/>
          <w:rtl/>
        </w:rPr>
        <w:t xml:space="preserve"> .</w:t>
      </w:r>
    </w:p>
    <w:p w:rsidR="00C6174C" w:rsidRPr="00E516D3" w:rsidRDefault="00FE68E5" w:rsidP="00E516D3">
      <w:pPr>
        <w:spacing w:line="240" w:lineRule="auto"/>
        <w:rPr>
          <w:sz w:val="32"/>
          <w:szCs w:val="32"/>
          <w:rtl/>
        </w:rPr>
      </w:pPr>
      <w:r w:rsidRPr="00E516D3">
        <w:rPr>
          <w:rFonts w:hint="cs"/>
          <w:sz w:val="32"/>
          <w:szCs w:val="32"/>
          <w:rtl/>
        </w:rPr>
        <w:t>3</w:t>
      </w:r>
      <w:r w:rsidR="00C6174C" w:rsidRPr="00E516D3">
        <w:rPr>
          <w:rFonts w:hint="cs"/>
          <w:sz w:val="32"/>
          <w:szCs w:val="32"/>
          <w:rtl/>
        </w:rPr>
        <w:t xml:space="preserve"> ـ التأمل الهادئ حل أكثر فأكثر </w:t>
      </w:r>
      <w:r w:rsidR="0041734C" w:rsidRPr="00E516D3">
        <w:rPr>
          <w:rFonts w:hint="cs"/>
          <w:sz w:val="32"/>
          <w:szCs w:val="32"/>
          <w:rtl/>
        </w:rPr>
        <w:t>مح</w:t>
      </w:r>
      <w:r w:rsidR="00C6174C" w:rsidRPr="00E516D3">
        <w:rPr>
          <w:rFonts w:hint="cs"/>
          <w:sz w:val="32"/>
          <w:szCs w:val="32"/>
          <w:rtl/>
        </w:rPr>
        <w:t xml:space="preserve">ل الخيال العنيف </w:t>
      </w:r>
      <w:r w:rsidR="009E5C5E" w:rsidRPr="00E516D3">
        <w:rPr>
          <w:rFonts w:hint="cs"/>
          <w:sz w:val="32"/>
          <w:szCs w:val="32"/>
          <w:rtl/>
        </w:rPr>
        <w:t>والإثارة</w:t>
      </w:r>
      <w:r w:rsidR="00C6174C" w:rsidRPr="00E516D3">
        <w:rPr>
          <w:rFonts w:hint="cs"/>
          <w:sz w:val="32"/>
          <w:szCs w:val="32"/>
          <w:rtl/>
        </w:rPr>
        <w:t xml:space="preserve"> والحماس في الفترة </w:t>
      </w:r>
      <w:r w:rsidR="009E5C5E" w:rsidRPr="00E516D3">
        <w:rPr>
          <w:rFonts w:hint="cs"/>
          <w:sz w:val="32"/>
          <w:szCs w:val="32"/>
          <w:rtl/>
        </w:rPr>
        <w:t>الأولى</w:t>
      </w:r>
      <w:r w:rsidR="00C6174C" w:rsidRPr="00E516D3">
        <w:rPr>
          <w:rFonts w:hint="cs"/>
          <w:sz w:val="32"/>
          <w:szCs w:val="32"/>
          <w:rtl/>
        </w:rPr>
        <w:t xml:space="preserve"> .</w:t>
      </w:r>
    </w:p>
    <w:p w:rsidR="00C6174C" w:rsidRPr="00E516D3" w:rsidRDefault="00FE68E5" w:rsidP="00E516D3">
      <w:pPr>
        <w:spacing w:line="240" w:lineRule="auto"/>
        <w:rPr>
          <w:sz w:val="32"/>
          <w:szCs w:val="32"/>
          <w:rtl/>
        </w:rPr>
      </w:pPr>
      <w:r w:rsidRPr="00E516D3">
        <w:rPr>
          <w:rFonts w:hint="cs"/>
          <w:sz w:val="32"/>
          <w:szCs w:val="32"/>
          <w:rtl/>
        </w:rPr>
        <w:t>4</w:t>
      </w:r>
      <w:r w:rsidR="00C6174C" w:rsidRPr="00E516D3">
        <w:rPr>
          <w:rFonts w:hint="cs"/>
          <w:sz w:val="32"/>
          <w:szCs w:val="32"/>
          <w:rtl/>
        </w:rPr>
        <w:t xml:space="preserve"> ـ</w:t>
      </w:r>
      <w:r w:rsidR="00003036">
        <w:rPr>
          <w:rFonts w:hint="cs"/>
          <w:sz w:val="32"/>
          <w:szCs w:val="32"/>
          <w:rtl/>
        </w:rPr>
        <w:t xml:space="preserve"> يحاول النبي ان يوضح جمله بوساطة</w:t>
      </w:r>
      <w:r w:rsidR="009E5C5E" w:rsidRPr="00E516D3">
        <w:rPr>
          <w:rFonts w:hint="cs"/>
          <w:sz w:val="32"/>
          <w:szCs w:val="32"/>
          <w:rtl/>
        </w:rPr>
        <w:t>أمثلة</w:t>
      </w:r>
      <w:r w:rsidR="00C6174C" w:rsidRPr="00E516D3">
        <w:rPr>
          <w:rFonts w:hint="cs"/>
          <w:sz w:val="32"/>
          <w:szCs w:val="32"/>
          <w:rtl/>
        </w:rPr>
        <w:t xml:space="preserve"> كثيرة مأخوذة من الطبيعة والتاريخ.</w:t>
      </w:r>
    </w:p>
    <w:p w:rsidR="00C6174C" w:rsidRPr="00E516D3" w:rsidRDefault="00FE68E5" w:rsidP="00E516D3">
      <w:pPr>
        <w:spacing w:line="240" w:lineRule="auto"/>
        <w:rPr>
          <w:sz w:val="32"/>
          <w:szCs w:val="32"/>
          <w:rtl/>
        </w:rPr>
      </w:pPr>
      <w:r w:rsidRPr="00E516D3">
        <w:rPr>
          <w:rFonts w:hint="cs"/>
          <w:sz w:val="32"/>
          <w:szCs w:val="32"/>
          <w:rtl/>
        </w:rPr>
        <w:t>5</w:t>
      </w:r>
      <w:r w:rsidR="00C6174C" w:rsidRPr="00E516D3">
        <w:rPr>
          <w:rFonts w:hint="cs"/>
          <w:sz w:val="32"/>
          <w:szCs w:val="32"/>
          <w:rtl/>
        </w:rPr>
        <w:t xml:space="preserve"> ـ يجنح الى </w:t>
      </w:r>
      <w:r w:rsidR="009E5C5E" w:rsidRPr="00E516D3">
        <w:rPr>
          <w:rFonts w:hint="cs"/>
          <w:sz w:val="32"/>
          <w:szCs w:val="32"/>
          <w:rtl/>
        </w:rPr>
        <w:t>الإطناب</w:t>
      </w:r>
      <w:r w:rsidR="00C6174C" w:rsidRPr="00E516D3">
        <w:rPr>
          <w:rFonts w:hint="cs"/>
          <w:sz w:val="32"/>
          <w:szCs w:val="32"/>
          <w:rtl/>
        </w:rPr>
        <w:t xml:space="preserve"> ، فيصبح مرتبكا ، مملاً .</w:t>
      </w:r>
    </w:p>
    <w:p w:rsidR="00C6174C" w:rsidRPr="00E516D3" w:rsidRDefault="0041734C" w:rsidP="00E516D3">
      <w:pPr>
        <w:spacing w:line="240" w:lineRule="auto"/>
        <w:rPr>
          <w:sz w:val="32"/>
          <w:szCs w:val="32"/>
          <w:rtl/>
        </w:rPr>
      </w:pPr>
      <w:r w:rsidRPr="00E516D3">
        <w:rPr>
          <w:rFonts w:hint="cs"/>
          <w:sz w:val="32"/>
          <w:szCs w:val="32"/>
          <w:rtl/>
        </w:rPr>
        <w:t>6 ـ الطريقة التي</w:t>
      </w:r>
      <w:r w:rsidR="00360633" w:rsidRPr="00E516D3">
        <w:rPr>
          <w:rFonts w:hint="cs"/>
          <w:sz w:val="32"/>
          <w:szCs w:val="32"/>
          <w:rtl/>
        </w:rPr>
        <w:t xml:space="preserve"> يتبعها للخلوص الى </w:t>
      </w:r>
      <w:r w:rsidRPr="00E516D3">
        <w:rPr>
          <w:rFonts w:hint="cs"/>
          <w:sz w:val="32"/>
          <w:szCs w:val="32"/>
          <w:rtl/>
        </w:rPr>
        <w:t>ال</w:t>
      </w:r>
      <w:r w:rsidR="00360633" w:rsidRPr="00E516D3">
        <w:rPr>
          <w:rFonts w:hint="cs"/>
          <w:sz w:val="32"/>
          <w:szCs w:val="32"/>
          <w:rtl/>
        </w:rPr>
        <w:t>نتائج ضعيفة .</w:t>
      </w:r>
    </w:p>
    <w:p w:rsidR="00360633" w:rsidRPr="00E516D3" w:rsidRDefault="00360633" w:rsidP="00E516D3">
      <w:pPr>
        <w:spacing w:line="240" w:lineRule="auto"/>
        <w:rPr>
          <w:sz w:val="32"/>
          <w:szCs w:val="32"/>
          <w:rtl/>
        </w:rPr>
      </w:pPr>
      <w:r w:rsidRPr="00E516D3">
        <w:rPr>
          <w:rFonts w:hint="cs"/>
          <w:sz w:val="32"/>
          <w:szCs w:val="32"/>
          <w:rtl/>
        </w:rPr>
        <w:t>7 ـ التكرار الدائم للعقائد .</w:t>
      </w:r>
    </w:p>
    <w:p w:rsidR="00360633" w:rsidRPr="00E516D3" w:rsidRDefault="00360633" w:rsidP="00E516D3">
      <w:pPr>
        <w:spacing w:line="240" w:lineRule="auto"/>
        <w:rPr>
          <w:sz w:val="32"/>
          <w:szCs w:val="32"/>
          <w:rtl/>
        </w:rPr>
      </w:pPr>
      <w:r w:rsidRPr="00E516D3">
        <w:rPr>
          <w:rFonts w:hint="cs"/>
          <w:sz w:val="32"/>
          <w:szCs w:val="32"/>
          <w:rtl/>
        </w:rPr>
        <w:t>8 ـ آثار الروح الشعرية التي تبرز بكثافة في السور الأقدم ، تضعف في هذه المرحلة ولكنها لا تختفي .</w:t>
      </w:r>
    </w:p>
    <w:p w:rsidR="00360633" w:rsidRPr="00E516D3" w:rsidRDefault="00360633" w:rsidP="00E516D3">
      <w:pPr>
        <w:spacing w:line="240" w:lineRule="auto"/>
        <w:rPr>
          <w:sz w:val="32"/>
          <w:szCs w:val="32"/>
          <w:rtl/>
        </w:rPr>
      </w:pPr>
      <w:r w:rsidRPr="00E516D3">
        <w:rPr>
          <w:rFonts w:hint="cs"/>
          <w:sz w:val="32"/>
          <w:szCs w:val="32"/>
          <w:rtl/>
        </w:rPr>
        <w:t>9 ـ اتساع المقاطع الوصفية باستمرار وتصبح اضعف عاطفة .</w:t>
      </w:r>
    </w:p>
    <w:p w:rsidR="00360633" w:rsidRPr="00E516D3" w:rsidRDefault="00FE68E5" w:rsidP="00E516D3">
      <w:pPr>
        <w:spacing w:line="240" w:lineRule="auto"/>
        <w:rPr>
          <w:sz w:val="32"/>
          <w:szCs w:val="32"/>
          <w:rtl/>
        </w:rPr>
      </w:pPr>
      <w:r w:rsidRPr="00E516D3">
        <w:rPr>
          <w:rFonts w:hint="cs"/>
          <w:sz w:val="32"/>
          <w:szCs w:val="32"/>
          <w:rtl/>
        </w:rPr>
        <w:t>1</w:t>
      </w:r>
      <w:r w:rsidR="00360633" w:rsidRPr="00E516D3">
        <w:rPr>
          <w:rFonts w:hint="cs"/>
          <w:sz w:val="32"/>
          <w:szCs w:val="32"/>
          <w:rtl/>
        </w:rPr>
        <w:t>0 ـ هدوء الآيات يقوى ، ويعبر عن نفسه بطول الآيات والسور المتزايد .</w:t>
      </w:r>
    </w:p>
    <w:p w:rsidR="00360633" w:rsidRDefault="00FE68E5" w:rsidP="00E516D3">
      <w:pPr>
        <w:spacing w:line="240" w:lineRule="auto"/>
        <w:rPr>
          <w:sz w:val="32"/>
          <w:szCs w:val="32"/>
          <w:rtl/>
        </w:rPr>
      </w:pPr>
      <w:r w:rsidRPr="00E516D3">
        <w:rPr>
          <w:rFonts w:hint="cs"/>
          <w:sz w:val="32"/>
          <w:szCs w:val="32"/>
          <w:rtl/>
        </w:rPr>
        <w:t>11</w:t>
      </w:r>
      <w:r w:rsidR="00360633" w:rsidRPr="00E516D3">
        <w:rPr>
          <w:rFonts w:hint="cs"/>
          <w:sz w:val="32"/>
          <w:szCs w:val="32"/>
          <w:rtl/>
        </w:rPr>
        <w:t xml:space="preserve"> ـ القصص الطويلة </w:t>
      </w:r>
      <w:r w:rsidR="004642EB">
        <w:rPr>
          <w:rFonts w:hint="cs"/>
          <w:sz w:val="32"/>
          <w:szCs w:val="32"/>
          <w:rtl/>
        </w:rPr>
        <w:t>عن حياة الأنبياء السابقين تستعمل</w:t>
      </w:r>
      <w:r w:rsidR="009E5C5E" w:rsidRPr="00E516D3">
        <w:rPr>
          <w:rFonts w:hint="cs"/>
          <w:sz w:val="32"/>
          <w:szCs w:val="32"/>
          <w:rtl/>
        </w:rPr>
        <w:t>لإثبات</w:t>
      </w:r>
      <w:r w:rsidR="00360633" w:rsidRPr="00E516D3">
        <w:rPr>
          <w:rFonts w:hint="cs"/>
          <w:sz w:val="32"/>
          <w:szCs w:val="32"/>
          <w:rtl/>
        </w:rPr>
        <w:t xml:space="preserve"> التعاليم </w:t>
      </w:r>
      <w:r w:rsidR="009E5C5E" w:rsidRPr="00E516D3">
        <w:rPr>
          <w:rFonts w:hint="cs"/>
          <w:sz w:val="32"/>
          <w:szCs w:val="32"/>
          <w:rtl/>
        </w:rPr>
        <w:t>وإنذارالأعداء</w:t>
      </w:r>
      <w:r w:rsidR="00360633" w:rsidRPr="00E516D3">
        <w:rPr>
          <w:rFonts w:hint="cs"/>
          <w:sz w:val="32"/>
          <w:szCs w:val="32"/>
          <w:rtl/>
        </w:rPr>
        <w:t xml:space="preserve"> ومواساة </w:t>
      </w:r>
      <w:r w:rsidR="009E5C5E" w:rsidRPr="00E516D3">
        <w:rPr>
          <w:rFonts w:hint="cs"/>
          <w:sz w:val="32"/>
          <w:szCs w:val="32"/>
          <w:rtl/>
        </w:rPr>
        <w:t>الإتباع</w:t>
      </w:r>
      <w:r w:rsidR="00360633" w:rsidRPr="00E516D3">
        <w:rPr>
          <w:rFonts w:hint="cs"/>
          <w:sz w:val="32"/>
          <w:szCs w:val="32"/>
          <w:rtl/>
        </w:rPr>
        <w:t xml:space="preserve"> .</w:t>
      </w:r>
    </w:p>
    <w:p w:rsidR="00196A6E" w:rsidRPr="00E516D3" w:rsidRDefault="00196A6E" w:rsidP="00E516D3">
      <w:pPr>
        <w:spacing w:line="240" w:lineRule="auto"/>
        <w:rPr>
          <w:sz w:val="32"/>
          <w:szCs w:val="32"/>
          <w:rtl/>
        </w:rPr>
      </w:pPr>
    </w:p>
    <w:p w:rsidR="00360633" w:rsidRPr="00E516D3" w:rsidRDefault="00FE68E5" w:rsidP="00E516D3">
      <w:pPr>
        <w:spacing w:line="240" w:lineRule="auto"/>
        <w:rPr>
          <w:sz w:val="32"/>
          <w:szCs w:val="32"/>
          <w:rtl/>
        </w:rPr>
      </w:pPr>
      <w:r w:rsidRPr="00E516D3">
        <w:rPr>
          <w:rFonts w:hint="cs"/>
          <w:sz w:val="32"/>
          <w:szCs w:val="32"/>
          <w:rtl/>
        </w:rPr>
        <w:t>12</w:t>
      </w:r>
      <w:r w:rsidR="00565790" w:rsidRPr="00E516D3">
        <w:rPr>
          <w:rFonts w:hint="cs"/>
          <w:sz w:val="32"/>
          <w:szCs w:val="32"/>
          <w:rtl/>
        </w:rPr>
        <w:t xml:space="preserve"> ـ تغيّر </w:t>
      </w:r>
      <w:r w:rsidR="00B07EA1" w:rsidRPr="00E516D3">
        <w:rPr>
          <w:rFonts w:hint="cs"/>
          <w:sz w:val="32"/>
          <w:szCs w:val="32"/>
          <w:rtl/>
        </w:rPr>
        <w:t>الأسلوب</w:t>
      </w:r>
      <w:r w:rsidR="00565790" w:rsidRPr="00E516D3">
        <w:rPr>
          <w:rFonts w:hint="cs"/>
          <w:sz w:val="32"/>
          <w:szCs w:val="32"/>
          <w:rtl/>
        </w:rPr>
        <w:t xml:space="preserve"> الخطابي الذي تميّزت</w:t>
      </w:r>
      <w:r w:rsidR="00360633" w:rsidRPr="00E516D3">
        <w:rPr>
          <w:rFonts w:hint="cs"/>
          <w:sz w:val="32"/>
          <w:szCs w:val="32"/>
          <w:rtl/>
        </w:rPr>
        <w:t xml:space="preserve"> به سور الفترة </w:t>
      </w:r>
      <w:r w:rsidR="009E5C5E" w:rsidRPr="00E516D3">
        <w:rPr>
          <w:rFonts w:hint="cs"/>
          <w:sz w:val="32"/>
          <w:szCs w:val="32"/>
          <w:rtl/>
        </w:rPr>
        <w:t>الأولى</w:t>
      </w:r>
      <w:r w:rsidR="00360633" w:rsidRPr="00E516D3">
        <w:rPr>
          <w:rFonts w:hint="cs"/>
          <w:sz w:val="32"/>
          <w:szCs w:val="32"/>
          <w:rtl/>
        </w:rPr>
        <w:t xml:space="preserve"> الى </w:t>
      </w:r>
      <w:r w:rsidR="004642EB">
        <w:rPr>
          <w:rFonts w:hint="cs"/>
          <w:sz w:val="32"/>
          <w:szCs w:val="32"/>
          <w:rtl/>
        </w:rPr>
        <w:t>استعمال</w:t>
      </w:r>
      <w:r w:rsidR="0041734C" w:rsidRPr="00E516D3">
        <w:rPr>
          <w:rFonts w:hint="cs"/>
          <w:sz w:val="32"/>
          <w:szCs w:val="32"/>
          <w:rtl/>
        </w:rPr>
        <w:t>أ</w:t>
      </w:r>
      <w:r w:rsidR="00360633" w:rsidRPr="00E516D3">
        <w:rPr>
          <w:rFonts w:hint="cs"/>
          <w:sz w:val="32"/>
          <w:szCs w:val="32"/>
          <w:rtl/>
        </w:rPr>
        <w:t xml:space="preserve">ساليب خطاب جديدة ، حيث </w:t>
      </w:r>
      <w:r w:rsidR="009E5C5E" w:rsidRPr="00E516D3">
        <w:rPr>
          <w:rFonts w:hint="cs"/>
          <w:sz w:val="32"/>
          <w:szCs w:val="32"/>
          <w:rtl/>
        </w:rPr>
        <w:t>اختفت</w:t>
      </w:r>
      <w:r w:rsidR="00360633" w:rsidRPr="00E516D3">
        <w:rPr>
          <w:rFonts w:hint="cs"/>
          <w:sz w:val="32"/>
          <w:szCs w:val="32"/>
          <w:rtl/>
        </w:rPr>
        <w:t xml:space="preserve"> على سبيل المثال ال</w:t>
      </w:r>
      <w:r w:rsidR="0041734C" w:rsidRPr="00E516D3">
        <w:rPr>
          <w:rFonts w:hint="cs"/>
          <w:sz w:val="32"/>
          <w:szCs w:val="32"/>
          <w:rtl/>
        </w:rPr>
        <w:t>أ</w:t>
      </w:r>
      <w:r w:rsidR="00360633" w:rsidRPr="00E516D3">
        <w:rPr>
          <w:rFonts w:hint="cs"/>
          <w:sz w:val="32"/>
          <w:szCs w:val="32"/>
          <w:rtl/>
        </w:rPr>
        <w:t>قسام المعقدة التي تمي</w:t>
      </w:r>
      <w:r w:rsidR="0041734C" w:rsidRPr="00E516D3">
        <w:rPr>
          <w:rFonts w:hint="cs"/>
          <w:sz w:val="32"/>
          <w:szCs w:val="32"/>
          <w:rtl/>
        </w:rPr>
        <w:t>ّ</w:t>
      </w:r>
      <w:r w:rsidR="00360633" w:rsidRPr="00E516D3">
        <w:rPr>
          <w:rFonts w:hint="cs"/>
          <w:sz w:val="32"/>
          <w:szCs w:val="32"/>
          <w:rtl/>
        </w:rPr>
        <w:t>ز الفترة القديمة شيئاً فشيئاً .</w:t>
      </w:r>
    </w:p>
    <w:p w:rsidR="00360633" w:rsidRPr="00E516D3" w:rsidRDefault="00565790" w:rsidP="004642EB">
      <w:pPr>
        <w:spacing w:line="240" w:lineRule="auto"/>
        <w:ind w:firstLine="0"/>
        <w:rPr>
          <w:sz w:val="32"/>
          <w:szCs w:val="32"/>
          <w:rtl/>
        </w:rPr>
      </w:pPr>
      <w:r w:rsidRPr="00E516D3">
        <w:rPr>
          <w:rFonts w:hint="cs"/>
          <w:sz w:val="32"/>
          <w:szCs w:val="32"/>
          <w:rtl/>
        </w:rPr>
        <w:t>ويصرّح</w:t>
      </w:r>
      <w:r w:rsidR="006C723F" w:rsidRPr="00E516D3">
        <w:rPr>
          <w:rFonts w:hint="cs"/>
          <w:sz w:val="32"/>
          <w:szCs w:val="32"/>
          <w:rtl/>
        </w:rPr>
        <w:t>نولدكه</w:t>
      </w:r>
      <w:r w:rsidR="00360633" w:rsidRPr="00E516D3">
        <w:rPr>
          <w:rFonts w:hint="cs"/>
          <w:sz w:val="32"/>
          <w:szCs w:val="32"/>
          <w:rtl/>
        </w:rPr>
        <w:t xml:space="preserve"> ان ما أعاقه</w:t>
      </w:r>
      <w:r w:rsidR="0041734C" w:rsidRPr="00E516D3">
        <w:rPr>
          <w:rFonts w:hint="cs"/>
          <w:sz w:val="32"/>
          <w:szCs w:val="32"/>
          <w:rtl/>
        </w:rPr>
        <w:t>ُ</w:t>
      </w:r>
      <w:r w:rsidR="00360633" w:rsidRPr="00E516D3">
        <w:rPr>
          <w:rFonts w:hint="cs"/>
          <w:sz w:val="32"/>
          <w:szCs w:val="32"/>
          <w:rtl/>
        </w:rPr>
        <w:t xml:space="preserve"> في الفترة المكية </w:t>
      </w:r>
      <w:r w:rsidR="003F4C14" w:rsidRPr="00E516D3">
        <w:rPr>
          <w:rFonts w:hint="cs"/>
          <w:sz w:val="32"/>
          <w:szCs w:val="32"/>
          <w:rtl/>
        </w:rPr>
        <w:t>الأولى</w:t>
      </w:r>
      <w:r w:rsidR="00360633" w:rsidRPr="00E516D3">
        <w:rPr>
          <w:rFonts w:hint="cs"/>
          <w:sz w:val="32"/>
          <w:szCs w:val="32"/>
          <w:rtl/>
        </w:rPr>
        <w:t xml:space="preserve"> من فقدانها للتسلسل الزمني بسبب انعدام المعلومات ، فان سور هذه الفترة تسمح بقدر اكبر من السهولة </w:t>
      </w:r>
      <w:r w:rsidR="003F4C14" w:rsidRPr="00E516D3">
        <w:rPr>
          <w:rFonts w:hint="cs"/>
          <w:sz w:val="32"/>
          <w:szCs w:val="32"/>
          <w:rtl/>
        </w:rPr>
        <w:t>لإخفائها</w:t>
      </w:r>
      <w:r w:rsidR="00360633" w:rsidRPr="00E516D3">
        <w:rPr>
          <w:rFonts w:hint="cs"/>
          <w:sz w:val="32"/>
          <w:szCs w:val="32"/>
          <w:rtl/>
        </w:rPr>
        <w:t xml:space="preserve"> لش</w:t>
      </w:r>
      <w:r w:rsidR="00B07EA1">
        <w:rPr>
          <w:rFonts w:hint="cs"/>
          <w:sz w:val="32"/>
          <w:szCs w:val="32"/>
          <w:rtl/>
        </w:rPr>
        <w:t>ـي</w:t>
      </w:r>
      <w:r w:rsidR="00360633" w:rsidRPr="00E516D3">
        <w:rPr>
          <w:rFonts w:hint="cs"/>
          <w:sz w:val="32"/>
          <w:szCs w:val="32"/>
          <w:rtl/>
        </w:rPr>
        <w:t>ء من التر</w:t>
      </w:r>
      <w:r w:rsidR="004642EB">
        <w:rPr>
          <w:rFonts w:hint="cs"/>
          <w:sz w:val="32"/>
          <w:szCs w:val="32"/>
          <w:rtl/>
        </w:rPr>
        <w:t>تيب الزمني ، ولا يصح هذا بالطبع إلّا</w:t>
      </w:r>
      <w:r w:rsidR="00360633" w:rsidRPr="00E516D3">
        <w:rPr>
          <w:rFonts w:hint="cs"/>
          <w:sz w:val="32"/>
          <w:szCs w:val="32"/>
          <w:rtl/>
        </w:rPr>
        <w:t xml:space="preserve"> بصورة عمومية ، </w:t>
      </w:r>
      <w:r w:rsidR="00B07EA1" w:rsidRPr="00E516D3">
        <w:rPr>
          <w:rFonts w:hint="cs"/>
          <w:sz w:val="32"/>
          <w:szCs w:val="32"/>
          <w:rtl/>
        </w:rPr>
        <w:t>أما</w:t>
      </w:r>
      <w:r w:rsidR="00360633" w:rsidRPr="00E516D3">
        <w:rPr>
          <w:rFonts w:hint="cs"/>
          <w:sz w:val="32"/>
          <w:szCs w:val="32"/>
          <w:rtl/>
        </w:rPr>
        <w:t xml:space="preserve"> الحيز الدقيق الذي تحتله كل سورة </w:t>
      </w:r>
      <w:r w:rsidR="003F4C14" w:rsidRPr="00E516D3">
        <w:rPr>
          <w:rFonts w:hint="cs"/>
          <w:sz w:val="32"/>
          <w:szCs w:val="32"/>
          <w:rtl/>
        </w:rPr>
        <w:t>إزاء</w:t>
      </w:r>
      <w:r w:rsidR="00B07EA1" w:rsidRPr="00E516D3">
        <w:rPr>
          <w:rFonts w:hint="cs"/>
          <w:sz w:val="32"/>
          <w:szCs w:val="32"/>
          <w:rtl/>
        </w:rPr>
        <w:t>الأخرى</w:t>
      </w:r>
      <w:r w:rsidR="00360633" w:rsidRPr="00E516D3">
        <w:rPr>
          <w:rFonts w:hint="cs"/>
          <w:sz w:val="32"/>
          <w:szCs w:val="32"/>
          <w:rtl/>
        </w:rPr>
        <w:t xml:space="preserve"> ، فيؤكد </w:t>
      </w:r>
      <w:r w:rsidR="006C723F" w:rsidRPr="00E516D3">
        <w:rPr>
          <w:rFonts w:hint="cs"/>
          <w:sz w:val="32"/>
          <w:szCs w:val="32"/>
          <w:rtl/>
        </w:rPr>
        <w:t>نولدكه</w:t>
      </w:r>
      <w:r w:rsidR="00B07EA1" w:rsidRPr="00E516D3">
        <w:rPr>
          <w:rFonts w:hint="cs"/>
          <w:sz w:val="32"/>
          <w:szCs w:val="32"/>
          <w:rtl/>
        </w:rPr>
        <w:t>بأنه</w:t>
      </w:r>
      <w:r w:rsidR="00360633" w:rsidRPr="00E516D3">
        <w:rPr>
          <w:rFonts w:hint="cs"/>
          <w:sz w:val="32"/>
          <w:szCs w:val="32"/>
          <w:rtl/>
        </w:rPr>
        <w:t xml:space="preserve"> لا يمكن تحديده قطعاً</w:t>
      </w:r>
      <w:r w:rsidR="00360633" w:rsidRPr="00E516D3">
        <w:rPr>
          <w:rFonts w:asciiTheme="minorBidi" w:hAnsiTheme="minorBidi" w:cstheme="minorBidi"/>
          <w:sz w:val="32"/>
          <w:szCs w:val="32"/>
          <w:vertAlign w:val="superscript"/>
          <w:rtl/>
        </w:rPr>
        <w:t>(</w:t>
      </w:r>
      <w:r w:rsidR="00360633" w:rsidRPr="00E516D3">
        <w:rPr>
          <w:rStyle w:val="FootnoteReference"/>
          <w:rFonts w:asciiTheme="minorBidi" w:hAnsiTheme="minorBidi" w:cstheme="minorBidi"/>
          <w:sz w:val="32"/>
          <w:szCs w:val="32"/>
          <w:rtl/>
        </w:rPr>
        <w:footnoteReference w:id="68"/>
      </w:r>
      <w:r w:rsidR="00360633" w:rsidRPr="00E516D3">
        <w:rPr>
          <w:rFonts w:asciiTheme="minorBidi" w:hAnsiTheme="minorBidi" w:cstheme="minorBidi"/>
          <w:sz w:val="32"/>
          <w:szCs w:val="32"/>
          <w:vertAlign w:val="superscript"/>
          <w:rtl/>
        </w:rPr>
        <w:t>)</w:t>
      </w:r>
      <w:r w:rsidR="00360633" w:rsidRPr="00E516D3">
        <w:rPr>
          <w:rFonts w:hint="cs"/>
          <w:sz w:val="32"/>
          <w:szCs w:val="32"/>
          <w:rtl/>
        </w:rPr>
        <w:t xml:space="preserve"> .</w:t>
      </w:r>
    </w:p>
    <w:p w:rsidR="00360633" w:rsidRPr="00E516D3" w:rsidRDefault="006C723F" w:rsidP="00E516D3">
      <w:pPr>
        <w:spacing w:line="240" w:lineRule="auto"/>
        <w:ind w:firstLine="0"/>
        <w:rPr>
          <w:sz w:val="32"/>
          <w:szCs w:val="32"/>
          <w:rtl/>
        </w:rPr>
      </w:pPr>
      <w:r w:rsidRPr="00E516D3">
        <w:rPr>
          <w:rFonts w:hint="cs"/>
          <w:sz w:val="32"/>
          <w:szCs w:val="32"/>
          <w:rtl/>
        </w:rPr>
        <w:t>تبدأ سور</w:t>
      </w:r>
      <w:r w:rsidR="00360633" w:rsidRPr="00E516D3">
        <w:rPr>
          <w:rFonts w:hint="cs"/>
          <w:sz w:val="32"/>
          <w:szCs w:val="32"/>
          <w:rtl/>
        </w:rPr>
        <w:t xml:space="preserve"> هذه الفترة بسورة القمر(ترتيبها في القرآن</w:t>
      </w:r>
      <w:r w:rsidR="00FE68E5" w:rsidRPr="00E516D3">
        <w:rPr>
          <w:rFonts w:hint="cs"/>
          <w:sz w:val="32"/>
          <w:szCs w:val="32"/>
          <w:rtl/>
        </w:rPr>
        <w:t>54</w:t>
      </w:r>
      <w:r w:rsidR="0041734C" w:rsidRPr="00E516D3">
        <w:rPr>
          <w:rFonts w:hint="cs"/>
          <w:sz w:val="32"/>
          <w:szCs w:val="32"/>
          <w:rtl/>
        </w:rPr>
        <w:t>) ، ثم سورة الصافات (</w:t>
      </w:r>
      <w:r w:rsidR="00360633" w:rsidRPr="00E516D3">
        <w:rPr>
          <w:rFonts w:hint="cs"/>
          <w:sz w:val="32"/>
          <w:szCs w:val="32"/>
          <w:rtl/>
        </w:rPr>
        <w:t>ترتيبها في القرآن</w:t>
      </w:r>
      <w:r w:rsidR="00FE68E5" w:rsidRPr="00E516D3">
        <w:rPr>
          <w:rFonts w:hint="cs"/>
          <w:sz w:val="32"/>
          <w:szCs w:val="32"/>
          <w:rtl/>
        </w:rPr>
        <w:t>3</w:t>
      </w:r>
      <w:r w:rsidR="00360633" w:rsidRPr="00E516D3">
        <w:rPr>
          <w:rFonts w:hint="cs"/>
          <w:sz w:val="32"/>
          <w:szCs w:val="32"/>
          <w:rtl/>
        </w:rPr>
        <w:t>7) ، ثم تلتها سورة نوح (ترتيبها في القرآن7</w:t>
      </w:r>
      <w:r w:rsidR="00FE68E5" w:rsidRPr="00E516D3">
        <w:rPr>
          <w:rFonts w:hint="cs"/>
          <w:sz w:val="32"/>
          <w:szCs w:val="32"/>
          <w:rtl/>
        </w:rPr>
        <w:t>1</w:t>
      </w:r>
      <w:r w:rsidR="00360633" w:rsidRPr="00E516D3">
        <w:rPr>
          <w:rFonts w:hint="cs"/>
          <w:sz w:val="32"/>
          <w:szCs w:val="32"/>
          <w:rtl/>
        </w:rPr>
        <w:t xml:space="preserve">) ، ويشير </w:t>
      </w:r>
      <w:r w:rsidRPr="00E516D3">
        <w:rPr>
          <w:rFonts w:hint="cs"/>
          <w:sz w:val="32"/>
          <w:szCs w:val="32"/>
          <w:rtl/>
        </w:rPr>
        <w:t>نولدكه</w:t>
      </w:r>
      <w:r w:rsidR="00360633" w:rsidRPr="00E516D3">
        <w:rPr>
          <w:rFonts w:hint="cs"/>
          <w:sz w:val="32"/>
          <w:szCs w:val="32"/>
          <w:rtl/>
        </w:rPr>
        <w:t xml:space="preserve"> فيها </w:t>
      </w:r>
      <w:r w:rsidR="004642EB">
        <w:rPr>
          <w:rFonts w:hint="cs"/>
          <w:sz w:val="32"/>
          <w:szCs w:val="32"/>
          <w:rtl/>
        </w:rPr>
        <w:t xml:space="preserve">إلى </w:t>
      </w:r>
      <w:r w:rsidR="00360633" w:rsidRPr="00E516D3">
        <w:rPr>
          <w:rFonts w:hint="cs"/>
          <w:sz w:val="32"/>
          <w:szCs w:val="32"/>
          <w:rtl/>
        </w:rPr>
        <w:t xml:space="preserve">ان محمداً‘ جعل نوح </w:t>
      </w:r>
      <w:r w:rsidR="003F4C14" w:rsidRPr="00E516D3">
        <w:rPr>
          <w:rFonts w:hint="cs"/>
          <w:sz w:val="32"/>
          <w:szCs w:val="32"/>
          <w:rtl/>
        </w:rPr>
        <w:t>الأب</w:t>
      </w:r>
      <w:r w:rsidR="00360633" w:rsidRPr="00E516D3">
        <w:rPr>
          <w:rFonts w:hint="cs"/>
          <w:sz w:val="32"/>
          <w:szCs w:val="32"/>
          <w:rtl/>
        </w:rPr>
        <w:t xml:space="preserve"> الأول يثور على أصنام العرب ، وتظهر السور ـ حسب رأي </w:t>
      </w:r>
      <w:r w:rsidRPr="00E516D3">
        <w:rPr>
          <w:rFonts w:hint="cs"/>
          <w:sz w:val="32"/>
          <w:szCs w:val="32"/>
          <w:rtl/>
        </w:rPr>
        <w:t>نولدكه</w:t>
      </w:r>
      <w:r w:rsidR="00360633" w:rsidRPr="00E516D3">
        <w:rPr>
          <w:rFonts w:hint="cs"/>
          <w:sz w:val="32"/>
          <w:szCs w:val="32"/>
          <w:rtl/>
        </w:rPr>
        <w:t xml:space="preserve"> ـ وكأنها قطعة مأخوذة من نص أطول</w:t>
      </w:r>
      <w:r w:rsidR="00360633" w:rsidRPr="00E516D3">
        <w:rPr>
          <w:rFonts w:asciiTheme="minorBidi" w:hAnsiTheme="minorBidi" w:cstheme="minorBidi"/>
          <w:sz w:val="32"/>
          <w:szCs w:val="32"/>
          <w:vertAlign w:val="superscript"/>
          <w:rtl/>
        </w:rPr>
        <w:t>(</w:t>
      </w:r>
      <w:r w:rsidR="00360633" w:rsidRPr="00E516D3">
        <w:rPr>
          <w:rStyle w:val="FootnoteReference"/>
          <w:rFonts w:asciiTheme="minorBidi" w:hAnsiTheme="minorBidi" w:cstheme="minorBidi"/>
          <w:sz w:val="32"/>
          <w:szCs w:val="32"/>
          <w:rtl/>
        </w:rPr>
        <w:footnoteReference w:id="69"/>
      </w:r>
      <w:r w:rsidR="00360633" w:rsidRPr="00E516D3">
        <w:rPr>
          <w:rFonts w:asciiTheme="minorBidi" w:hAnsiTheme="minorBidi" w:cstheme="minorBidi"/>
          <w:sz w:val="32"/>
          <w:szCs w:val="32"/>
          <w:vertAlign w:val="superscript"/>
          <w:rtl/>
        </w:rPr>
        <w:t>)</w:t>
      </w:r>
      <w:r w:rsidR="00360633" w:rsidRPr="00E516D3">
        <w:rPr>
          <w:rFonts w:hint="cs"/>
          <w:sz w:val="32"/>
          <w:szCs w:val="32"/>
          <w:rtl/>
        </w:rPr>
        <w:t>.</w:t>
      </w:r>
    </w:p>
    <w:p w:rsidR="009774E6" w:rsidRDefault="00B07EA1" w:rsidP="009774E6">
      <w:pPr>
        <w:spacing w:line="240" w:lineRule="auto"/>
        <w:ind w:firstLine="0"/>
        <w:rPr>
          <w:sz w:val="32"/>
          <w:szCs w:val="32"/>
          <w:rtl/>
        </w:rPr>
      </w:pPr>
      <w:r w:rsidRPr="00E516D3">
        <w:rPr>
          <w:rFonts w:hint="cs"/>
          <w:sz w:val="32"/>
          <w:szCs w:val="32"/>
          <w:rtl/>
        </w:rPr>
        <w:t>أما</w:t>
      </w:r>
      <w:r w:rsidR="00360633" w:rsidRPr="00E516D3">
        <w:rPr>
          <w:rFonts w:hint="cs"/>
          <w:sz w:val="32"/>
          <w:szCs w:val="32"/>
          <w:rtl/>
        </w:rPr>
        <w:t xml:space="preserve"> سورة </w:t>
      </w:r>
      <w:r w:rsidR="003F4C14" w:rsidRPr="00E516D3">
        <w:rPr>
          <w:rFonts w:hint="cs"/>
          <w:sz w:val="32"/>
          <w:szCs w:val="32"/>
          <w:rtl/>
        </w:rPr>
        <w:t>الإنسان</w:t>
      </w:r>
      <w:r w:rsidR="00360633" w:rsidRPr="00E516D3">
        <w:rPr>
          <w:rFonts w:hint="cs"/>
          <w:sz w:val="32"/>
          <w:szCs w:val="32"/>
          <w:rtl/>
        </w:rPr>
        <w:t xml:space="preserve">(ترتيبها في القرآن76) فقد عدها </w:t>
      </w:r>
      <w:r w:rsidR="006C723F" w:rsidRPr="00E516D3">
        <w:rPr>
          <w:rFonts w:hint="cs"/>
          <w:sz w:val="32"/>
          <w:szCs w:val="32"/>
          <w:rtl/>
        </w:rPr>
        <w:t>نولدكه</w:t>
      </w:r>
      <w:r w:rsidR="00360633" w:rsidRPr="00E516D3">
        <w:rPr>
          <w:rFonts w:hint="cs"/>
          <w:sz w:val="32"/>
          <w:szCs w:val="32"/>
          <w:rtl/>
        </w:rPr>
        <w:t xml:space="preserve"> تدور حول الآخرة والحساب ، ويعل</w:t>
      </w:r>
      <w:r w:rsidR="0041734C" w:rsidRPr="00E516D3">
        <w:rPr>
          <w:rFonts w:hint="cs"/>
          <w:sz w:val="32"/>
          <w:szCs w:val="32"/>
          <w:rtl/>
        </w:rPr>
        <w:t>ل</w:t>
      </w:r>
      <w:r w:rsidR="006C723F" w:rsidRPr="00E516D3">
        <w:rPr>
          <w:rFonts w:hint="cs"/>
          <w:sz w:val="32"/>
          <w:szCs w:val="32"/>
          <w:rtl/>
        </w:rPr>
        <w:t>نولدكه</w:t>
      </w:r>
      <w:r w:rsidR="00360633" w:rsidRPr="00E516D3">
        <w:rPr>
          <w:rFonts w:hint="cs"/>
          <w:sz w:val="32"/>
          <w:szCs w:val="32"/>
          <w:rtl/>
        </w:rPr>
        <w:t xml:space="preserve"> انه </w:t>
      </w:r>
      <w:r w:rsidR="0041734C" w:rsidRPr="00E516D3">
        <w:rPr>
          <w:rFonts w:hint="cs"/>
          <w:sz w:val="32"/>
          <w:szCs w:val="32"/>
          <w:rtl/>
        </w:rPr>
        <w:t>ب</w:t>
      </w:r>
      <w:r w:rsidR="00360633" w:rsidRPr="00E516D3">
        <w:rPr>
          <w:rFonts w:hint="cs"/>
          <w:sz w:val="32"/>
          <w:szCs w:val="32"/>
          <w:rtl/>
        </w:rPr>
        <w:t xml:space="preserve">سبب روايةغير صحيحة </w:t>
      </w:r>
      <w:r w:rsidR="0041734C" w:rsidRPr="00E516D3">
        <w:rPr>
          <w:rFonts w:hint="cs"/>
          <w:sz w:val="32"/>
          <w:szCs w:val="32"/>
          <w:rtl/>
        </w:rPr>
        <w:t>؛</w:t>
      </w:r>
      <w:r w:rsidR="00360633" w:rsidRPr="00E516D3">
        <w:rPr>
          <w:rFonts w:hint="cs"/>
          <w:sz w:val="32"/>
          <w:szCs w:val="32"/>
          <w:rtl/>
        </w:rPr>
        <w:t xml:space="preserve"> يعلن بعضهم ان الآية(</w:t>
      </w:r>
      <w:r w:rsidR="00FE68E5" w:rsidRPr="00E516D3">
        <w:rPr>
          <w:rFonts w:hint="cs"/>
          <w:sz w:val="32"/>
          <w:szCs w:val="32"/>
          <w:rtl/>
        </w:rPr>
        <w:t>24</w:t>
      </w:r>
      <w:r w:rsidR="00360633" w:rsidRPr="00E516D3">
        <w:rPr>
          <w:rFonts w:hint="cs"/>
          <w:sz w:val="32"/>
          <w:szCs w:val="32"/>
          <w:rtl/>
        </w:rPr>
        <w:t xml:space="preserve">) مدنية ، ثم بعد سورة </w:t>
      </w:r>
      <w:r w:rsidR="003F4C14" w:rsidRPr="00E516D3">
        <w:rPr>
          <w:rFonts w:hint="cs"/>
          <w:sz w:val="32"/>
          <w:szCs w:val="32"/>
          <w:rtl/>
        </w:rPr>
        <w:t>الإنسان</w:t>
      </w:r>
      <w:r w:rsidR="00360633" w:rsidRPr="00E516D3">
        <w:rPr>
          <w:rFonts w:hint="cs"/>
          <w:sz w:val="32"/>
          <w:szCs w:val="32"/>
          <w:rtl/>
        </w:rPr>
        <w:t xml:space="preserve"> ، سورة الدخان (ترتيبها في القرآن</w:t>
      </w:r>
      <w:r w:rsidR="00FE68E5" w:rsidRPr="00E516D3">
        <w:rPr>
          <w:rFonts w:hint="cs"/>
          <w:sz w:val="32"/>
          <w:szCs w:val="32"/>
          <w:rtl/>
        </w:rPr>
        <w:t>44</w:t>
      </w:r>
      <w:r w:rsidR="00360633" w:rsidRPr="00E516D3">
        <w:rPr>
          <w:rFonts w:hint="cs"/>
          <w:sz w:val="32"/>
          <w:szCs w:val="32"/>
          <w:rtl/>
        </w:rPr>
        <w:t xml:space="preserve">) ، ويشير </w:t>
      </w:r>
      <w:r w:rsidR="006C723F" w:rsidRPr="00E516D3">
        <w:rPr>
          <w:rFonts w:hint="cs"/>
          <w:sz w:val="32"/>
          <w:szCs w:val="32"/>
          <w:rtl/>
        </w:rPr>
        <w:t>نولدكه</w:t>
      </w:r>
      <w:r w:rsidR="004642EB">
        <w:rPr>
          <w:rFonts w:hint="cs"/>
          <w:sz w:val="32"/>
          <w:szCs w:val="32"/>
          <w:rtl/>
        </w:rPr>
        <w:t>إلى ان بعضهم يعدّ</w:t>
      </w:r>
      <w:r w:rsidR="00360633" w:rsidRPr="00E516D3">
        <w:rPr>
          <w:rFonts w:hint="cs"/>
          <w:sz w:val="32"/>
          <w:szCs w:val="32"/>
          <w:rtl/>
        </w:rPr>
        <w:t xml:space="preserve"> الآية(</w:t>
      </w:r>
      <w:r w:rsidR="00FE68E5" w:rsidRPr="00E516D3">
        <w:rPr>
          <w:rFonts w:hint="cs"/>
          <w:sz w:val="32"/>
          <w:szCs w:val="32"/>
          <w:rtl/>
        </w:rPr>
        <w:t>14</w:t>
      </w:r>
      <w:r w:rsidR="00360633" w:rsidRPr="00E516D3">
        <w:rPr>
          <w:rFonts w:hint="cs"/>
          <w:sz w:val="32"/>
          <w:szCs w:val="32"/>
          <w:rtl/>
        </w:rPr>
        <w:t xml:space="preserve">) مدنية لأن (العذاب ) يعني المجاعة الطويلة ، التي عاقب بها الله أهل مكة بعد هجرة النبي محمد‘ ، ويعد </w:t>
      </w:r>
      <w:r w:rsidR="006C723F" w:rsidRPr="00E516D3">
        <w:rPr>
          <w:rFonts w:hint="cs"/>
          <w:sz w:val="32"/>
          <w:szCs w:val="32"/>
          <w:rtl/>
        </w:rPr>
        <w:t>نولدكه</w:t>
      </w:r>
      <w:r w:rsidR="00360633" w:rsidRPr="00E516D3">
        <w:rPr>
          <w:rFonts w:hint="cs"/>
          <w:sz w:val="32"/>
          <w:szCs w:val="32"/>
          <w:rtl/>
        </w:rPr>
        <w:t xml:space="preserve"> ان الآية (</w:t>
      </w:r>
      <w:r w:rsidR="00FE68E5" w:rsidRPr="00E516D3">
        <w:rPr>
          <w:rFonts w:hint="cs"/>
          <w:sz w:val="32"/>
          <w:szCs w:val="32"/>
          <w:rtl/>
        </w:rPr>
        <w:t>15</w:t>
      </w:r>
      <w:r w:rsidR="00360633" w:rsidRPr="00E516D3">
        <w:rPr>
          <w:rFonts w:hint="cs"/>
          <w:sz w:val="32"/>
          <w:szCs w:val="32"/>
          <w:rtl/>
        </w:rPr>
        <w:t xml:space="preserve">) </w:t>
      </w:r>
      <w:r w:rsidRPr="00E516D3">
        <w:rPr>
          <w:rFonts w:hint="cs"/>
          <w:sz w:val="32"/>
          <w:szCs w:val="32"/>
          <w:rtl/>
        </w:rPr>
        <w:t>إشارة</w:t>
      </w:r>
      <w:r w:rsidR="00360633" w:rsidRPr="00E516D3">
        <w:rPr>
          <w:rFonts w:hint="cs"/>
          <w:sz w:val="32"/>
          <w:szCs w:val="32"/>
          <w:rtl/>
        </w:rPr>
        <w:t xml:space="preserve"> الى وقعة بدر ، ثم سورة ق (ترتيبها في القرآن</w:t>
      </w:r>
      <w:r w:rsidR="00FE68E5" w:rsidRPr="00E516D3">
        <w:rPr>
          <w:rFonts w:hint="cs"/>
          <w:sz w:val="32"/>
          <w:szCs w:val="32"/>
          <w:rtl/>
        </w:rPr>
        <w:t>5</w:t>
      </w:r>
      <w:r w:rsidR="00144D4E" w:rsidRPr="00E516D3">
        <w:rPr>
          <w:rFonts w:hint="cs"/>
          <w:sz w:val="32"/>
          <w:szCs w:val="32"/>
          <w:rtl/>
        </w:rPr>
        <w:t>0)</w:t>
      </w:r>
      <w:r w:rsidR="009774E6">
        <w:rPr>
          <w:rFonts w:hint="cs"/>
          <w:sz w:val="32"/>
          <w:szCs w:val="32"/>
          <w:rtl/>
        </w:rPr>
        <w:t>,</w:t>
      </w:r>
      <w:r w:rsidR="00144D4E" w:rsidRPr="00E516D3">
        <w:rPr>
          <w:rFonts w:hint="cs"/>
          <w:sz w:val="32"/>
          <w:szCs w:val="32"/>
          <w:rtl/>
        </w:rPr>
        <w:t xml:space="preserve">  وبعدها سورة طه (ترتيبها في القرآن</w:t>
      </w:r>
      <w:r w:rsidR="00FE68E5" w:rsidRPr="00E516D3">
        <w:rPr>
          <w:rFonts w:hint="cs"/>
          <w:sz w:val="32"/>
          <w:szCs w:val="32"/>
          <w:rtl/>
        </w:rPr>
        <w:t>2</w:t>
      </w:r>
      <w:r w:rsidR="00144D4E" w:rsidRPr="00E516D3">
        <w:rPr>
          <w:rFonts w:hint="cs"/>
          <w:sz w:val="32"/>
          <w:szCs w:val="32"/>
          <w:rtl/>
        </w:rPr>
        <w:t xml:space="preserve">0) ، ويشير </w:t>
      </w:r>
      <w:r w:rsidR="006C723F" w:rsidRPr="00E516D3">
        <w:rPr>
          <w:rFonts w:hint="cs"/>
          <w:sz w:val="32"/>
          <w:szCs w:val="32"/>
          <w:rtl/>
        </w:rPr>
        <w:t>نولدكه</w:t>
      </w:r>
      <w:r w:rsidR="000D2FF4">
        <w:rPr>
          <w:rFonts w:hint="cs"/>
          <w:sz w:val="32"/>
          <w:szCs w:val="32"/>
          <w:rtl/>
        </w:rPr>
        <w:t xml:space="preserve">إلى </w:t>
      </w:r>
      <w:r w:rsidR="00144D4E" w:rsidRPr="00E516D3">
        <w:rPr>
          <w:rFonts w:hint="cs"/>
          <w:sz w:val="32"/>
          <w:szCs w:val="32"/>
          <w:rtl/>
        </w:rPr>
        <w:t xml:space="preserve">ان الآيات </w:t>
      </w:r>
    </w:p>
    <w:p w:rsidR="009774E6" w:rsidRDefault="009774E6" w:rsidP="009774E6">
      <w:pPr>
        <w:spacing w:line="240" w:lineRule="auto"/>
        <w:ind w:firstLine="0"/>
        <w:rPr>
          <w:sz w:val="32"/>
          <w:szCs w:val="32"/>
          <w:rtl/>
        </w:rPr>
      </w:pPr>
    </w:p>
    <w:p w:rsidR="009774E6" w:rsidRDefault="009774E6" w:rsidP="009774E6">
      <w:pPr>
        <w:spacing w:line="240" w:lineRule="auto"/>
        <w:ind w:firstLine="0"/>
        <w:rPr>
          <w:sz w:val="32"/>
          <w:szCs w:val="32"/>
          <w:rtl/>
        </w:rPr>
      </w:pPr>
    </w:p>
    <w:p w:rsidR="00597659" w:rsidRDefault="00144D4E" w:rsidP="000D2FF4">
      <w:pPr>
        <w:spacing w:line="240" w:lineRule="auto"/>
        <w:ind w:firstLine="0"/>
        <w:rPr>
          <w:sz w:val="32"/>
          <w:szCs w:val="32"/>
          <w:rtl/>
        </w:rPr>
      </w:pPr>
      <w:r w:rsidRPr="00E516D3">
        <w:rPr>
          <w:rFonts w:hint="cs"/>
          <w:sz w:val="32"/>
          <w:szCs w:val="32"/>
          <w:rtl/>
        </w:rPr>
        <w:t>(</w:t>
      </w:r>
      <w:r w:rsidR="00FE68E5" w:rsidRPr="00E516D3">
        <w:rPr>
          <w:rFonts w:hint="cs"/>
          <w:sz w:val="32"/>
          <w:szCs w:val="32"/>
          <w:rtl/>
        </w:rPr>
        <w:t>14</w:t>
      </w:r>
      <w:r w:rsidRPr="00E516D3">
        <w:rPr>
          <w:rFonts w:hint="cs"/>
          <w:sz w:val="32"/>
          <w:szCs w:val="32"/>
          <w:rtl/>
        </w:rPr>
        <w:t xml:space="preserve"> و</w:t>
      </w:r>
      <w:r w:rsidR="00FE68E5" w:rsidRPr="00E516D3">
        <w:rPr>
          <w:rFonts w:hint="cs"/>
          <w:sz w:val="32"/>
          <w:szCs w:val="32"/>
          <w:rtl/>
        </w:rPr>
        <w:t>1</w:t>
      </w:r>
      <w:r w:rsidRPr="00E516D3">
        <w:rPr>
          <w:rFonts w:hint="cs"/>
          <w:sz w:val="32"/>
          <w:szCs w:val="32"/>
          <w:rtl/>
        </w:rPr>
        <w:t>6و</w:t>
      </w:r>
      <w:r w:rsidR="00FE68E5" w:rsidRPr="00E516D3">
        <w:rPr>
          <w:rFonts w:hint="cs"/>
          <w:sz w:val="32"/>
          <w:szCs w:val="32"/>
          <w:rtl/>
        </w:rPr>
        <w:t>1</w:t>
      </w:r>
      <w:r w:rsidRPr="00E516D3">
        <w:rPr>
          <w:rFonts w:hint="cs"/>
          <w:sz w:val="32"/>
          <w:szCs w:val="32"/>
          <w:rtl/>
        </w:rPr>
        <w:t xml:space="preserve">7) </w:t>
      </w:r>
      <w:r w:rsidR="006C723F" w:rsidRPr="00E516D3">
        <w:rPr>
          <w:rFonts w:hint="cs"/>
          <w:sz w:val="32"/>
          <w:szCs w:val="32"/>
          <w:rtl/>
        </w:rPr>
        <w:t>الأولى</w:t>
      </w:r>
      <w:r w:rsidRPr="00E516D3">
        <w:rPr>
          <w:rFonts w:hint="cs"/>
          <w:sz w:val="32"/>
          <w:szCs w:val="32"/>
          <w:rtl/>
        </w:rPr>
        <w:t xml:space="preserve"> قد دفعت عمر الى اعتناق </w:t>
      </w:r>
      <w:r w:rsidR="003F6D64" w:rsidRPr="00E516D3">
        <w:rPr>
          <w:rFonts w:hint="cs"/>
          <w:sz w:val="32"/>
          <w:szCs w:val="32"/>
          <w:rtl/>
        </w:rPr>
        <w:t>الإسلام</w:t>
      </w:r>
      <w:r w:rsidRPr="00E516D3">
        <w:rPr>
          <w:rFonts w:hint="cs"/>
          <w:sz w:val="32"/>
          <w:szCs w:val="32"/>
          <w:rtl/>
        </w:rPr>
        <w:t xml:space="preserve"> ، ثم سورة الشعراء (ترتيبها في القرآن</w:t>
      </w:r>
      <w:r w:rsidR="00FE68E5" w:rsidRPr="00E516D3">
        <w:rPr>
          <w:rFonts w:hint="cs"/>
          <w:sz w:val="32"/>
          <w:szCs w:val="32"/>
          <w:rtl/>
        </w:rPr>
        <w:t>2</w:t>
      </w:r>
      <w:r w:rsidRPr="00E516D3">
        <w:rPr>
          <w:rFonts w:hint="cs"/>
          <w:sz w:val="32"/>
          <w:szCs w:val="32"/>
          <w:rtl/>
        </w:rPr>
        <w:t xml:space="preserve">6) ، ويقول </w:t>
      </w:r>
      <w:r w:rsidR="006C723F" w:rsidRPr="00E516D3">
        <w:rPr>
          <w:rFonts w:hint="cs"/>
          <w:sz w:val="32"/>
          <w:szCs w:val="32"/>
          <w:rtl/>
        </w:rPr>
        <w:t>نولدكه</w:t>
      </w:r>
      <w:r w:rsidR="000D2FF4">
        <w:rPr>
          <w:rFonts w:hint="cs"/>
          <w:sz w:val="32"/>
          <w:szCs w:val="32"/>
          <w:rtl/>
        </w:rPr>
        <w:t>: إ</w:t>
      </w:r>
      <w:r w:rsidRPr="00E516D3">
        <w:rPr>
          <w:rFonts w:hint="cs"/>
          <w:sz w:val="32"/>
          <w:szCs w:val="32"/>
          <w:rtl/>
        </w:rPr>
        <w:t>ن</w:t>
      </w:r>
      <w:r w:rsidR="000D2FF4">
        <w:rPr>
          <w:rFonts w:hint="cs"/>
          <w:sz w:val="32"/>
          <w:szCs w:val="32"/>
          <w:rtl/>
        </w:rPr>
        <w:t>ّ</w:t>
      </w:r>
      <w:r w:rsidRPr="00E516D3">
        <w:rPr>
          <w:rFonts w:hint="cs"/>
          <w:sz w:val="32"/>
          <w:szCs w:val="32"/>
          <w:rtl/>
        </w:rPr>
        <w:t xml:space="preserve"> سورة الشعراء</w:t>
      </w:r>
      <w:r w:rsidRPr="00E516D3">
        <w:rPr>
          <w:b/>
          <w:bCs/>
          <w:sz w:val="32"/>
          <w:szCs w:val="32"/>
          <w:rtl/>
        </w:rPr>
        <w:t xml:space="preserve"> «</w:t>
      </w:r>
      <w:r w:rsidRPr="00E516D3">
        <w:rPr>
          <w:rFonts w:hint="cs"/>
          <w:b/>
          <w:bCs/>
          <w:sz w:val="32"/>
          <w:szCs w:val="32"/>
          <w:rtl/>
        </w:rPr>
        <w:t>تبدأ بعنوان شكلي للتصديق على طابع الوحي</w:t>
      </w:r>
      <w:r w:rsidRPr="00E516D3">
        <w:rPr>
          <w:b/>
          <w:bCs/>
          <w:sz w:val="32"/>
          <w:szCs w:val="32"/>
          <w:rtl/>
        </w:rPr>
        <w:t>»</w:t>
      </w:r>
      <w:r w:rsidRPr="00E516D3">
        <w:rPr>
          <w:rFonts w:asciiTheme="minorBidi" w:hAnsiTheme="minorBidi" w:cstheme="minorBidi"/>
          <w:b/>
          <w:bCs/>
          <w:sz w:val="32"/>
          <w:szCs w:val="32"/>
          <w:vertAlign w:val="superscript"/>
          <w:rtl/>
        </w:rPr>
        <w:t>(</w:t>
      </w:r>
      <w:r w:rsidRPr="00E516D3">
        <w:rPr>
          <w:rStyle w:val="FootnoteReference"/>
          <w:rFonts w:asciiTheme="minorBidi" w:hAnsiTheme="minorBidi" w:cstheme="minorBidi"/>
          <w:b/>
          <w:bCs/>
          <w:sz w:val="32"/>
          <w:szCs w:val="32"/>
          <w:rtl/>
        </w:rPr>
        <w:footnoteReference w:id="70"/>
      </w:r>
      <w:r w:rsidRPr="00E516D3">
        <w:rPr>
          <w:rFonts w:asciiTheme="minorBidi" w:hAnsiTheme="minorBidi" w:cstheme="minorBidi"/>
          <w:b/>
          <w:bCs/>
          <w:sz w:val="32"/>
          <w:szCs w:val="32"/>
          <w:vertAlign w:val="superscript"/>
          <w:rtl/>
        </w:rPr>
        <w:t>)</w:t>
      </w:r>
      <w:r w:rsidRPr="00E516D3">
        <w:rPr>
          <w:rFonts w:hint="cs"/>
          <w:sz w:val="32"/>
          <w:szCs w:val="32"/>
          <w:rtl/>
        </w:rPr>
        <w:t>.</w:t>
      </w:r>
    </w:p>
    <w:p w:rsidR="00144D4E" w:rsidRPr="00E516D3" w:rsidRDefault="00144D4E" w:rsidP="00E516D3">
      <w:pPr>
        <w:spacing w:line="240" w:lineRule="auto"/>
        <w:ind w:firstLine="0"/>
        <w:rPr>
          <w:sz w:val="32"/>
          <w:szCs w:val="32"/>
          <w:rtl/>
        </w:rPr>
      </w:pPr>
      <w:r w:rsidRPr="00E516D3">
        <w:rPr>
          <w:rFonts w:hint="cs"/>
          <w:sz w:val="32"/>
          <w:szCs w:val="32"/>
          <w:rtl/>
        </w:rPr>
        <w:t>وبعدها سورة الحجر (ترتيبها في القرآن</w:t>
      </w:r>
      <w:r w:rsidR="00FE68E5" w:rsidRPr="00E516D3">
        <w:rPr>
          <w:rFonts w:hint="cs"/>
          <w:sz w:val="32"/>
          <w:szCs w:val="32"/>
          <w:rtl/>
        </w:rPr>
        <w:t>15</w:t>
      </w:r>
      <w:r w:rsidRPr="00E516D3">
        <w:rPr>
          <w:rFonts w:hint="cs"/>
          <w:sz w:val="32"/>
          <w:szCs w:val="32"/>
          <w:rtl/>
        </w:rPr>
        <w:t xml:space="preserve">) ، ويشير </w:t>
      </w:r>
      <w:r w:rsidR="006C723F" w:rsidRPr="00E516D3">
        <w:rPr>
          <w:rFonts w:hint="cs"/>
          <w:sz w:val="32"/>
          <w:szCs w:val="32"/>
          <w:rtl/>
        </w:rPr>
        <w:t>نولدكه</w:t>
      </w:r>
      <w:r w:rsidRPr="00E516D3">
        <w:rPr>
          <w:rFonts w:hint="cs"/>
          <w:sz w:val="32"/>
          <w:szCs w:val="32"/>
          <w:rtl/>
        </w:rPr>
        <w:t xml:space="preserve"> ان الآيتين(89و9</w:t>
      </w:r>
      <w:r w:rsidR="00FE68E5" w:rsidRPr="00E516D3">
        <w:rPr>
          <w:rFonts w:hint="cs"/>
          <w:sz w:val="32"/>
          <w:szCs w:val="32"/>
          <w:rtl/>
        </w:rPr>
        <w:t>4</w:t>
      </w:r>
      <w:r w:rsidRPr="00E516D3">
        <w:rPr>
          <w:rFonts w:hint="cs"/>
          <w:sz w:val="32"/>
          <w:szCs w:val="32"/>
          <w:rtl/>
        </w:rPr>
        <w:t xml:space="preserve">) </w:t>
      </w:r>
      <w:r w:rsidR="000D2FF4">
        <w:rPr>
          <w:rFonts w:hint="cs"/>
          <w:sz w:val="32"/>
          <w:szCs w:val="32"/>
          <w:rtl/>
        </w:rPr>
        <w:t>،هما آيتان غارقتان في القدم ؛</w:t>
      </w:r>
      <w:r w:rsidR="0022578B" w:rsidRPr="00E516D3">
        <w:rPr>
          <w:rFonts w:hint="cs"/>
          <w:sz w:val="32"/>
          <w:szCs w:val="32"/>
          <w:rtl/>
        </w:rPr>
        <w:t>لأنهما</w:t>
      </w:r>
      <w:r w:rsidRPr="00E516D3">
        <w:rPr>
          <w:rFonts w:hint="cs"/>
          <w:sz w:val="32"/>
          <w:szCs w:val="32"/>
          <w:rtl/>
        </w:rPr>
        <w:t xml:space="preserve"> أول ما تم به حث النبي الى الدعوة</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71"/>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144D4E" w:rsidRPr="00E516D3" w:rsidRDefault="00144D4E" w:rsidP="00E516D3">
      <w:pPr>
        <w:spacing w:line="240" w:lineRule="auto"/>
        <w:ind w:firstLine="0"/>
        <w:rPr>
          <w:sz w:val="32"/>
          <w:szCs w:val="32"/>
          <w:rtl/>
        </w:rPr>
      </w:pPr>
      <w:r w:rsidRPr="00E516D3">
        <w:rPr>
          <w:rFonts w:hint="cs"/>
          <w:sz w:val="32"/>
          <w:szCs w:val="32"/>
          <w:rtl/>
        </w:rPr>
        <w:t>ثم سورة مريم(ترتيبها في القرآن</w:t>
      </w:r>
      <w:r w:rsidR="0041734C" w:rsidRPr="00E516D3">
        <w:rPr>
          <w:rFonts w:hint="cs"/>
          <w:sz w:val="32"/>
          <w:szCs w:val="32"/>
          <w:rtl/>
        </w:rPr>
        <w:t>19</w:t>
      </w:r>
      <w:r w:rsidRPr="00E516D3">
        <w:rPr>
          <w:rFonts w:hint="cs"/>
          <w:sz w:val="32"/>
          <w:szCs w:val="32"/>
          <w:rtl/>
        </w:rPr>
        <w:t xml:space="preserve">) ، </w:t>
      </w:r>
      <w:r w:rsidR="0041734C" w:rsidRPr="00E516D3">
        <w:rPr>
          <w:rFonts w:hint="cs"/>
          <w:sz w:val="32"/>
          <w:szCs w:val="32"/>
          <w:rtl/>
        </w:rPr>
        <w:t xml:space="preserve">ثم سورة ص (ترتيبها في القرآن 38) ، ثم سورة يس (ترتيبها في القرآن36) </w:t>
      </w:r>
      <w:r w:rsidRPr="00E516D3">
        <w:rPr>
          <w:rFonts w:hint="cs"/>
          <w:sz w:val="32"/>
          <w:szCs w:val="32"/>
          <w:rtl/>
        </w:rPr>
        <w:t xml:space="preserve">وفيها يشير </w:t>
      </w:r>
      <w:r w:rsidR="006C723F" w:rsidRPr="00E516D3">
        <w:rPr>
          <w:rFonts w:hint="cs"/>
          <w:sz w:val="32"/>
          <w:szCs w:val="32"/>
          <w:rtl/>
        </w:rPr>
        <w:t>نولدكه</w:t>
      </w:r>
      <w:r w:rsidRPr="00E516D3">
        <w:rPr>
          <w:rFonts w:hint="cs"/>
          <w:sz w:val="32"/>
          <w:szCs w:val="32"/>
          <w:rtl/>
        </w:rPr>
        <w:t xml:space="preserve"> أن الآية(</w:t>
      </w:r>
      <w:r w:rsidR="00FE68E5" w:rsidRPr="00E516D3">
        <w:rPr>
          <w:rFonts w:hint="cs"/>
          <w:sz w:val="32"/>
          <w:szCs w:val="32"/>
          <w:rtl/>
        </w:rPr>
        <w:t>4</w:t>
      </w:r>
      <w:r w:rsidRPr="00E516D3">
        <w:rPr>
          <w:rFonts w:hint="cs"/>
          <w:sz w:val="32"/>
          <w:szCs w:val="32"/>
          <w:rtl/>
        </w:rPr>
        <w:t xml:space="preserve">7) من سورة يس فيها علاقة بين الدعوة الى عمل الخير في هذه </w:t>
      </w:r>
      <w:r w:rsidR="003F4C14" w:rsidRPr="00E516D3">
        <w:rPr>
          <w:rFonts w:hint="cs"/>
          <w:sz w:val="32"/>
          <w:szCs w:val="32"/>
          <w:rtl/>
        </w:rPr>
        <w:t>الآية</w:t>
      </w:r>
      <w:r w:rsidRPr="00E516D3">
        <w:rPr>
          <w:rFonts w:hint="cs"/>
          <w:sz w:val="32"/>
          <w:szCs w:val="32"/>
          <w:rtl/>
        </w:rPr>
        <w:t xml:space="preserve"> والزكاة </w:t>
      </w:r>
      <w:r w:rsidR="000D2FF4">
        <w:rPr>
          <w:rFonts w:hint="cs"/>
          <w:sz w:val="32"/>
          <w:szCs w:val="32"/>
          <w:rtl/>
        </w:rPr>
        <w:t>،</w:t>
      </w:r>
      <w:r w:rsidRPr="00E516D3">
        <w:rPr>
          <w:rFonts w:hint="cs"/>
          <w:sz w:val="32"/>
          <w:szCs w:val="32"/>
          <w:rtl/>
        </w:rPr>
        <w:t xml:space="preserve">التي فرضت على المسلمين بعد الهجرة ، ويشير كذلك </w:t>
      </w:r>
      <w:r w:rsidR="000D2FF4">
        <w:rPr>
          <w:rFonts w:hint="cs"/>
          <w:sz w:val="32"/>
          <w:szCs w:val="32"/>
          <w:rtl/>
        </w:rPr>
        <w:t xml:space="preserve">إلى </w:t>
      </w:r>
      <w:r w:rsidRPr="00E516D3">
        <w:rPr>
          <w:rFonts w:hint="cs"/>
          <w:sz w:val="32"/>
          <w:szCs w:val="32"/>
          <w:rtl/>
        </w:rPr>
        <w:t xml:space="preserve">ان بعض الكلمات ربما سقطت </w:t>
      </w:r>
      <w:r w:rsidR="0041734C" w:rsidRPr="00E516D3">
        <w:rPr>
          <w:rFonts w:hint="cs"/>
          <w:sz w:val="32"/>
          <w:szCs w:val="32"/>
          <w:rtl/>
        </w:rPr>
        <w:t>م</w:t>
      </w:r>
      <w:r w:rsidRPr="00E516D3">
        <w:rPr>
          <w:rFonts w:hint="cs"/>
          <w:sz w:val="32"/>
          <w:szCs w:val="32"/>
          <w:rtl/>
        </w:rPr>
        <w:t>ن بين الآيتين(</w:t>
      </w:r>
      <w:r w:rsidR="00FE68E5" w:rsidRPr="00E516D3">
        <w:rPr>
          <w:rFonts w:hint="cs"/>
          <w:sz w:val="32"/>
          <w:szCs w:val="32"/>
          <w:rtl/>
        </w:rPr>
        <w:t>24</w:t>
      </w:r>
      <w:r w:rsidRPr="00E516D3">
        <w:rPr>
          <w:rFonts w:hint="cs"/>
          <w:sz w:val="32"/>
          <w:szCs w:val="32"/>
          <w:rtl/>
        </w:rPr>
        <w:t>و</w:t>
      </w:r>
      <w:r w:rsidR="00FE68E5" w:rsidRPr="00E516D3">
        <w:rPr>
          <w:rFonts w:hint="cs"/>
          <w:sz w:val="32"/>
          <w:szCs w:val="32"/>
          <w:rtl/>
        </w:rPr>
        <w:t>25</w:t>
      </w:r>
      <w:r w:rsidRPr="00E516D3">
        <w:rPr>
          <w:rFonts w:hint="cs"/>
          <w:sz w:val="32"/>
          <w:szCs w:val="32"/>
          <w:rtl/>
        </w:rPr>
        <w:t xml:space="preserve">) </w:t>
      </w:r>
      <w:r w:rsidR="000D2FF4">
        <w:rPr>
          <w:rFonts w:hint="cs"/>
          <w:sz w:val="32"/>
          <w:szCs w:val="32"/>
          <w:rtl/>
        </w:rPr>
        <w:t>،</w:t>
      </w:r>
      <w:r w:rsidRPr="00E516D3">
        <w:rPr>
          <w:rFonts w:hint="cs"/>
          <w:sz w:val="32"/>
          <w:szCs w:val="32"/>
          <w:rtl/>
        </w:rPr>
        <w:t>التي يحكي فيها عن قتل الكفار للمؤمن الوحيد</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72"/>
      </w:r>
      <w:r w:rsidRPr="00E516D3">
        <w:rPr>
          <w:rFonts w:asciiTheme="minorBidi" w:hAnsiTheme="minorBidi" w:cstheme="minorBidi"/>
          <w:sz w:val="32"/>
          <w:szCs w:val="32"/>
          <w:vertAlign w:val="superscript"/>
          <w:rtl/>
        </w:rPr>
        <w:t>)</w:t>
      </w:r>
      <w:r w:rsidRPr="00E516D3">
        <w:rPr>
          <w:rFonts w:hint="cs"/>
          <w:sz w:val="32"/>
          <w:szCs w:val="32"/>
          <w:rtl/>
        </w:rPr>
        <w:t>.</w:t>
      </w:r>
    </w:p>
    <w:p w:rsidR="00144D4E" w:rsidRPr="00E516D3" w:rsidRDefault="00144D4E" w:rsidP="00E516D3">
      <w:pPr>
        <w:spacing w:line="240" w:lineRule="auto"/>
        <w:ind w:firstLine="0"/>
        <w:rPr>
          <w:sz w:val="32"/>
          <w:szCs w:val="32"/>
          <w:rtl/>
        </w:rPr>
      </w:pPr>
      <w:r w:rsidRPr="00E516D3">
        <w:rPr>
          <w:rFonts w:hint="cs"/>
          <w:sz w:val="32"/>
          <w:szCs w:val="32"/>
          <w:rtl/>
        </w:rPr>
        <w:t>ثم سورة الزخرف (ترتيبها في القرآن</w:t>
      </w:r>
      <w:r w:rsidR="00FE68E5" w:rsidRPr="00E516D3">
        <w:rPr>
          <w:rFonts w:hint="cs"/>
          <w:sz w:val="32"/>
          <w:szCs w:val="32"/>
          <w:rtl/>
        </w:rPr>
        <w:t>43</w:t>
      </w:r>
      <w:r w:rsidRPr="00E516D3">
        <w:rPr>
          <w:rFonts w:hint="cs"/>
          <w:sz w:val="32"/>
          <w:szCs w:val="32"/>
          <w:rtl/>
        </w:rPr>
        <w:t>) ، ثم سورة الجن(ترتيبها في القرآن7</w:t>
      </w:r>
      <w:r w:rsidR="00FE68E5" w:rsidRPr="00E516D3">
        <w:rPr>
          <w:rFonts w:hint="cs"/>
          <w:sz w:val="32"/>
          <w:szCs w:val="32"/>
          <w:rtl/>
        </w:rPr>
        <w:t>2</w:t>
      </w:r>
      <w:r w:rsidRPr="00E516D3">
        <w:rPr>
          <w:rFonts w:hint="cs"/>
          <w:sz w:val="32"/>
          <w:szCs w:val="32"/>
          <w:rtl/>
        </w:rPr>
        <w:t>)</w:t>
      </w:r>
      <w:r w:rsidR="000D2FF4">
        <w:rPr>
          <w:rFonts w:hint="cs"/>
          <w:sz w:val="32"/>
          <w:szCs w:val="32"/>
          <w:rtl/>
        </w:rPr>
        <w:t>،</w:t>
      </w:r>
      <w:r w:rsidRPr="00E516D3">
        <w:rPr>
          <w:rFonts w:hint="cs"/>
          <w:sz w:val="32"/>
          <w:szCs w:val="32"/>
          <w:rtl/>
        </w:rPr>
        <w:t xml:space="preserve"> وي</w:t>
      </w:r>
      <w:r w:rsidR="0041734C" w:rsidRPr="00E516D3">
        <w:rPr>
          <w:rFonts w:hint="cs"/>
          <w:sz w:val="32"/>
          <w:szCs w:val="32"/>
          <w:rtl/>
        </w:rPr>
        <w:t>ر</w:t>
      </w:r>
      <w:r w:rsidRPr="00E516D3">
        <w:rPr>
          <w:rFonts w:hint="cs"/>
          <w:sz w:val="32"/>
          <w:szCs w:val="32"/>
          <w:rtl/>
        </w:rPr>
        <w:t xml:space="preserve">ى </w:t>
      </w:r>
      <w:r w:rsidR="006C723F" w:rsidRPr="00E516D3">
        <w:rPr>
          <w:rFonts w:hint="cs"/>
          <w:sz w:val="32"/>
          <w:szCs w:val="32"/>
          <w:rtl/>
        </w:rPr>
        <w:t>نولدكه</w:t>
      </w:r>
      <w:r w:rsidRPr="00E516D3">
        <w:rPr>
          <w:rFonts w:hint="cs"/>
          <w:sz w:val="32"/>
          <w:szCs w:val="32"/>
          <w:rtl/>
        </w:rPr>
        <w:t xml:space="preserve"> انه لا يمكن خ</w:t>
      </w:r>
      <w:r w:rsidR="0041734C" w:rsidRPr="00E516D3">
        <w:rPr>
          <w:rFonts w:hint="cs"/>
          <w:sz w:val="32"/>
          <w:szCs w:val="32"/>
          <w:rtl/>
        </w:rPr>
        <w:t>ل</w:t>
      </w:r>
      <w:r w:rsidRPr="00E516D3">
        <w:rPr>
          <w:rFonts w:hint="cs"/>
          <w:sz w:val="32"/>
          <w:szCs w:val="32"/>
          <w:rtl/>
        </w:rPr>
        <w:t>ط معلومات تاريخية دقيقة حول سورة الجن ، ويؤكد بأن النبي محمد‘ اعتقد بكل جدية أنه كان عليه أيضاً أن يبشر الجن</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73"/>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144D4E" w:rsidRDefault="00144D4E" w:rsidP="009774E6">
      <w:pPr>
        <w:spacing w:line="240" w:lineRule="auto"/>
        <w:ind w:firstLine="0"/>
        <w:rPr>
          <w:sz w:val="32"/>
          <w:szCs w:val="32"/>
          <w:rtl/>
        </w:rPr>
      </w:pPr>
      <w:r w:rsidRPr="00E516D3">
        <w:rPr>
          <w:rFonts w:hint="cs"/>
          <w:sz w:val="32"/>
          <w:szCs w:val="32"/>
          <w:rtl/>
        </w:rPr>
        <w:t xml:space="preserve">ثم سورة الملك (ترتيبها في القرآن67) ويشير </w:t>
      </w:r>
      <w:r w:rsidR="006C723F" w:rsidRPr="00E516D3">
        <w:rPr>
          <w:rFonts w:hint="cs"/>
          <w:sz w:val="32"/>
          <w:szCs w:val="32"/>
          <w:rtl/>
        </w:rPr>
        <w:t>نولدكه</w:t>
      </w:r>
      <w:r w:rsidRPr="00E516D3">
        <w:rPr>
          <w:rFonts w:hint="cs"/>
          <w:sz w:val="32"/>
          <w:szCs w:val="32"/>
          <w:rtl/>
        </w:rPr>
        <w:t xml:space="preserve"> الى ان عد</w:t>
      </w:r>
      <w:r w:rsidR="006C723F" w:rsidRPr="00E516D3">
        <w:rPr>
          <w:rFonts w:hint="cs"/>
          <w:sz w:val="32"/>
          <w:szCs w:val="32"/>
          <w:rtl/>
        </w:rPr>
        <w:t xml:space="preserve">ّها مدنية خطأ </w:t>
      </w:r>
      <w:r w:rsidRPr="00E516D3">
        <w:rPr>
          <w:rFonts w:hint="cs"/>
          <w:sz w:val="32"/>
          <w:szCs w:val="32"/>
          <w:rtl/>
        </w:rPr>
        <w:t xml:space="preserve">ويرجع ذلك بسبب مشابهتها في الطول للسور من الحديد الى التحريم التي نزلت </w:t>
      </w:r>
      <w:r w:rsidR="00780485" w:rsidRPr="00E516D3">
        <w:rPr>
          <w:rFonts w:hint="cs"/>
          <w:sz w:val="32"/>
          <w:szCs w:val="32"/>
          <w:rtl/>
        </w:rPr>
        <w:t>في</w:t>
      </w:r>
      <w:r w:rsidRPr="00E516D3">
        <w:rPr>
          <w:rFonts w:hint="cs"/>
          <w:sz w:val="32"/>
          <w:szCs w:val="32"/>
          <w:rtl/>
        </w:rPr>
        <w:t xml:space="preserve"> المدينة.</w:t>
      </w:r>
    </w:p>
    <w:p w:rsidR="00417B3E" w:rsidRDefault="00417B3E" w:rsidP="009774E6">
      <w:pPr>
        <w:spacing w:line="240" w:lineRule="auto"/>
        <w:ind w:firstLine="0"/>
        <w:rPr>
          <w:sz w:val="32"/>
          <w:szCs w:val="32"/>
          <w:rtl/>
        </w:rPr>
      </w:pPr>
    </w:p>
    <w:p w:rsidR="00417B3E" w:rsidRDefault="00417B3E" w:rsidP="009774E6">
      <w:pPr>
        <w:spacing w:line="240" w:lineRule="auto"/>
        <w:ind w:firstLine="0"/>
        <w:rPr>
          <w:sz w:val="32"/>
          <w:szCs w:val="32"/>
          <w:rtl/>
        </w:rPr>
      </w:pPr>
    </w:p>
    <w:p w:rsidR="009774E6" w:rsidRDefault="009774E6" w:rsidP="00E516D3">
      <w:pPr>
        <w:spacing w:line="240" w:lineRule="auto"/>
        <w:ind w:firstLine="0"/>
        <w:rPr>
          <w:sz w:val="32"/>
          <w:szCs w:val="32"/>
          <w:rtl/>
        </w:rPr>
      </w:pPr>
    </w:p>
    <w:p w:rsidR="00144D4E" w:rsidRPr="00E516D3" w:rsidRDefault="00144D4E" w:rsidP="009C454B">
      <w:pPr>
        <w:spacing w:line="240" w:lineRule="auto"/>
        <w:rPr>
          <w:sz w:val="32"/>
          <w:szCs w:val="32"/>
          <w:rtl/>
        </w:rPr>
      </w:pPr>
      <w:r w:rsidRPr="00E516D3">
        <w:rPr>
          <w:rFonts w:hint="cs"/>
          <w:sz w:val="32"/>
          <w:szCs w:val="32"/>
          <w:rtl/>
        </w:rPr>
        <w:t>وبعدها سورة المؤمنون (ترتيبها في القرآن</w:t>
      </w:r>
      <w:r w:rsidR="00FE68E5" w:rsidRPr="00E516D3">
        <w:rPr>
          <w:rFonts w:hint="cs"/>
          <w:sz w:val="32"/>
          <w:szCs w:val="32"/>
          <w:rtl/>
        </w:rPr>
        <w:t>3</w:t>
      </w:r>
      <w:r w:rsidRPr="00E516D3">
        <w:rPr>
          <w:rFonts w:hint="cs"/>
          <w:sz w:val="32"/>
          <w:szCs w:val="32"/>
          <w:rtl/>
        </w:rPr>
        <w:t xml:space="preserve">7) ويؤكد </w:t>
      </w:r>
      <w:r w:rsidR="006C723F" w:rsidRPr="00E516D3">
        <w:rPr>
          <w:rFonts w:hint="cs"/>
          <w:sz w:val="32"/>
          <w:szCs w:val="32"/>
          <w:rtl/>
        </w:rPr>
        <w:t>نولدكه</w:t>
      </w:r>
      <w:r w:rsidR="003F4C14" w:rsidRPr="00E516D3">
        <w:rPr>
          <w:rFonts w:hint="cs"/>
          <w:sz w:val="32"/>
          <w:szCs w:val="32"/>
          <w:rtl/>
        </w:rPr>
        <w:t>إن</w:t>
      </w:r>
      <w:r w:rsidR="000D2FF4">
        <w:rPr>
          <w:rFonts w:hint="cs"/>
          <w:sz w:val="32"/>
          <w:szCs w:val="32"/>
          <w:rtl/>
        </w:rPr>
        <w:t xml:space="preserve"> الآية (76) عدّت </w:t>
      </w:r>
      <w:r w:rsidR="00565790" w:rsidRPr="00E516D3">
        <w:rPr>
          <w:rFonts w:hint="cs"/>
          <w:sz w:val="32"/>
          <w:szCs w:val="32"/>
          <w:rtl/>
        </w:rPr>
        <w:t>مدنية خطأً</w:t>
      </w:r>
      <w:r w:rsidR="00037AC2" w:rsidRPr="00E516D3">
        <w:rPr>
          <w:rFonts w:hint="cs"/>
          <w:sz w:val="32"/>
          <w:szCs w:val="32"/>
          <w:rtl/>
        </w:rPr>
        <w:t xml:space="preserve"> بسبب تفسير خاطئ يربطها ب</w:t>
      </w:r>
      <w:r w:rsidRPr="00E516D3">
        <w:rPr>
          <w:rFonts w:hint="cs"/>
          <w:sz w:val="32"/>
          <w:szCs w:val="32"/>
          <w:rtl/>
        </w:rPr>
        <w:t xml:space="preserve">واقعة بدر ، وبعدها سورة </w:t>
      </w:r>
      <w:r w:rsidR="00B07EA1" w:rsidRPr="00E516D3">
        <w:rPr>
          <w:rFonts w:hint="cs"/>
          <w:sz w:val="32"/>
          <w:szCs w:val="32"/>
          <w:rtl/>
        </w:rPr>
        <w:t>الأنبياء</w:t>
      </w:r>
      <w:r w:rsidRPr="00E516D3">
        <w:rPr>
          <w:rFonts w:hint="cs"/>
          <w:sz w:val="32"/>
          <w:szCs w:val="32"/>
          <w:rtl/>
        </w:rPr>
        <w:t xml:space="preserve"> (ترتيبها في القرآن</w:t>
      </w:r>
      <w:r w:rsidR="00FE68E5" w:rsidRPr="00E516D3">
        <w:rPr>
          <w:rFonts w:hint="cs"/>
          <w:sz w:val="32"/>
          <w:szCs w:val="32"/>
          <w:rtl/>
        </w:rPr>
        <w:t>21</w:t>
      </w:r>
      <w:r w:rsidR="00280C57" w:rsidRPr="00E516D3">
        <w:rPr>
          <w:rFonts w:hint="cs"/>
          <w:sz w:val="32"/>
          <w:szCs w:val="32"/>
          <w:rtl/>
        </w:rPr>
        <w:t>) ، ثم سورة الفرقان (ترتيبها في القرآن</w:t>
      </w:r>
      <w:r w:rsidR="00FE68E5" w:rsidRPr="00E516D3">
        <w:rPr>
          <w:rFonts w:hint="cs"/>
          <w:sz w:val="32"/>
          <w:szCs w:val="32"/>
          <w:rtl/>
        </w:rPr>
        <w:t>25</w:t>
      </w:r>
      <w:r w:rsidR="00280C57" w:rsidRPr="00E516D3">
        <w:rPr>
          <w:rFonts w:hint="cs"/>
          <w:sz w:val="32"/>
          <w:szCs w:val="32"/>
          <w:rtl/>
        </w:rPr>
        <w:t xml:space="preserve">) ، ثم سورة </w:t>
      </w:r>
      <w:r w:rsidR="00B07EA1" w:rsidRPr="00E516D3">
        <w:rPr>
          <w:rFonts w:hint="cs"/>
          <w:sz w:val="32"/>
          <w:szCs w:val="32"/>
          <w:rtl/>
        </w:rPr>
        <w:t>الإسراء</w:t>
      </w:r>
      <w:r w:rsidR="00280C57" w:rsidRPr="00E516D3">
        <w:rPr>
          <w:rFonts w:hint="cs"/>
          <w:sz w:val="32"/>
          <w:szCs w:val="32"/>
          <w:rtl/>
        </w:rPr>
        <w:t>(ترتيبها في القرآن</w:t>
      </w:r>
      <w:r w:rsidR="00FE68E5" w:rsidRPr="00E516D3">
        <w:rPr>
          <w:rFonts w:hint="cs"/>
          <w:sz w:val="32"/>
          <w:szCs w:val="32"/>
          <w:rtl/>
        </w:rPr>
        <w:t>1</w:t>
      </w:r>
      <w:r w:rsidR="00037AC2" w:rsidRPr="00E516D3">
        <w:rPr>
          <w:rFonts w:hint="cs"/>
          <w:sz w:val="32"/>
          <w:szCs w:val="32"/>
          <w:rtl/>
        </w:rPr>
        <w:t>7) ، وبعدها سورة النم</w:t>
      </w:r>
      <w:r w:rsidR="00280C57" w:rsidRPr="00E516D3">
        <w:rPr>
          <w:rFonts w:hint="cs"/>
          <w:sz w:val="32"/>
          <w:szCs w:val="32"/>
          <w:rtl/>
        </w:rPr>
        <w:t>ل(ترتيبها في القرآن</w:t>
      </w:r>
      <w:r w:rsidR="00FE68E5" w:rsidRPr="00E516D3">
        <w:rPr>
          <w:rFonts w:hint="cs"/>
          <w:sz w:val="32"/>
          <w:szCs w:val="32"/>
          <w:rtl/>
        </w:rPr>
        <w:t>2</w:t>
      </w:r>
      <w:r w:rsidR="00280C57" w:rsidRPr="00E516D3">
        <w:rPr>
          <w:rFonts w:hint="cs"/>
          <w:sz w:val="32"/>
          <w:szCs w:val="32"/>
          <w:rtl/>
        </w:rPr>
        <w:t>7) ، و</w:t>
      </w:r>
      <w:r w:rsidR="009C454B">
        <w:rPr>
          <w:rFonts w:hint="cs"/>
          <w:sz w:val="32"/>
          <w:szCs w:val="32"/>
          <w:rtl/>
        </w:rPr>
        <w:t>أ</w:t>
      </w:r>
      <w:r w:rsidR="00280C57" w:rsidRPr="00E516D3">
        <w:rPr>
          <w:rFonts w:hint="cs"/>
          <w:sz w:val="32"/>
          <w:szCs w:val="32"/>
          <w:rtl/>
        </w:rPr>
        <w:t>خيراً سورة الكهف(ترتيبها في القرآن</w:t>
      </w:r>
      <w:r w:rsidR="00FE68E5" w:rsidRPr="00E516D3">
        <w:rPr>
          <w:rFonts w:hint="cs"/>
          <w:sz w:val="32"/>
          <w:szCs w:val="32"/>
          <w:rtl/>
        </w:rPr>
        <w:t>1</w:t>
      </w:r>
      <w:r w:rsidR="00280C57" w:rsidRPr="00E516D3">
        <w:rPr>
          <w:rFonts w:hint="cs"/>
          <w:sz w:val="32"/>
          <w:szCs w:val="32"/>
          <w:rtl/>
        </w:rPr>
        <w:t>8) التي ختمت سور الفترة المكية الثانية</w:t>
      </w:r>
      <w:r w:rsidR="00280C57" w:rsidRPr="00E516D3">
        <w:rPr>
          <w:rFonts w:asciiTheme="minorBidi" w:hAnsiTheme="minorBidi" w:cstheme="minorBidi"/>
          <w:sz w:val="32"/>
          <w:szCs w:val="32"/>
          <w:vertAlign w:val="superscript"/>
          <w:rtl/>
        </w:rPr>
        <w:t>(</w:t>
      </w:r>
      <w:r w:rsidR="00280C57" w:rsidRPr="00E516D3">
        <w:rPr>
          <w:rStyle w:val="FootnoteReference"/>
          <w:rFonts w:asciiTheme="minorBidi" w:hAnsiTheme="minorBidi" w:cstheme="minorBidi"/>
          <w:sz w:val="32"/>
          <w:szCs w:val="32"/>
          <w:rtl/>
        </w:rPr>
        <w:footnoteReference w:id="74"/>
      </w:r>
      <w:r w:rsidR="00280C57" w:rsidRPr="00E516D3">
        <w:rPr>
          <w:rFonts w:asciiTheme="minorBidi" w:hAnsiTheme="minorBidi" w:cstheme="minorBidi"/>
          <w:sz w:val="32"/>
          <w:szCs w:val="32"/>
          <w:vertAlign w:val="superscript"/>
          <w:rtl/>
        </w:rPr>
        <w:t>)</w:t>
      </w:r>
      <w:r w:rsidR="00280C57" w:rsidRPr="00E516D3">
        <w:rPr>
          <w:rFonts w:hint="cs"/>
          <w:sz w:val="32"/>
          <w:szCs w:val="32"/>
          <w:rtl/>
        </w:rPr>
        <w:t xml:space="preserve"> .</w:t>
      </w:r>
    </w:p>
    <w:p w:rsidR="00280C57" w:rsidRPr="00E516D3" w:rsidRDefault="00280C57" w:rsidP="00E516D3">
      <w:pPr>
        <w:pStyle w:val="Heading2"/>
        <w:spacing w:line="240" w:lineRule="auto"/>
        <w:rPr>
          <w:sz w:val="32"/>
          <w:rtl/>
        </w:rPr>
      </w:pPr>
      <w:r w:rsidRPr="00E516D3">
        <w:rPr>
          <w:rFonts w:hint="cs"/>
          <w:sz w:val="32"/>
          <w:u w:val="single"/>
          <w:rtl/>
        </w:rPr>
        <w:t>سور الفترة المكية الثالثة:</w:t>
      </w:r>
    </w:p>
    <w:p w:rsidR="00280C57" w:rsidRPr="00E516D3" w:rsidRDefault="00280C57" w:rsidP="00E516D3">
      <w:pPr>
        <w:spacing w:line="240" w:lineRule="auto"/>
        <w:rPr>
          <w:sz w:val="32"/>
          <w:szCs w:val="32"/>
          <w:rtl/>
        </w:rPr>
      </w:pPr>
      <w:r w:rsidRPr="00E516D3">
        <w:rPr>
          <w:rFonts w:hint="cs"/>
          <w:sz w:val="32"/>
          <w:szCs w:val="32"/>
          <w:rtl/>
        </w:rPr>
        <w:t xml:space="preserve">ويضع </w:t>
      </w:r>
      <w:r w:rsidR="006C723F" w:rsidRPr="00E516D3">
        <w:rPr>
          <w:rFonts w:hint="cs"/>
          <w:sz w:val="32"/>
          <w:szCs w:val="32"/>
          <w:rtl/>
        </w:rPr>
        <w:t>نولدكه</w:t>
      </w:r>
      <w:r w:rsidR="00003036">
        <w:rPr>
          <w:rFonts w:hint="cs"/>
          <w:sz w:val="32"/>
          <w:szCs w:val="32"/>
          <w:rtl/>
        </w:rPr>
        <w:t xml:space="preserve"> جملة من المزايا</w:t>
      </w:r>
      <w:r w:rsidRPr="00E516D3">
        <w:rPr>
          <w:rFonts w:hint="cs"/>
          <w:sz w:val="32"/>
          <w:szCs w:val="32"/>
          <w:rtl/>
        </w:rPr>
        <w:t xml:space="preserve"> التي تميزت بها سور هذه الفترة:</w:t>
      </w:r>
    </w:p>
    <w:p w:rsidR="00280C57" w:rsidRPr="00E516D3" w:rsidRDefault="00FE68E5" w:rsidP="00E516D3">
      <w:pPr>
        <w:spacing w:line="240" w:lineRule="auto"/>
        <w:rPr>
          <w:sz w:val="32"/>
          <w:szCs w:val="32"/>
          <w:rtl/>
        </w:rPr>
      </w:pPr>
      <w:r w:rsidRPr="00E516D3">
        <w:rPr>
          <w:rFonts w:hint="cs"/>
          <w:sz w:val="32"/>
          <w:szCs w:val="32"/>
          <w:rtl/>
        </w:rPr>
        <w:t>1</w:t>
      </w:r>
      <w:r w:rsidR="00280C57" w:rsidRPr="00E516D3">
        <w:rPr>
          <w:rFonts w:hint="cs"/>
          <w:sz w:val="32"/>
          <w:szCs w:val="32"/>
          <w:rtl/>
        </w:rPr>
        <w:t xml:space="preserve"> ـ اللغة تصبح في هذه المرحلة  مطنبة ، واهية ، نثرية .</w:t>
      </w:r>
    </w:p>
    <w:p w:rsidR="00280C57" w:rsidRPr="00E516D3" w:rsidRDefault="00FE68E5" w:rsidP="00E516D3">
      <w:pPr>
        <w:spacing w:line="240" w:lineRule="auto"/>
        <w:rPr>
          <w:sz w:val="32"/>
          <w:szCs w:val="32"/>
          <w:rtl/>
        </w:rPr>
      </w:pPr>
      <w:r w:rsidRPr="00E516D3">
        <w:rPr>
          <w:rFonts w:hint="cs"/>
          <w:sz w:val="32"/>
          <w:szCs w:val="32"/>
          <w:rtl/>
        </w:rPr>
        <w:t>2</w:t>
      </w:r>
      <w:r w:rsidR="00037AC2" w:rsidRPr="00E516D3">
        <w:rPr>
          <w:rFonts w:hint="cs"/>
          <w:sz w:val="32"/>
          <w:szCs w:val="32"/>
          <w:rtl/>
        </w:rPr>
        <w:t xml:space="preserve"> ـ التكرار الذي لا نهاية له ، وترديد الكلمات نفسها تقريباً .</w:t>
      </w:r>
    </w:p>
    <w:p w:rsidR="00280C57" w:rsidRPr="00E516D3" w:rsidRDefault="00FE68E5" w:rsidP="00E516D3">
      <w:pPr>
        <w:spacing w:line="240" w:lineRule="auto"/>
        <w:rPr>
          <w:sz w:val="32"/>
          <w:szCs w:val="32"/>
          <w:rtl/>
        </w:rPr>
      </w:pPr>
      <w:r w:rsidRPr="00E516D3">
        <w:rPr>
          <w:rFonts w:hint="cs"/>
          <w:sz w:val="32"/>
          <w:szCs w:val="32"/>
          <w:rtl/>
        </w:rPr>
        <w:t>3</w:t>
      </w:r>
      <w:r w:rsidR="00280C57" w:rsidRPr="00E516D3">
        <w:rPr>
          <w:rFonts w:hint="cs"/>
          <w:sz w:val="32"/>
          <w:szCs w:val="32"/>
          <w:rtl/>
        </w:rPr>
        <w:t xml:space="preserve"> ـ البراهين تفتقر الى الوضوح والحدة ول</w:t>
      </w:r>
      <w:r w:rsidR="00037AC2" w:rsidRPr="00E516D3">
        <w:rPr>
          <w:rFonts w:hint="cs"/>
          <w:sz w:val="32"/>
          <w:szCs w:val="32"/>
          <w:rtl/>
        </w:rPr>
        <w:t>ا تقنع الا من يؤمن سلفاً بالنتيج</w:t>
      </w:r>
      <w:r w:rsidR="003F4C14" w:rsidRPr="00E516D3">
        <w:rPr>
          <w:rFonts w:hint="cs"/>
          <w:sz w:val="32"/>
          <w:szCs w:val="32"/>
          <w:rtl/>
        </w:rPr>
        <w:t xml:space="preserve">ة النهائية </w:t>
      </w:r>
    </w:p>
    <w:p w:rsidR="00280C57" w:rsidRPr="00E516D3" w:rsidRDefault="00FE68E5" w:rsidP="00E516D3">
      <w:pPr>
        <w:spacing w:line="240" w:lineRule="auto"/>
        <w:rPr>
          <w:sz w:val="32"/>
          <w:szCs w:val="32"/>
          <w:rtl/>
        </w:rPr>
      </w:pPr>
      <w:r w:rsidRPr="00E516D3">
        <w:rPr>
          <w:rFonts w:hint="cs"/>
          <w:sz w:val="32"/>
          <w:szCs w:val="32"/>
          <w:rtl/>
        </w:rPr>
        <w:t>4</w:t>
      </w:r>
      <w:r w:rsidR="00280C57" w:rsidRPr="00E516D3">
        <w:rPr>
          <w:rFonts w:hint="cs"/>
          <w:sz w:val="32"/>
          <w:szCs w:val="32"/>
          <w:rtl/>
        </w:rPr>
        <w:t xml:space="preserve"> ـ القصص لا تأتي </w:t>
      </w:r>
      <w:r w:rsidR="00B07EA1" w:rsidRPr="00E516D3">
        <w:rPr>
          <w:rFonts w:hint="cs"/>
          <w:sz w:val="32"/>
          <w:szCs w:val="32"/>
          <w:rtl/>
        </w:rPr>
        <w:t>إلا</w:t>
      </w:r>
      <w:r w:rsidR="00280C57" w:rsidRPr="00E516D3">
        <w:rPr>
          <w:rFonts w:hint="cs"/>
          <w:sz w:val="32"/>
          <w:szCs w:val="32"/>
          <w:rtl/>
        </w:rPr>
        <w:t xml:space="preserve"> بالقليل من التنوع .</w:t>
      </w:r>
    </w:p>
    <w:p w:rsidR="00280C57" w:rsidRPr="00E516D3" w:rsidRDefault="00FE68E5" w:rsidP="00E516D3">
      <w:pPr>
        <w:spacing w:line="240" w:lineRule="auto"/>
        <w:rPr>
          <w:sz w:val="32"/>
          <w:szCs w:val="32"/>
          <w:rtl/>
        </w:rPr>
      </w:pPr>
      <w:r w:rsidRPr="00E516D3">
        <w:rPr>
          <w:rFonts w:hint="cs"/>
          <w:sz w:val="32"/>
          <w:szCs w:val="32"/>
          <w:rtl/>
        </w:rPr>
        <w:t>5</w:t>
      </w:r>
      <w:r w:rsidR="00280C57" w:rsidRPr="00E516D3">
        <w:rPr>
          <w:rFonts w:hint="cs"/>
          <w:sz w:val="32"/>
          <w:szCs w:val="32"/>
          <w:rtl/>
        </w:rPr>
        <w:t xml:space="preserve"> ـ سور هذه المرحلة مملة في كثير من الأحيان .</w:t>
      </w:r>
    </w:p>
    <w:p w:rsidR="00280C57" w:rsidRPr="00E516D3" w:rsidRDefault="00280C57" w:rsidP="00E516D3">
      <w:pPr>
        <w:spacing w:line="240" w:lineRule="auto"/>
        <w:rPr>
          <w:sz w:val="32"/>
          <w:szCs w:val="32"/>
          <w:rtl/>
        </w:rPr>
      </w:pPr>
      <w:r w:rsidRPr="00E516D3">
        <w:rPr>
          <w:rFonts w:hint="cs"/>
          <w:sz w:val="32"/>
          <w:szCs w:val="32"/>
          <w:rtl/>
        </w:rPr>
        <w:t xml:space="preserve">6 ـ طول الآيات له علاقة وثيقة </w:t>
      </w:r>
      <w:r w:rsidR="00A70E4C" w:rsidRPr="00E516D3">
        <w:rPr>
          <w:rFonts w:hint="cs"/>
          <w:sz w:val="32"/>
          <w:szCs w:val="32"/>
          <w:rtl/>
        </w:rPr>
        <w:t>بالأسلوب</w:t>
      </w:r>
      <w:r w:rsidRPr="00E516D3">
        <w:rPr>
          <w:rFonts w:hint="cs"/>
          <w:sz w:val="32"/>
          <w:szCs w:val="32"/>
          <w:rtl/>
        </w:rPr>
        <w:t xml:space="preserve"> الذي يصبح أكثر نثرية .</w:t>
      </w:r>
    </w:p>
    <w:p w:rsidR="00280C57" w:rsidRPr="00E516D3" w:rsidRDefault="00280C57" w:rsidP="00E516D3">
      <w:pPr>
        <w:spacing w:line="240" w:lineRule="auto"/>
        <w:rPr>
          <w:sz w:val="32"/>
          <w:szCs w:val="32"/>
          <w:rtl/>
        </w:rPr>
      </w:pPr>
      <w:r w:rsidRPr="00E516D3">
        <w:rPr>
          <w:rFonts w:hint="cs"/>
          <w:sz w:val="32"/>
          <w:szCs w:val="32"/>
          <w:rtl/>
        </w:rPr>
        <w:t xml:space="preserve">7 ـ لا يبقى من القالب الشعري في هذه الفترة </w:t>
      </w:r>
      <w:r w:rsidR="00B07EA1" w:rsidRPr="00E516D3">
        <w:rPr>
          <w:rFonts w:hint="cs"/>
          <w:sz w:val="32"/>
          <w:szCs w:val="32"/>
          <w:rtl/>
        </w:rPr>
        <w:t>إلا</w:t>
      </w:r>
      <w:r w:rsidRPr="00E516D3">
        <w:rPr>
          <w:rFonts w:hint="cs"/>
          <w:sz w:val="32"/>
          <w:szCs w:val="32"/>
          <w:rtl/>
        </w:rPr>
        <w:t xml:space="preserve"> الفاصلة .</w:t>
      </w:r>
    </w:p>
    <w:p w:rsidR="00280C57" w:rsidRDefault="00280C57" w:rsidP="00E516D3">
      <w:pPr>
        <w:spacing w:line="240" w:lineRule="auto"/>
        <w:rPr>
          <w:sz w:val="32"/>
          <w:szCs w:val="32"/>
          <w:rtl/>
        </w:rPr>
      </w:pPr>
      <w:r w:rsidRPr="00E516D3">
        <w:rPr>
          <w:rFonts w:hint="cs"/>
          <w:sz w:val="32"/>
          <w:szCs w:val="32"/>
          <w:rtl/>
        </w:rPr>
        <w:t>8 ـ من</w:t>
      </w:r>
      <w:r w:rsidR="00037AC2" w:rsidRPr="00E516D3">
        <w:rPr>
          <w:rFonts w:hint="cs"/>
          <w:sz w:val="32"/>
          <w:szCs w:val="32"/>
          <w:rtl/>
        </w:rPr>
        <w:t xml:space="preserve"> خصائص الفترة الثالثة المخاطبة بال</w:t>
      </w:r>
      <w:r w:rsidRPr="00E516D3">
        <w:rPr>
          <w:rFonts w:hint="cs"/>
          <w:sz w:val="32"/>
          <w:szCs w:val="32"/>
          <w:rtl/>
        </w:rPr>
        <w:t>قول ( يا أيها الناس) .</w:t>
      </w:r>
    </w:p>
    <w:p w:rsidR="00417B3E" w:rsidRDefault="00417B3E" w:rsidP="00E516D3">
      <w:pPr>
        <w:spacing w:line="240" w:lineRule="auto"/>
        <w:rPr>
          <w:sz w:val="32"/>
          <w:szCs w:val="32"/>
          <w:rtl/>
        </w:rPr>
      </w:pPr>
    </w:p>
    <w:p w:rsidR="00417B3E" w:rsidRDefault="00417B3E" w:rsidP="00E516D3">
      <w:pPr>
        <w:spacing w:line="240" w:lineRule="auto"/>
        <w:rPr>
          <w:sz w:val="32"/>
          <w:szCs w:val="32"/>
          <w:rtl/>
        </w:rPr>
      </w:pPr>
    </w:p>
    <w:p w:rsidR="00417B3E" w:rsidRPr="00E516D3" w:rsidRDefault="00417B3E" w:rsidP="00E516D3">
      <w:pPr>
        <w:spacing w:line="240" w:lineRule="auto"/>
        <w:rPr>
          <w:sz w:val="32"/>
          <w:szCs w:val="32"/>
          <w:rtl/>
        </w:rPr>
      </w:pPr>
    </w:p>
    <w:p w:rsidR="009C454B" w:rsidRDefault="009C454B" w:rsidP="00E516D3">
      <w:pPr>
        <w:spacing w:line="240" w:lineRule="auto"/>
        <w:rPr>
          <w:sz w:val="32"/>
          <w:szCs w:val="32"/>
          <w:rtl/>
        </w:rPr>
      </w:pPr>
    </w:p>
    <w:p w:rsidR="00280C57" w:rsidRPr="00E516D3" w:rsidRDefault="00280C57" w:rsidP="00E516D3">
      <w:pPr>
        <w:spacing w:line="240" w:lineRule="auto"/>
        <w:rPr>
          <w:sz w:val="32"/>
          <w:szCs w:val="32"/>
          <w:rtl/>
        </w:rPr>
      </w:pPr>
      <w:r w:rsidRPr="00E516D3">
        <w:rPr>
          <w:rFonts w:hint="cs"/>
          <w:sz w:val="32"/>
          <w:szCs w:val="32"/>
          <w:rtl/>
        </w:rPr>
        <w:t xml:space="preserve">تضعف في هذه الفترة ما اعتقد </w:t>
      </w:r>
      <w:r w:rsidR="006C723F" w:rsidRPr="00E516D3">
        <w:rPr>
          <w:rFonts w:hint="cs"/>
          <w:sz w:val="32"/>
          <w:szCs w:val="32"/>
          <w:rtl/>
        </w:rPr>
        <w:t>نولدكه</w:t>
      </w:r>
      <w:r w:rsidRPr="00E516D3">
        <w:rPr>
          <w:rFonts w:hint="cs"/>
          <w:sz w:val="32"/>
          <w:szCs w:val="32"/>
          <w:rtl/>
        </w:rPr>
        <w:t xml:space="preserve"> من تسلسل زمني لترتيب سور القرآن الكريم ويعلل ذلك</w:t>
      </w:r>
      <w:r w:rsidRPr="00E516D3">
        <w:rPr>
          <w:b/>
          <w:bCs/>
          <w:sz w:val="32"/>
          <w:szCs w:val="32"/>
          <w:rtl/>
        </w:rPr>
        <w:t xml:space="preserve"> «</w:t>
      </w:r>
      <w:r w:rsidRPr="00E516D3">
        <w:rPr>
          <w:rFonts w:hint="cs"/>
          <w:b/>
          <w:bCs/>
          <w:sz w:val="32"/>
          <w:szCs w:val="32"/>
          <w:rtl/>
        </w:rPr>
        <w:t xml:space="preserve">ونظراً الى اختفاء التطور تقريبا في سور الفترة الثالثة تضعف لدينا </w:t>
      </w:r>
      <w:r w:rsidR="00A70E4C" w:rsidRPr="00E516D3">
        <w:rPr>
          <w:rFonts w:hint="cs"/>
          <w:b/>
          <w:bCs/>
          <w:sz w:val="32"/>
          <w:szCs w:val="32"/>
          <w:rtl/>
        </w:rPr>
        <w:t>أمكانية</w:t>
      </w:r>
      <w:r w:rsidRPr="00E516D3">
        <w:rPr>
          <w:rFonts w:hint="cs"/>
          <w:b/>
          <w:bCs/>
          <w:sz w:val="32"/>
          <w:szCs w:val="32"/>
          <w:rtl/>
        </w:rPr>
        <w:t xml:space="preserve"> القيام</w:t>
      </w:r>
      <w:r w:rsidR="00037AC2" w:rsidRPr="00E516D3">
        <w:rPr>
          <w:rFonts w:hint="cs"/>
          <w:b/>
          <w:bCs/>
          <w:sz w:val="32"/>
          <w:szCs w:val="32"/>
          <w:rtl/>
        </w:rPr>
        <w:t xml:space="preserve"> بترتيب تاريخي لها كما كانت تسمح</w:t>
      </w:r>
      <w:r w:rsidRPr="00E516D3">
        <w:rPr>
          <w:rFonts w:hint="cs"/>
          <w:b/>
          <w:bCs/>
          <w:sz w:val="32"/>
          <w:szCs w:val="32"/>
          <w:rtl/>
        </w:rPr>
        <w:t xml:space="preserve"> به الفترتان السابقتان</w:t>
      </w:r>
      <w:r w:rsidRPr="00E516D3">
        <w:rPr>
          <w:b/>
          <w:bCs/>
          <w:sz w:val="32"/>
          <w:szCs w:val="32"/>
          <w:rtl/>
        </w:rPr>
        <w:t>»</w:t>
      </w:r>
      <w:r w:rsidRPr="00E516D3">
        <w:rPr>
          <w:rFonts w:asciiTheme="minorBidi" w:hAnsiTheme="minorBidi" w:cstheme="minorBidi"/>
          <w:b/>
          <w:bCs/>
          <w:sz w:val="32"/>
          <w:szCs w:val="32"/>
          <w:vertAlign w:val="superscript"/>
          <w:rtl/>
        </w:rPr>
        <w:t>(</w:t>
      </w:r>
      <w:r w:rsidRPr="00E516D3">
        <w:rPr>
          <w:rStyle w:val="FootnoteReference"/>
          <w:rFonts w:asciiTheme="minorBidi" w:hAnsiTheme="minorBidi" w:cstheme="minorBidi"/>
          <w:b/>
          <w:bCs/>
          <w:sz w:val="32"/>
          <w:szCs w:val="32"/>
          <w:rtl/>
        </w:rPr>
        <w:footnoteReference w:id="75"/>
      </w:r>
      <w:r w:rsidRPr="00E516D3">
        <w:rPr>
          <w:rFonts w:asciiTheme="minorBidi" w:hAnsiTheme="minorBidi" w:cstheme="minorBidi"/>
          <w:b/>
          <w:bCs/>
          <w:sz w:val="32"/>
          <w:szCs w:val="32"/>
          <w:vertAlign w:val="superscript"/>
          <w:rtl/>
        </w:rPr>
        <w:t>)</w:t>
      </w:r>
      <w:r w:rsidRPr="00E516D3">
        <w:rPr>
          <w:rFonts w:hint="cs"/>
          <w:sz w:val="32"/>
          <w:szCs w:val="32"/>
          <w:rtl/>
        </w:rPr>
        <w:t xml:space="preserve"> .</w:t>
      </w:r>
    </w:p>
    <w:p w:rsidR="00280C57" w:rsidRPr="00E516D3" w:rsidRDefault="003F4C14" w:rsidP="00417B3E">
      <w:pPr>
        <w:spacing w:line="240" w:lineRule="auto"/>
        <w:rPr>
          <w:sz w:val="32"/>
          <w:szCs w:val="32"/>
          <w:rtl/>
        </w:rPr>
      </w:pPr>
      <w:r w:rsidRPr="00E516D3">
        <w:rPr>
          <w:rFonts w:hint="cs"/>
          <w:sz w:val="32"/>
          <w:szCs w:val="32"/>
          <w:rtl/>
        </w:rPr>
        <w:t>أول</w:t>
      </w:r>
      <w:r w:rsidR="00280C57" w:rsidRPr="00E516D3">
        <w:rPr>
          <w:rFonts w:hint="cs"/>
          <w:sz w:val="32"/>
          <w:szCs w:val="32"/>
          <w:rtl/>
        </w:rPr>
        <w:t xml:space="preserve"> سور هذه الفترة ـ كما رتبها </w:t>
      </w:r>
      <w:r w:rsidR="006C723F" w:rsidRPr="00E516D3">
        <w:rPr>
          <w:rFonts w:hint="cs"/>
          <w:sz w:val="32"/>
          <w:szCs w:val="32"/>
          <w:rtl/>
        </w:rPr>
        <w:t>نولدكه</w:t>
      </w:r>
      <w:r w:rsidR="00280C57" w:rsidRPr="00E516D3">
        <w:rPr>
          <w:rFonts w:hint="cs"/>
          <w:sz w:val="32"/>
          <w:szCs w:val="32"/>
          <w:rtl/>
        </w:rPr>
        <w:t xml:space="preserve"> ـ هي سورة السجدة(ترتيبها في القرآن</w:t>
      </w:r>
      <w:r w:rsidR="00FE68E5" w:rsidRPr="00E516D3">
        <w:rPr>
          <w:rFonts w:hint="cs"/>
          <w:sz w:val="32"/>
          <w:szCs w:val="32"/>
          <w:rtl/>
        </w:rPr>
        <w:t>32</w:t>
      </w:r>
      <w:r w:rsidR="00280C57" w:rsidRPr="00E516D3">
        <w:rPr>
          <w:rFonts w:hint="cs"/>
          <w:sz w:val="32"/>
          <w:szCs w:val="32"/>
          <w:rtl/>
        </w:rPr>
        <w:t>)</w:t>
      </w:r>
      <w:r w:rsidR="000D2FF4">
        <w:rPr>
          <w:rFonts w:hint="cs"/>
          <w:sz w:val="32"/>
          <w:szCs w:val="32"/>
          <w:rtl/>
        </w:rPr>
        <w:t>،</w:t>
      </w:r>
      <w:r w:rsidR="00280C57" w:rsidRPr="00E516D3">
        <w:rPr>
          <w:rFonts w:hint="cs"/>
          <w:sz w:val="32"/>
          <w:szCs w:val="32"/>
          <w:rtl/>
        </w:rPr>
        <w:t xml:space="preserve"> ويرى فيها </w:t>
      </w:r>
      <w:r w:rsidR="006C723F" w:rsidRPr="00E516D3">
        <w:rPr>
          <w:rFonts w:hint="cs"/>
          <w:sz w:val="32"/>
          <w:szCs w:val="32"/>
          <w:rtl/>
        </w:rPr>
        <w:t>نولدكه</w:t>
      </w:r>
      <w:r w:rsidR="00280C57" w:rsidRPr="00E516D3">
        <w:rPr>
          <w:rFonts w:hint="cs"/>
          <w:sz w:val="32"/>
          <w:szCs w:val="32"/>
          <w:rtl/>
        </w:rPr>
        <w:t xml:space="preserve"> ان الآيات(</w:t>
      </w:r>
      <w:r w:rsidR="00FE68E5" w:rsidRPr="00E516D3">
        <w:rPr>
          <w:rFonts w:hint="cs"/>
          <w:sz w:val="32"/>
          <w:szCs w:val="32"/>
          <w:rtl/>
        </w:rPr>
        <w:t>1</w:t>
      </w:r>
      <w:r w:rsidR="00280C57" w:rsidRPr="00E516D3">
        <w:rPr>
          <w:rFonts w:hint="cs"/>
          <w:sz w:val="32"/>
          <w:szCs w:val="32"/>
          <w:rtl/>
        </w:rPr>
        <w:t>6) أو (</w:t>
      </w:r>
      <w:r w:rsidR="00FE68E5" w:rsidRPr="00E516D3">
        <w:rPr>
          <w:rFonts w:hint="cs"/>
          <w:sz w:val="32"/>
          <w:szCs w:val="32"/>
          <w:rtl/>
        </w:rPr>
        <w:t>1</w:t>
      </w:r>
      <w:r w:rsidR="00280C57" w:rsidRPr="00E516D3">
        <w:rPr>
          <w:rFonts w:hint="cs"/>
          <w:sz w:val="32"/>
          <w:szCs w:val="32"/>
          <w:rtl/>
        </w:rPr>
        <w:t>8) حتى (</w:t>
      </w:r>
      <w:r w:rsidR="00FE68E5" w:rsidRPr="00E516D3">
        <w:rPr>
          <w:rFonts w:hint="cs"/>
          <w:sz w:val="32"/>
          <w:szCs w:val="32"/>
          <w:rtl/>
        </w:rPr>
        <w:t>2</w:t>
      </w:r>
      <w:r w:rsidR="00280C57" w:rsidRPr="00E516D3">
        <w:rPr>
          <w:rFonts w:hint="cs"/>
          <w:sz w:val="32"/>
          <w:szCs w:val="32"/>
          <w:rtl/>
        </w:rPr>
        <w:t xml:space="preserve">0) تعتبر خطأً مدنية ، </w:t>
      </w:r>
      <w:r w:rsidRPr="00E516D3">
        <w:rPr>
          <w:rFonts w:hint="cs"/>
          <w:sz w:val="32"/>
          <w:szCs w:val="32"/>
          <w:rtl/>
        </w:rPr>
        <w:t>الأولى</w:t>
      </w:r>
      <w:r w:rsidR="00280C57" w:rsidRPr="00E516D3">
        <w:rPr>
          <w:rFonts w:hint="cs"/>
          <w:sz w:val="32"/>
          <w:szCs w:val="32"/>
          <w:rtl/>
        </w:rPr>
        <w:t xml:space="preserve"> بسبب رواية تربطها بالفقراء من المهاجرين </w:t>
      </w:r>
      <w:r w:rsidRPr="00E516D3">
        <w:rPr>
          <w:rFonts w:hint="cs"/>
          <w:sz w:val="32"/>
          <w:szCs w:val="32"/>
          <w:rtl/>
        </w:rPr>
        <w:t>والأنصار</w:t>
      </w:r>
      <w:r w:rsidR="00280C57" w:rsidRPr="00E516D3">
        <w:rPr>
          <w:rFonts w:hint="cs"/>
          <w:sz w:val="32"/>
          <w:szCs w:val="32"/>
          <w:rtl/>
        </w:rPr>
        <w:t xml:space="preserve"> ، والثانية بسبب ربطها بحادثة وق</w:t>
      </w:r>
      <w:r w:rsidR="00037AC2" w:rsidRPr="00E516D3">
        <w:rPr>
          <w:rFonts w:hint="cs"/>
          <w:sz w:val="32"/>
          <w:szCs w:val="32"/>
          <w:rtl/>
        </w:rPr>
        <w:t>ع</w:t>
      </w:r>
      <w:r w:rsidR="00280C57" w:rsidRPr="00E516D3">
        <w:rPr>
          <w:rFonts w:hint="cs"/>
          <w:sz w:val="32"/>
          <w:szCs w:val="32"/>
          <w:rtl/>
        </w:rPr>
        <w:t>ت قبل وقعة بدر</w:t>
      </w:r>
      <w:r w:rsidR="00A70E4C" w:rsidRPr="00E516D3">
        <w:rPr>
          <w:rFonts w:hint="cs"/>
          <w:sz w:val="32"/>
          <w:szCs w:val="32"/>
          <w:rtl/>
        </w:rPr>
        <w:t>،</w:t>
      </w:r>
      <w:r w:rsidR="00280C57" w:rsidRPr="00E516D3">
        <w:rPr>
          <w:rFonts w:hint="cs"/>
          <w:sz w:val="32"/>
          <w:szCs w:val="32"/>
          <w:rtl/>
        </w:rPr>
        <w:t>وتلتها سورة فصلت(ترتيبها في القرآن</w:t>
      </w:r>
      <w:r w:rsidR="00FE68E5" w:rsidRPr="00E516D3">
        <w:rPr>
          <w:rFonts w:hint="cs"/>
          <w:sz w:val="32"/>
          <w:szCs w:val="32"/>
          <w:rtl/>
        </w:rPr>
        <w:t>41</w:t>
      </w:r>
      <w:r w:rsidR="00280C57" w:rsidRPr="00E516D3">
        <w:rPr>
          <w:rFonts w:hint="cs"/>
          <w:sz w:val="32"/>
          <w:szCs w:val="32"/>
          <w:rtl/>
        </w:rPr>
        <w:t>) ، ثم سورة الجاثية(ترتيبها في القرآن</w:t>
      </w:r>
      <w:r w:rsidR="00FE68E5" w:rsidRPr="00E516D3">
        <w:rPr>
          <w:rFonts w:hint="cs"/>
          <w:sz w:val="32"/>
          <w:szCs w:val="32"/>
          <w:rtl/>
        </w:rPr>
        <w:t>45</w:t>
      </w:r>
      <w:r w:rsidR="00280C57" w:rsidRPr="00E516D3">
        <w:rPr>
          <w:rFonts w:hint="cs"/>
          <w:sz w:val="32"/>
          <w:szCs w:val="32"/>
          <w:rtl/>
        </w:rPr>
        <w:t>) ، ثم سورة النحل(ترتيبها في القرآن</w:t>
      </w:r>
      <w:r w:rsidR="00FE68E5" w:rsidRPr="00E516D3">
        <w:rPr>
          <w:rFonts w:hint="cs"/>
          <w:sz w:val="32"/>
          <w:szCs w:val="32"/>
          <w:rtl/>
        </w:rPr>
        <w:t>1</w:t>
      </w:r>
      <w:r w:rsidR="00280C57" w:rsidRPr="00E516D3">
        <w:rPr>
          <w:rFonts w:hint="cs"/>
          <w:sz w:val="32"/>
          <w:szCs w:val="32"/>
          <w:rtl/>
        </w:rPr>
        <w:t>6) ، ثم سورة الروم (ترتيبها في القرآن</w:t>
      </w:r>
      <w:r w:rsidR="00FE68E5" w:rsidRPr="00E516D3">
        <w:rPr>
          <w:rFonts w:hint="cs"/>
          <w:sz w:val="32"/>
          <w:szCs w:val="32"/>
          <w:rtl/>
        </w:rPr>
        <w:t>3</w:t>
      </w:r>
      <w:r w:rsidR="00280C57" w:rsidRPr="00E516D3">
        <w:rPr>
          <w:rFonts w:hint="cs"/>
          <w:sz w:val="32"/>
          <w:szCs w:val="32"/>
          <w:rtl/>
        </w:rPr>
        <w:t>0) ، ثم سورة هود (ترتيبها في القرآن</w:t>
      </w:r>
      <w:r w:rsidR="00FE68E5" w:rsidRPr="00E516D3">
        <w:rPr>
          <w:rFonts w:hint="cs"/>
          <w:sz w:val="32"/>
          <w:szCs w:val="32"/>
          <w:rtl/>
        </w:rPr>
        <w:t>11</w:t>
      </w:r>
      <w:r w:rsidR="00280C57" w:rsidRPr="00E516D3">
        <w:rPr>
          <w:rFonts w:hint="cs"/>
          <w:sz w:val="32"/>
          <w:szCs w:val="32"/>
          <w:rtl/>
        </w:rPr>
        <w:t xml:space="preserve">) ، ثم سورة </w:t>
      </w:r>
      <w:r w:rsidRPr="00E516D3">
        <w:rPr>
          <w:rFonts w:hint="cs"/>
          <w:sz w:val="32"/>
          <w:szCs w:val="32"/>
          <w:rtl/>
        </w:rPr>
        <w:t>إبراهيم</w:t>
      </w:r>
      <w:r w:rsidR="00280C57" w:rsidRPr="00E516D3">
        <w:rPr>
          <w:rFonts w:hint="cs"/>
          <w:sz w:val="32"/>
          <w:szCs w:val="32"/>
          <w:rtl/>
        </w:rPr>
        <w:t>(ترتيبها في القرآن</w:t>
      </w:r>
      <w:r w:rsidR="00FE68E5" w:rsidRPr="00E516D3">
        <w:rPr>
          <w:rFonts w:hint="cs"/>
          <w:sz w:val="32"/>
          <w:szCs w:val="32"/>
          <w:rtl/>
        </w:rPr>
        <w:t>14</w:t>
      </w:r>
      <w:r w:rsidR="00280C57" w:rsidRPr="00E516D3">
        <w:rPr>
          <w:rFonts w:hint="cs"/>
          <w:sz w:val="32"/>
          <w:szCs w:val="32"/>
          <w:rtl/>
        </w:rPr>
        <w:t>) ، ثم سورة يوسف (ترتيبها في القرآن</w:t>
      </w:r>
      <w:r w:rsidR="00FE68E5" w:rsidRPr="00E516D3">
        <w:rPr>
          <w:rFonts w:hint="cs"/>
          <w:sz w:val="32"/>
          <w:szCs w:val="32"/>
          <w:rtl/>
        </w:rPr>
        <w:t>12</w:t>
      </w:r>
      <w:r w:rsidR="00280C57" w:rsidRPr="00E516D3">
        <w:rPr>
          <w:rFonts w:hint="cs"/>
          <w:sz w:val="32"/>
          <w:szCs w:val="32"/>
          <w:rtl/>
        </w:rPr>
        <w:t xml:space="preserve">)، وقد عدها </w:t>
      </w:r>
      <w:r w:rsidR="006C723F" w:rsidRPr="00E516D3">
        <w:rPr>
          <w:rFonts w:hint="cs"/>
          <w:sz w:val="32"/>
          <w:szCs w:val="32"/>
          <w:rtl/>
        </w:rPr>
        <w:t>نولدكه</w:t>
      </w:r>
      <w:r w:rsidRPr="00E516D3">
        <w:rPr>
          <w:rFonts w:hint="cs"/>
          <w:sz w:val="32"/>
          <w:szCs w:val="32"/>
          <w:rtl/>
        </w:rPr>
        <w:t>بأنها</w:t>
      </w:r>
      <w:r w:rsidR="00280C57" w:rsidRPr="00E516D3">
        <w:rPr>
          <w:rFonts w:hint="cs"/>
          <w:sz w:val="32"/>
          <w:szCs w:val="32"/>
          <w:rtl/>
        </w:rPr>
        <w:t xml:space="preserve"> تختلف عن سواها من طوال السور </w:t>
      </w:r>
      <w:r w:rsidR="000D2FF4">
        <w:rPr>
          <w:rFonts w:hint="cs"/>
          <w:sz w:val="32"/>
          <w:szCs w:val="32"/>
          <w:rtl/>
        </w:rPr>
        <w:t>،</w:t>
      </w:r>
      <w:r w:rsidR="002A362A" w:rsidRPr="00E516D3">
        <w:rPr>
          <w:rFonts w:hint="cs"/>
          <w:sz w:val="32"/>
          <w:szCs w:val="32"/>
          <w:rtl/>
        </w:rPr>
        <w:t>و</w:t>
      </w:r>
      <w:r w:rsidR="00280C57" w:rsidRPr="00E516D3">
        <w:rPr>
          <w:rFonts w:hint="cs"/>
          <w:sz w:val="32"/>
          <w:szCs w:val="32"/>
          <w:rtl/>
        </w:rPr>
        <w:t>أنها تعالج موضوعاً واحداً فقط هو حياة يوسف</w:t>
      </w:r>
      <w:r w:rsidR="00A70E4C" w:rsidRPr="00E516D3">
        <w:rPr>
          <w:rFonts w:hint="cs"/>
          <w:sz w:val="32"/>
          <w:szCs w:val="32"/>
          <w:rtl/>
        </w:rPr>
        <w:t>،</w:t>
      </w:r>
      <w:r w:rsidR="00280C57" w:rsidRPr="00E516D3">
        <w:rPr>
          <w:rFonts w:hint="cs"/>
          <w:sz w:val="32"/>
          <w:szCs w:val="32"/>
          <w:rtl/>
        </w:rPr>
        <w:t>وتلتها بالترتيب سورة غافر (ترتيبها في القرآن</w:t>
      </w:r>
      <w:r w:rsidR="00FE68E5" w:rsidRPr="00E516D3">
        <w:rPr>
          <w:rFonts w:hint="cs"/>
          <w:sz w:val="32"/>
          <w:szCs w:val="32"/>
          <w:rtl/>
        </w:rPr>
        <w:t>4</w:t>
      </w:r>
      <w:r w:rsidR="00280C57" w:rsidRPr="00E516D3">
        <w:rPr>
          <w:rFonts w:hint="cs"/>
          <w:sz w:val="32"/>
          <w:szCs w:val="32"/>
          <w:rtl/>
        </w:rPr>
        <w:t xml:space="preserve">0) ، ويشير </w:t>
      </w:r>
      <w:r w:rsidR="006C723F" w:rsidRPr="00E516D3">
        <w:rPr>
          <w:rFonts w:hint="cs"/>
          <w:sz w:val="32"/>
          <w:szCs w:val="32"/>
          <w:rtl/>
        </w:rPr>
        <w:t>نولدكه</w:t>
      </w:r>
      <w:r w:rsidR="000D2FF4">
        <w:rPr>
          <w:rFonts w:hint="cs"/>
          <w:sz w:val="32"/>
          <w:szCs w:val="32"/>
          <w:rtl/>
        </w:rPr>
        <w:t>إلى أنها عدّت</w:t>
      </w:r>
      <w:r w:rsidR="00037AC2" w:rsidRPr="00E516D3">
        <w:rPr>
          <w:rFonts w:hint="cs"/>
          <w:sz w:val="32"/>
          <w:szCs w:val="32"/>
          <w:rtl/>
        </w:rPr>
        <w:t xml:space="preserve"> خطأً مدنية ، لأنه يُ</w:t>
      </w:r>
      <w:r w:rsidR="00280C57" w:rsidRPr="00E516D3">
        <w:rPr>
          <w:rFonts w:hint="cs"/>
          <w:sz w:val="32"/>
          <w:szCs w:val="32"/>
          <w:rtl/>
        </w:rPr>
        <w:t>ظن خطأً أن المقصود بسورة غافر هم اليهود</w:t>
      </w:r>
      <w:r w:rsidR="00280C57" w:rsidRPr="00E516D3">
        <w:rPr>
          <w:rFonts w:asciiTheme="minorBidi" w:hAnsiTheme="minorBidi" w:cstheme="minorBidi"/>
          <w:sz w:val="32"/>
          <w:szCs w:val="32"/>
          <w:vertAlign w:val="superscript"/>
          <w:rtl/>
        </w:rPr>
        <w:t>(</w:t>
      </w:r>
      <w:r w:rsidR="00280C57" w:rsidRPr="00E516D3">
        <w:rPr>
          <w:rStyle w:val="FootnoteReference"/>
          <w:rFonts w:asciiTheme="minorBidi" w:hAnsiTheme="minorBidi" w:cstheme="minorBidi"/>
          <w:sz w:val="32"/>
          <w:szCs w:val="32"/>
          <w:rtl/>
        </w:rPr>
        <w:footnoteReference w:id="76"/>
      </w:r>
      <w:r w:rsidR="00280C57" w:rsidRPr="00E516D3">
        <w:rPr>
          <w:rFonts w:asciiTheme="minorBidi" w:hAnsiTheme="minorBidi" w:cstheme="minorBidi"/>
          <w:sz w:val="32"/>
          <w:szCs w:val="32"/>
          <w:vertAlign w:val="superscript"/>
          <w:rtl/>
        </w:rPr>
        <w:t>)</w:t>
      </w:r>
      <w:r w:rsidR="00280C57" w:rsidRPr="00E516D3">
        <w:rPr>
          <w:rFonts w:hint="cs"/>
          <w:sz w:val="32"/>
          <w:szCs w:val="32"/>
          <w:rtl/>
        </w:rPr>
        <w:t xml:space="preserve"> .</w:t>
      </w:r>
    </w:p>
    <w:p w:rsidR="00417B3E" w:rsidRDefault="00280C57" w:rsidP="000D2FF4">
      <w:pPr>
        <w:spacing w:line="240" w:lineRule="auto"/>
        <w:rPr>
          <w:sz w:val="32"/>
          <w:szCs w:val="32"/>
          <w:rtl/>
        </w:rPr>
      </w:pPr>
      <w:r w:rsidRPr="00E516D3">
        <w:rPr>
          <w:rFonts w:hint="cs"/>
          <w:sz w:val="32"/>
          <w:szCs w:val="32"/>
          <w:rtl/>
        </w:rPr>
        <w:t>ثم سورة القصص (ترتيبها في القرآن</w:t>
      </w:r>
      <w:r w:rsidR="00FE68E5" w:rsidRPr="00E516D3">
        <w:rPr>
          <w:rFonts w:hint="cs"/>
          <w:sz w:val="32"/>
          <w:szCs w:val="32"/>
          <w:rtl/>
        </w:rPr>
        <w:t>2</w:t>
      </w:r>
      <w:r w:rsidR="00037AC2" w:rsidRPr="00E516D3">
        <w:rPr>
          <w:rFonts w:hint="cs"/>
          <w:sz w:val="32"/>
          <w:szCs w:val="32"/>
          <w:rtl/>
        </w:rPr>
        <w:t xml:space="preserve">8) ، وفيها يرى </w:t>
      </w:r>
      <w:r w:rsidR="006C723F" w:rsidRPr="00E516D3">
        <w:rPr>
          <w:rFonts w:hint="cs"/>
          <w:sz w:val="32"/>
          <w:szCs w:val="32"/>
          <w:rtl/>
        </w:rPr>
        <w:t>نولدكه</w:t>
      </w:r>
      <w:r w:rsidR="00037AC2" w:rsidRPr="00E516D3">
        <w:rPr>
          <w:rFonts w:hint="cs"/>
          <w:sz w:val="32"/>
          <w:szCs w:val="32"/>
          <w:rtl/>
        </w:rPr>
        <w:t xml:space="preserve"> انه يخطئ</w:t>
      </w:r>
      <w:r w:rsidRPr="00E516D3">
        <w:rPr>
          <w:rFonts w:hint="cs"/>
          <w:sz w:val="32"/>
          <w:szCs w:val="32"/>
          <w:rtl/>
        </w:rPr>
        <w:t xml:space="preserve"> من يظن ان سورة القصص تشير الى النصارى الذين قدموا الى محمد في المدينة ، وبعدها سورة الزمر (ترتيبها في القرآن</w:t>
      </w:r>
      <w:r w:rsidR="00FE68E5" w:rsidRPr="00E516D3">
        <w:rPr>
          <w:rFonts w:hint="cs"/>
          <w:sz w:val="32"/>
          <w:szCs w:val="32"/>
          <w:rtl/>
        </w:rPr>
        <w:t>3</w:t>
      </w:r>
      <w:r w:rsidRPr="00E516D3">
        <w:rPr>
          <w:rFonts w:hint="cs"/>
          <w:sz w:val="32"/>
          <w:szCs w:val="32"/>
          <w:rtl/>
        </w:rPr>
        <w:t>9) ، ثم سورة العنكبوت (ترتيبها في القرآن</w:t>
      </w:r>
      <w:r w:rsidR="00FE68E5" w:rsidRPr="00E516D3">
        <w:rPr>
          <w:rFonts w:hint="cs"/>
          <w:sz w:val="32"/>
          <w:szCs w:val="32"/>
          <w:rtl/>
        </w:rPr>
        <w:t>2</w:t>
      </w:r>
      <w:r w:rsidRPr="00E516D3">
        <w:rPr>
          <w:rFonts w:hint="cs"/>
          <w:sz w:val="32"/>
          <w:szCs w:val="32"/>
          <w:rtl/>
        </w:rPr>
        <w:t>9) ، ثم سورة لقمان (ترتيبها في القرآن</w:t>
      </w:r>
      <w:r w:rsidR="00FE68E5" w:rsidRPr="00E516D3">
        <w:rPr>
          <w:rFonts w:hint="cs"/>
          <w:sz w:val="32"/>
          <w:szCs w:val="32"/>
          <w:rtl/>
        </w:rPr>
        <w:t>31</w:t>
      </w:r>
      <w:r w:rsidRPr="00E516D3">
        <w:rPr>
          <w:rFonts w:hint="cs"/>
          <w:sz w:val="32"/>
          <w:szCs w:val="32"/>
          <w:rtl/>
        </w:rPr>
        <w:t xml:space="preserve">) ، ويشير </w:t>
      </w:r>
      <w:r w:rsidR="006C723F" w:rsidRPr="00E516D3">
        <w:rPr>
          <w:rFonts w:hint="cs"/>
          <w:sz w:val="32"/>
          <w:szCs w:val="32"/>
          <w:rtl/>
        </w:rPr>
        <w:t>نولدكه</w:t>
      </w:r>
      <w:r w:rsidR="000D2FF4">
        <w:rPr>
          <w:rFonts w:hint="cs"/>
          <w:sz w:val="32"/>
          <w:szCs w:val="32"/>
          <w:rtl/>
        </w:rPr>
        <w:t xml:space="preserve"> إلى ان بعضهم عدّها</w:t>
      </w:r>
      <w:r w:rsidRPr="00E516D3">
        <w:rPr>
          <w:rFonts w:hint="cs"/>
          <w:sz w:val="32"/>
          <w:szCs w:val="32"/>
          <w:rtl/>
        </w:rPr>
        <w:t xml:space="preserve"> مدنية بسبب ذكر الزكاة فيها ، ثم سورة الشورى(ترتيبها في القرآن</w:t>
      </w:r>
      <w:r w:rsidR="00FE68E5" w:rsidRPr="00E516D3">
        <w:rPr>
          <w:rFonts w:hint="cs"/>
          <w:sz w:val="32"/>
          <w:szCs w:val="32"/>
          <w:rtl/>
        </w:rPr>
        <w:t>42</w:t>
      </w:r>
      <w:r w:rsidRPr="00E516D3">
        <w:rPr>
          <w:rFonts w:hint="cs"/>
          <w:sz w:val="32"/>
          <w:szCs w:val="32"/>
          <w:rtl/>
        </w:rPr>
        <w:t>) ، بعدها سورة يونس (ترتيبها في القرآن</w:t>
      </w:r>
      <w:r w:rsidR="00FE68E5" w:rsidRPr="00E516D3">
        <w:rPr>
          <w:rFonts w:hint="cs"/>
          <w:sz w:val="32"/>
          <w:szCs w:val="32"/>
          <w:rtl/>
        </w:rPr>
        <w:t>1</w:t>
      </w:r>
      <w:r w:rsidRPr="00E516D3">
        <w:rPr>
          <w:rFonts w:hint="cs"/>
          <w:sz w:val="32"/>
          <w:szCs w:val="32"/>
          <w:rtl/>
        </w:rPr>
        <w:t xml:space="preserve">0) ، ويرى </w:t>
      </w:r>
      <w:r w:rsidR="006C723F" w:rsidRPr="00E516D3">
        <w:rPr>
          <w:rFonts w:hint="cs"/>
          <w:sz w:val="32"/>
          <w:szCs w:val="32"/>
          <w:rtl/>
        </w:rPr>
        <w:t>نولدكه</w:t>
      </w:r>
      <w:r w:rsidRPr="00E516D3">
        <w:rPr>
          <w:rFonts w:hint="cs"/>
          <w:sz w:val="32"/>
          <w:szCs w:val="32"/>
          <w:rtl/>
        </w:rPr>
        <w:t xml:space="preserve"> انه من غير الحق اعتبار بعض الآيات سورة يونس مدنية ، وهي بالتحديد الآية(</w:t>
      </w:r>
      <w:r w:rsidR="00FE68E5" w:rsidRPr="00E516D3">
        <w:rPr>
          <w:rFonts w:hint="cs"/>
          <w:sz w:val="32"/>
          <w:szCs w:val="32"/>
          <w:rtl/>
        </w:rPr>
        <w:t>4</w:t>
      </w:r>
      <w:r w:rsidRPr="00E516D3">
        <w:rPr>
          <w:rFonts w:hint="cs"/>
          <w:sz w:val="32"/>
          <w:szCs w:val="32"/>
          <w:rtl/>
        </w:rPr>
        <w:t xml:space="preserve">0) ، ويعتقد ان فيها </w:t>
      </w:r>
      <w:r w:rsidR="003F4C14" w:rsidRPr="00E516D3">
        <w:rPr>
          <w:rFonts w:hint="cs"/>
          <w:sz w:val="32"/>
          <w:szCs w:val="32"/>
          <w:rtl/>
        </w:rPr>
        <w:t>إشارة</w:t>
      </w:r>
      <w:r w:rsidRPr="00E516D3">
        <w:rPr>
          <w:rFonts w:hint="cs"/>
          <w:sz w:val="32"/>
          <w:szCs w:val="32"/>
          <w:rtl/>
        </w:rPr>
        <w:t xml:space="preserve"> الى اليهود في المدينة</w:t>
      </w:r>
      <w:r w:rsidR="00A70E4C" w:rsidRPr="00E516D3">
        <w:rPr>
          <w:rFonts w:hint="cs"/>
          <w:sz w:val="32"/>
          <w:szCs w:val="32"/>
          <w:rtl/>
        </w:rPr>
        <w:t>،</w:t>
      </w:r>
      <w:r w:rsidRPr="00E516D3">
        <w:rPr>
          <w:rFonts w:hint="cs"/>
          <w:sz w:val="32"/>
          <w:szCs w:val="32"/>
          <w:rtl/>
        </w:rPr>
        <w:t>ثم سورة سبأ(ترتيبها في القرآن</w:t>
      </w:r>
      <w:r w:rsidR="00FE68E5" w:rsidRPr="00E516D3">
        <w:rPr>
          <w:rFonts w:hint="cs"/>
          <w:sz w:val="32"/>
          <w:szCs w:val="32"/>
          <w:rtl/>
        </w:rPr>
        <w:t>34</w:t>
      </w:r>
      <w:r w:rsidR="003176AD" w:rsidRPr="00E516D3">
        <w:rPr>
          <w:rFonts w:hint="cs"/>
          <w:sz w:val="32"/>
          <w:szCs w:val="32"/>
          <w:rtl/>
        </w:rPr>
        <w:t xml:space="preserve">) وتلتها سورة فاطر(ترتيبها </w:t>
      </w:r>
    </w:p>
    <w:p w:rsidR="00417B3E" w:rsidRDefault="00417B3E" w:rsidP="00E516D3">
      <w:pPr>
        <w:spacing w:line="240" w:lineRule="auto"/>
        <w:rPr>
          <w:sz w:val="32"/>
          <w:szCs w:val="32"/>
          <w:rtl/>
        </w:rPr>
      </w:pPr>
    </w:p>
    <w:p w:rsidR="008147F5" w:rsidRPr="00E516D3" w:rsidRDefault="003176AD" w:rsidP="00417B3E">
      <w:pPr>
        <w:spacing w:line="240" w:lineRule="auto"/>
        <w:rPr>
          <w:sz w:val="32"/>
          <w:szCs w:val="32"/>
          <w:rtl/>
        </w:rPr>
      </w:pPr>
      <w:r w:rsidRPr="00E516D3">
        <w:rPr>
          <w:rFonts w:hint="cs"/>
          <w:sz w:val="32"/>
          <w:szCs w:val="32"/>
          <w:rtl/>
        </w:rPr>
        <w:t>في القرآن</w:t>
      </w:r>
      <w:r w:rsidR="00FE68E5" w:rsidRPr="00E516D3">
        <w:rPr>
          <w:rFonts w:hint="cs"/>
          <w:sz w:val="32"/>
          <w:szCs w:val="32"/>
          <w:rtl/>
        </w:rPr>
        <w:t>35</w:t>
      </w:r>
      <w:r w:rsidRPr="00E516D3">
        <w:rPr>
          <w:rFonts w:hint="cs"/>
          <w:sz w:val="32"/>
          <w:szCs w:val="32"/>
          <w:rtl/>
        </w:rPr>
        <w:t>) ، ثم سورة</w:t>
      </w:r>
      <w:r w:rsidR="003F4C14" w:rsidRPr="00E516D3">
        <w:rPr>
          <w:rFonts w:hint="cs"/>
          <w:sz w:val="32"/>
          <w:szCs w:val="32"/>
          <w:rtl/>
        </w:rPr>
        <w:t xml:space="preserve"> الأعراف</w:t>
      </w:r>
      <w:r w:rsidRPr="00E516D3">
        <w:rPr>
          <w:rFonts w:hint="cs"/>
          <w:sz w:val="32"/>
          <w:szCs w:val="32"/>
          <w:rtl/>
        </w:rPr>
        <w:t>(ترتيبها في القرآ</w:t>
      </w:r>
      <w:r w:rsidR="00037AC2" w:rsidRPr="00E516D3">
        <w:rPr>
          <w:rFonts w:hint="cs"/>
          <w:sz w:val="32"/>
          <w:szCs w:val="32"/>
          <w:rtl/>
        </w:rPr>
        <w:t xml:space="preserve">ن7) ، وقسمها </w:t>
      </w:r>
      <w:r w:rsidR="006C723F" w:rsidRPr="00E516D3">
        <w:rPr>
          <w:rFonts w:hint="cs"/>
          <w:sz w:val="32"/>
          <w:szCs w:val="32"/>
          <w:rtl/>
        </w:rPr>
        <w:t>نولدكه</w:t>
      </w:r>
      <w:r w:rsidR="000D2FF4">
        <w:rPr>
          <w:rFonts w:hint="cs"/>
          <w:sz w:val="32"/>
          <w:szCs w:val="32"/>
          <w:rtl/>
        </w:rPr>
        <w:t xml:space="preserve"> على</w:t>
      </w:r>
      <w:r w:rsidR="00037AC2" w:rsidRPr="00E516D3">
        <w:rPr>
          <w:rFonts w:hint="cs"/>
          <w:sz w:val="32"/>
          <w:szCs w:val="32"/>
          <w:rtl/>
        </w:rPr>
        <w:t xml:space="preserve"> خ</w:t>
      </w:r>
      <w:r w:rsidRPr="00E516D3">
        <w:rPr>
          <w:rFonts w:hint="cs"/>
          <w:sz w:val="32"/>
          <w:szCs w:val="32"/>
          <w:rtl/>
        </w:rPr>
        <w:t>مسة مقاطع : الآيات(</w:t>
      </w:r>
      <w:r w:rsidR="00FE68E5" w:rsidRPr="00E516D3">
        <w:rPr>
          <w:rFonts w:hint="cs"/>
          <w:sz w:val="32"/>
          <w:szCs w:val="32"/>
          <w:rtl/>
        </w:rPr>
        <w:t>1</w:t>
      </w:r>
      <w:r w:rsidRPr="00E516D3">
        <w:rPr>
          <w:rFonts w:hint="cs"/>
          <w:sz w:val="32"/>
          <w:szCs w:val="32"/>
          <w:rtl/>
        </w:rPr>
        <w:t>ـ</w:t>
      </w:r>
      <w:r w:rsidR="00FE68E5" w:rsidRPr="00E516D3">
        <w:rPr>
          <w:rFonts w:hint="cs"/>
          <w:sz w:val="32"/>
          <w:szCs w:val="32"/>
          <w:rtl/>
        </w:rPr>
        <w:t>5</w:t>
      </w:r>
      <w:r w:rsidRPr="00E516D3">
        <w:rPr>
          <w:rFonts w:hint="cs"/>
          <w:sz w:val="32"/>
          <w:szCs w:val="32"/>
          <w:rtl/>
        </w:rPr>
        <w:t xml:space="preserve">8) تمثل </w:t>
      </w:r>
      <w:r w:rsidR="003F4C14" w:rsidRPr="00E516D3">
        <w:rPr>
          <w:rFonts w:hint="cs"/>
          <w:sz w:val="32"/>
          <w:szCs w:val="32"/>
          <w:rtl/>
        </w:rPr>
        <w:t>إغواء</w:t>
      </w:r>
      <w:r w:rsidRPr="00E516D3">
        <w:rPr>
          <w:rFonts w:hint="cs"/>
          <w:sz w:val="32"/>
          <w:szCs w:val="32"/>
          <w:rtl/>
        </w:rPr>
        <w:t xml:space="preserve"> آدم وتحذير </w:t>
      </w:r>
      <w:r w:rsidR="00B07EA1" w:rsidRPr="00E516D3">
        <w:rPr>
          <w:rFonts w:hint="cs"/>
          <w:sz w:val="32"/>
          <w:szCs w:val="32"/>
          <w:rtl/>
        </w:rPr>
        <w:t>أبناءه</w:t>
      </w:r>
      <w:r w:rsidRPr="00E516D3">
        <w:rPr>
          <w:rFonts w:hint="cs"/>
          <w:sz w:val="32"/>
          <w:szCs w:val="32"/>
          <w:rtl/>
        </w:rPr>
        <w:t xml:space="preserve"> ، أما الآيات(</w:t>
      </w:r>
      <w:r w:rsidR="00FE68E5" w:rsidRPr="00E516D3">
        <w:rPr>
          <w:rFonts w:hint="cs"/>
          <w:sz w:val="32"/>
          <w:szCs w:val="32"/>
          <w:rtl/>
        </w:rPr>
        <w:t>5</w:t>
      </w:r>
      <w:r w:rsidRPr="00E516D3">
        <w:rPr>
          <w:rFonts w:hint="cs"/>
          <w:sz w:val="32"/>
          <w:szCs w:val="32"/>
          <w:rtl/>
        </w:rPr>
        <w:t>9ـ</w:t>
      </w:r>
      <w:r w:rsidR="00FE68E5" w:rsidRPr="00E516D3">
        <w:rPr>
          <w:rFonts w:hint="cs"/>
          <w:sz w:val="32"/>
          <w:szCs w:val="32"/>
          <w:rtl/>
        </w:rPr>
        <w:t>1</w:t>
      </w:r>
      <w:r w:rsidRPr="00E516D3">
        <w:rPr>
          <w:rFonts w:hint="cs"/>
          <w:sz w:val="32"/>
          <w:szCs w:val="32"/>
          <w:rtl/>
        </w:rPr>
        <w:t>0</w:t>
      </w:r>
      <w:r w:rsidR="00FE68E5" w:rsidRPr="00E516D3">
        <w:rPr>
          <w:rFonts w:hint="cs"/>
          <w:sz w:val="32"/>
          <w:szCs w:val="32"/>
          <w:rtl/>
        </w:rPr>
        <w:t>2</w:t>
      </w:r>
      <w:r w:rsidRPr="00E516D3">
        <w:rPr>
          <w:rFonts w:hint="cs"/>
          <w:sz w:val="32"/>
          <w:szCs w:val="32"/>
          <w:rtl/>
        </w:rPr>
        <w:t xml:space="preserve">) فتشير ـ حسب رأي </w:t>
      </w:r>
      <w:r w:rsidR="006C723F" w:rsidRPr="00E516D3">
        <w:rPr>
          <w:rFonts w:hint="cs"/>
          <w:sz w:val="32"/>
          <w:szCs w:val="32"/>
          <w:rtl/>
        </w:rPr>
        <w:t>نولدكه</w:t>
      </w:r>
      <w:r w:rsidRPr="00E516D3">
        <w:rPr>
          <w:rFonts w:hint="cs"/>
          <w:sz w:val="32"/>
          <w:szCs w:val="32"/>
          <w:rtl/>
        </w:rPr>
        <w:t xml:space="preserve"> ـ الى </w:t>
      </w:r>
      <w:r w:rsidR="003F4C14" w:rsidRPr="00E516D3">
        <w:rPr>
          <w:rFonts w:hint="cs"/>
          <w:sz w:val="32"/>
          <w:szCs w:val="32"/>
          <w:rtl/>
        </w:rPr>
        <w:t>إرسالالأنبياء</w:t>
      </w:r>
      <w:r w:rsidRPr="00E516D3">
        <w:rPr>
          <w:rFonts w:hint="cs"/>
          <w:sz w:val="32"/>
          <w:szCs w:val="32"/>
          <w:rtl/>
        </w:rPr>
        <w:t xml:space="preserve"> القدماء ( نوح وصالح و شعيب) ، الآيات (</w:t>
      </w:r>
      <w:r w:rsidR="00FE68E5" w:rsidRPr="00E516D3">
        <w:rPr>
          <w:rFonts w:hint="cs"/>
          <w:sz w:val="32"/>
          <w:szCs w:val="32"/>
          <w:rtl/>
        </w:rPr>
        <w:t>1</w:t>
      </w:r>
      <w:r w:rsidRPr="00E516D3">
        <w:rPr>
          <w:rFonts w:hint="cs"/>
          <w:sz w:val="32"/>
          <w:szCs w:val="32"/>
          <w:rtl/>
        </w:rPr>
        <w:t>0</w:t>
      </w:r>
      <w:r w:rsidR="00FE68E5" w:rsidRPr="00E516D3">
        <w:rPr>
          <w:rFonts w:hint="cs"/>
          <w:sz w:val="32"/>
          <w:szCs w:val="32"/>
          <w:rtl/>
        </w:rPr>
        <w:t>3</w:t>
      </w:r>
      <w:r w:rsidRPr="00E516D3">
        <w:rPr>
          <w:rFonts w:hint="cs"/>
          <w:sz w:val="32"/>
          <w:szCs w:val="32"/>
          <w:rtl/>
        </w:rPr>
        <w:t xml:space="preserve"> ـ </w:t>
      </w:r>
      <w:r w:rsidR="00FE68E5" w:rsidRPr="00E516D3">
        <w:rPr>
          <w:rFonts w:hint="cs"/>
          <w:sz w:val="32"/>
          <w:szCs w:val="32"/>
          <w:rtl/>
        </w:rPr>
        <w:t>1</w:t>
      </w:r>
      <w:r w:rsidRPr="00E516D3">
        <w:rPr>
          <w:rFonts w:hint="cs"/>
          <w:sz w:val="32"/>
          <w:szCs w:val="32"/>
          <w:rtl/>
        </w:rPr>
        <w:t>7</w:t>
      </w:r>
      <w:r w:rsidR="00FE68E5" w:rsidRPr="00E516D3">
        <w:rPr>
          <w:rFonts w:hint="cs"/>
          <w:sz w:val="32"/>
          <w:szCs w:val="32"/>
          <w:rtl/>
        </w:rPr>
        <w:t>4</w:t>
      </w:r>
      <w:r w:rsidR="0039640A" w:rsidRPr="00E516D3">
        <w:rPr>
          <w:rFonts w:hint="cs"/>
          <w:sz w:val="32"/>
          <w:szCs w:val="32"/>
          <w:rtl/>
        </w:rPr>
        <w:t xml:space="preserve">) تشير الى نبي الله موسى و ما حلّ </w:t>
      </w:r>
      <w:r w:rsidRPr="00E516D3">
        <w:rPr>
          <w:rFonts w:hint="cs"/>
          <w:sz w:val="32"/>
          <w:szCs w:val="32"/>
          <w:rtl/>
        </w:rPr>
        <w:t>باليهود فيما بعد ، الآيات(</w:t>
      </w:r>
      <w:r w:rsidR="00FE68E5" w:rsidRPr="00E516D3">
        <w:rPr>
          <w:rFonts w:hint="cs"/>
          <w:sz w:val="32"/>
          <w:szCs w:val="32"/>
          <w:rtl/>
        </w:rPr>
        <w:t>1</w:t>
      </w:r>
      <w:r w:rsidRPr="00E516D3">
        <w:rPr>
          <w:rFonts w:hint="cs"/>
          <w:sz w:val="32"/>
          <w:szCs w:val="32"/>
          <w:rtl/>
        </w:rPr>
        <w:t>7</w:t>
      </w:r>
      <w:r w:rsidR="00FE68E5" w:rsidRPr="00E516D3">
        <w:rPr>
          <w:rFonts w:hint="cs"/>
          <w:sz w:val="32"/>
          <w:szCs w:val="32"/>
          <w:rtl/>
        </w:rPr>
        <w:t>5</w:t>
      </w:r>
      <w:r w:rsidRPr="00E516D3">
        <w:rPr>
          <w:rFonts w:hint="cs"/>
          <w:sz w:val="32"/>
          <w:szCs w:val="32"/>
          <w:rtl/>
        </w:rPr>
        <w:t>ـ</w:t>
      </w:r>
      <w:r w:rsidR="00FE68E5" w:rsidRPr="00E516D3">
        <w:rPr>
          <w:rFonts w:hint="cs"/>
          <w:sz w:val="32"/>
          <w:szCs w:val="32"/>
          <w:rtl/>
        </w:rPr>
        <w:t>1</w:t>
      </w:r>
      <w:r w:rsidRPr="00E516D3">
        <w:rPr>
          <w:rFonts w:hint="cs"/>
          <w:sz w:val="32"/>
          <w:szCs w:val="32"/>
          <w:rtl/>
        </w:rPr>
        <w:t xml:space="preserve">86) ويرى </w:t>
      </w:r>
      <w:r w:rsidR="006C723F" w:rsidRPr="00E516D3">
        <w:rPr>
          <w:rFonts w:hint="cs"/>
          <w:sz w:val="32"/>
          <w:szCs w:val="32"/>
          <w:rtl/>
        </w:rPr>
        <w:t>نولدكه</w:t>
      </w:r>
      <w:r w:rsidRPr="00E516D3">
        <w:rPr>
          <w:rFonts w:hint="cs"/>
          <w:sz w:val="32"/>
          <w:szCs w:val="32"/>
          <w:rtl/>
        </w:rPr>
        <w:t xml:space="preserve"> ان هذه الآيات هي حول عدو مجهول لله ، وأخيراً الآيات ( </w:t>
      </w:r>
      <w:r w:rsidR="00FE68E5" w:rsidRPr="00E516D3">
        <w:rPr>
          <w:rFonts w:hint="cs"/>
          <w:sz w:val="32"/>
          <w:szCs w:val="32"/>
          <w:rtl/>
        </w:rPr>
        <w:t>1</w:t>
      </w:r>
      <w:r w:rsidRPr="00E516D3">
        <w:rPr>
          <w:rFonts w:hint="cs"/>
          <w:sz w:val="32"/>
          <w:szCs w:val="32"/>
          <w:rtl/>
        </w:rPr>
        <w:t>87ـ</w:t>
      </w:r>
      <w:r w:rsidR="00FE68E5" w:rsidRPr="00E516D3">
        <w:rPr>
          <w:rFonts w:hint="cs"/>
          <w:sz w:val="32"/>
          <w:szCs w:val="32"/>
          <w:rtl/>
        </w:rPr>
        <w:t>2</w:t>
      </w:r>
      <w:r w:rsidRPr="00E516D3">
        <w:rPr>
          <w:rFonts w:hint="cs"/>
          <w:sz w:val="32"/>
          <w:szCs w:val="32"/>
          <w:rtl/>
        </w:rPr>
        <w:t xml:space="preserve">06) وهي حول الساعة الأخيرة ؛ ويؤكد </w:t>
      </w:r>
      <w:r w:rsidR="006C723F" w:rsidRPr="00E516D3">
        <w:rPr>
          <w:rFonts w:hint="cs"/>
          <w:sz w:val="32"/>
          <w:szCs w:val="32"/>
          <w:rtl/>
        </w:rPr>
        <w:t>نولدكه</w:t>
      </w:r>
      <w:r w:rsidR="000D2FF4">
        <w:rPr>
          <w:rFonts w:hint="cs"/>
          <w:sz w:val="32"/>
          <w:szCs w:val="32"/>
          <w:rtl/>
        </w:rPr>
        <w:t xml:space="preserve"> أنه على </w:t>
      </w:r>
      <w:r w:rsidRPr="00E516D3">
        <w:rPr>
          <w:rFonts w:hint="cs"/>
          <w:sz w:val="32"/>
          <w:szCs w:val="32"/>
          <w:rtl/>
        </w:rPr>
        <w:t>الرغم من عدم وجود صلات وثيقة بين هذه المقاطع ، فقد يكون محمد‘ جمعها بنفسه</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77"/>
      </w:r>
      <w:r w:rsidRPr="00E516D3">
        <w:rPr>
          <w:rFonts w:asciiTheme="minorBidi" w:hAnsiTheme="minorBidi" w:cstheme="minorBidi"/>
          <w:sz w:val="32"/>
          <w:szCs w:val="32"/>
          <w:vertAlign w:val="superscript"/>
          <w:rtl/>
        </w:rPr>
        <w:t>)</w:t>
      </w:r>
      <w:r w:rsidR="00A70E4C" w:rsidRPr="00E516D3">
        <w:rPr>
          <w:rFonts w:hint="cs"/>
          <w:sz w:val="32"/>
          <w:szCs w:val="32"/>
          <w:rtl/>
        </w:rPr>
        <w:t>؛</w:t>
      </w:r>
      <w:r w:rsidR="00AC354A" w:rsidRPr="00E516D3">
        <w:rPr>
          <w:rFonts w:hint="cs"/>
          <w:sz w:val="32"/>
          <w:szCs w:val="32"/>
          <w:rtl/>
        </w:rPr>
        <w:t xml:space="preserve">وبعد سورة </w:t>
      </w:r>
      <w:r w:rsidR="003F4C14" w:rsidRPr="00E516D3">
        <w:rPr>
          <w:rFonts w:hint="cs"/>
          <w:sz w:val="32"/>
          <w:szCs w:val="32"/>
          <w:rtl/>
        </w:rPr>
        <w:t>الأعراف</w:t>
      </w:r>
      <w:r w:rsidR="00AC354A" w:rsidRPr="00E516D3">
        <w:rPr>
          <w:rFonts w:hint="cs"/>
          <w:sz w:val="32"/>
          <w:szCs w:val="32"/>
          <w:rtl/>
        </w:rPr>
        <w:t xml:space="preserve"> رتب </w:t>
      </w:r>
      <w:r w:rsidR="006C723F" w:rsidRPr="00E516D3">
        <w:rPr>
          <w:rFonts w:hint="cs"/>
          <w:sz w:val="32"/>
          <w:szCs w:val="32"/>
          <w:rtl/>
        </w:rPr>
        <w:t>نولدكه</w:t>
      </w:r>
      <w:r w:rsidR="00AC354A" w:rsidRPr="00E516D3">
        <w:rPr>
          <w:rFonts w:hint="cs"/>
          <w:sz w:val="32"/>
          <w:szCs w:val="32"/>
          <w:rtl/>
        </w:rPr>
        <w:t xml:space="preserve"> زمنياً سورة الأحقاف (ترتيبها في القرآن</w:t>
      </w:r>
      <w:r w:rsidR="00FE68E5" w:rsidRPr="00E516D3">
        <w:rPr>
          <w:rFonts w:hint="cs"/>
          <w:sz w:val="32"/>
          <w:szCs w:val="32"/>
          <w:rtl/>
        </w:rPr>
        <w:t>4</w:t>
      </w:r>
      <w:r w:rsidR="00037AC2" w:rsidRPr="00E516D3">
        <w:rPr>
          <w:rFonts w:hint="cs"/>
          <w:sz w:val="32"/>
          <w:szCs w:val="32"/>
          <w:rtl/>
        </w:rPr>
        <w:t>6)</w:t>
      </w:r>
      <w:r w:rsidR="00AC354A" w:rsidRPr="00E516D3">
        <w:rPr>
          <w:rFonts w:hint="cs"/>
          <w:sz w:val="32"/>
          <w:szCs w:val="32"/>
          <w:rtl/>
        </w:rPr>
        <w:t>، ثم سورة الأنعام(ترتيبها في القرآن6) ، وآخر سورة وضع</w:t>
      </w:r>
      <w:r w:rsidR="002A362A" w:rsidRPr="00E516D3">
        <w:rPr>
          <w:rFonts w:hint="cs"/>
          <w:sz w:val="32"/>
          <w:szCs w:val="32"/>
          <w:rtl/>
        </w:rPr>
        <w:t xml:space="preserve">ها </w:t>
      </w:r>
      <w:r w:rsidR="006C723F" w:rsidRPr="00E516D3">
        <w:rPr>
          <w:rFonts w:hint="cs"/>
          <w:sz w:val="32"/>
          <w:szCs w:val="32"/>
          <w:rtl/>
        </w:rPr>
        <w:t>نولدكه</w:t>
      </w:r>
      <w:r w:rsidR="00AC354A" w:rsidRPr="00E516D3">
        <w:rPr>
          <w:rFonts w:hint="cs"/>
          <w:sz w:val="32"/>
          <w:szCs w:val="32"/>
          <w:rtl/>
        </w:rPr>
        <w:t xml:space="preserve"> في سور الفترة المكية الثالثة هي سورة الرعد(ترتيبها في القرآن</w:t>
      </w:r>
      <w:r w:rsidR="00FE68E5" w:rsidRPr="00E516D3">
        <w:rPr>
          <w:rFonts w:hint="cs"/>
          <w:sz w:val="32"/>
          <w:szCs w:val="32"/>
          <w:rtl/>
        </w:rPr>
        <w:t>13</w:t>
      </w:r>
      <w:r w:rsidR="00AC354A" w:rsidRPr="00E516D3">
        <w:rPr>
          <w:rFonts w:hint="cs"/>
          <w:sz w:val="32"/>
          <w:szCs w:val="32"/>
          <w:rtl/>
        </w:rPr>
        <w:t xml:space="preserve">) </w:t>
      </w:r>
      <w:r w:rsidR="00AC354A" w:rsidRPr="00E516D3">
        <w:rPr>
          <w:rFonts w:asciiTheme="minorBidi" w:hAnsiTheme="minorBidi" w:cstheme="minorBidi"/>
          <w:sz w:val="32"/>
          <w:szCs w:val="32"/>
          <w:vertAlign w:val="superscript"/>
          <w:rtl/>
        </w:rPr>
        <w:t>(</w:t>
      </w:r>
      <w:r w:rsidR="00AC354A" w:rsidRPr="00E516D3">
        <w:rPr>
          <w:rStyle w:val="FootnoteReference"/>
          <w:rFonts w:asciiTheme="minorBidi" w:hAnsiTheme="minorBidi" w:cstheme="minorBidi"/>
          <w:sz w:val="32"/>
          <w:szCs w:val="32"/>
          <w:rtl/>
        </w:rPr>
        <w:footnoteReference w:id="78"/>
      </w:r>
      <w:r w:rsidR="00AC354A" w:rsidRPr="00E516D3">
        <w:rPr>
          <w:rFonts w:asciiTheme="minorBidi" w:hAnsiTheme="minorBidi" w:cstheme="minorBidi"/>
          <w:sz w:val="32"/>
          <w:szCs w:val="32"/>
          <w:vertAlign w:val="superscript"/>
          <w:rtl/>
        </w:rPr>
        <w:t>)</w:t>
      </w:r>
      <w:r w:rsidR="00AC354A" w:rsidRPr="00E516D3">
        <w:rPr>
          <w:rFonts w:hint="cs"/>
          <w:sz w:val="32"/>
          <w:szCs w:val="32"/>
          <w:rtl/>
        </w:rPr>
        <w:t xml:space="preserve"> .</w:t>
      </w:r>
    </w:p>
    <w:p w:rsidR="008147F5" w:rsidRPr="00E516D3" w:rsidRDefault="00037AC2" w:rsidP="00E516D3">
      <w:pPr>
        <w:pStyle w:val="Heading2"/>
        <w:spacing w:line="240" w:lineRule="auto"/>
        <w:rPr>
          <w:sz w:val="32"/>
          <w:u w:val="single"/>
          <w:rtl/>
        </w:rPr>
      </w:pPr>
      <w:r w:rsidRPr="00E516D3">
        <w:rPr>
          <w:rFonts w:hint="cs"/>
          <w:sz w:val="32"/>
          <w:u w:val="single"/>
          <w:rtl/>
        </w:rPr>
        <w:t>السور المدني</w:t>
      </w:r>
      <w:r w:rsidR="00AC354A" w:rsidRPr="00E516D3">
        <w:rPr>
          <w:rFonts w:hint="cs"/>
          <w:sz w:val="32"/>
          <w:u w:val="single"/>
          <w:rtl/>
        </w:rPr>
        <w:t>ة:</w:t>
      </w:r>
    </w:p>
    <w:p w:rsidR="00AC354A" w:rsidRPr="00E516D3" w:rsidRDefault="00AC354A" w:rsidP="00E516D3">
      <w:pPr>
        <w:spacing w:line="240" w:lineRule="auto"/>
        <w:rPr>
          <w:sz w:val="32"/>
          <w:szCs w:val="32"/>
          <w:rtl/>
        </w:rPr>
      </w:pPr>
      <w:r w:rsidRPr="00E516D3">
        <w:rPr>
          <w:rFonts w:hint="cs"/>
          <w:sz w:val="32"/>
          <w:szCs w:val="32"/>
          <w:rtl/>
        </w:rPr>
        <w:t xml:space="preserve">وأهم ما يميز هذه السور ـ </w:t>
      </w:r>
      <w:r w:rsidR="00003036">
        <w:rPr>
          <w:rFonts w:hint="cs"/>
          <w:sz w:val="32"/>
          <w:szCs w:val="32"/>
          <w:rtl/>
        </w:rPr>
        <w:t>ب</w:t>
      </w:r>
      <w:r w:rsidRPr="00E516D3">
        <w:rPr>
          <w:rFonts w:hint="cs"/>
          <w:sz w:val="32"/>
          <w:szCs w:val="32"/>
          <w:rtl/>
        </w:rPr>
        <w:t xml:space="preserve">حسب رأي </w:t>
      </w:r>
      <w:r w:rsidR="006C723F" w:rsidRPr="00E516D3">
        <w:rPr>
          <w:rFonts w:hint="cs"/>
          <w:sz w:val="32"/>
          <w:szCs w:val="32"/>
          <w:rtl/>
        </w:rPr>
        <w:t>نولدكه</w:t>
      </w:r>
      <w:r w:rsidRPr="00E516D3">
        <w:rPr>
          <w:rFonts w:hint="cs"/>
          <w:sz w:val="32"/>
          <w:szCs w:val="32"/>
          <w:rtl/>
        </w:rPr>
        <w:t xml:space="preserve"> ـ </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79"/>
      </w:r>
      <w:r w:rsidRPr="00E516D3">
        <w:rPr>
          <w:rFonts w:asciiTheme="minorBidi" w:hAnsiTheme="minorBidi" w:cstheme="minorBidi"/>
          <w:sz w:val="32"/>
          <w:szCs w:val="32"/>
          <w:vertAlign w:val="superscript"/>
          <w:rtl/>
        </w:rPr>
        <w:t>)</w:t>
      </w:r>
    </w:p>
    <w:p w:rsidR="00AC354A" w:rsidRPr="00E516D3" w:rsidRDefault="00FE68E5" w:rsidP="00E516D3">
      <w:pPr>
        <w:spacing w:line="240" w:lineRule="auto"/>
        <w:rPr>
          <w:sz w:val="32"/>
          <w:szCs w:val="32"/>
          <w:rtl/>
        </w:rPr>
      </w:pPr>
      <w:r w:rsidRPr="00E516D3">
        <w:rPr>
          <w:rFonts w:hint="cs"/>
          <w:sz w:val="32"/>
          <w:szCs w:val="32"/>
          <w:rtl/>
        </w:rPr>
        <w:t>1</w:t>
      </w:r>
      <w:r w:rsidR="00AC354A" w:rsidRPr="00E516D3">
        <w:rPr>
          <w:rFonts w:hint="cs"/>
          <w:sz w:val="32"/>
          <w:szCs w:val="32"/>
          <w:rtl/>
        </w:rPr>
        <w:t xml:space="preserve"> ـ لا يتعرض القرآن للمشركين الذين </w:t>
      </w:r>
      <w:r w:rsidR="008451DA" w:rsidRPr="00E516D3">
        <w:rPr>
          <w:rFonts w:hint="cs"/>
          <w:sz w:val="32"/>
          <w:szCs w:val="32"/>
          <w:rtl/>
        </w:rPr>
        <w:t>أعلنت</w:t>
      </w:r>
      <w:r w:rsidR="00AC354A" w:rsidRPr="00E516D3">
        <w:rPr>
          <w:rFonts w:hint="cs"/>
          <w:sz w:val="32"/>
          <w:szCs w:val="32"/>
          <w:rtl/>
        </w:rPr>
        <w:t xml:space="preserve"> عليهم الحرب في الفترة المدنية إلا نادراً ، وكذلك النصارى الذين كانوا يقيمون بعيداً عن يثرب . </w:t>
      </w:r>
    </w:p>
    <w:p w:rsidR="00AC354A" w:rsidRPr="00E516D3" w:rsidRDefault="00FE68E5" w:rsidP="00E516D3">
      <w:pPr>
        <w:spacing w:line="240" w:lineRule="auto"/>
        <w:rPr>
          <w:sz w:val="32"/>
          <w:szCs w:val="32"/>
          <w:rtl/>
        </w:rPr>
      </w:pPr>
      <w:r w:rsidRPr="00E516D3">
        <w:rPr>
          <w:rFonts w:hint="cs"/>
          <w:sz w:val="32"/>
          <w:szCs w:val="32"/>
          <w:rtl/>
        </w:rPr>
        <w:t>2</w:t>
      </w:r>
      <w:r w:rsidR="00037AC2" w:rsidRPr="00E516D3">
        <w:rPr>
          <w:rFonts w:hint="cs"/>
          <w:sz w:val="32"/>
          <w:szCs w:val="32"/>
          <w:rtl/>
        </w:rPr>
        <w:t xml:space="preserve"> ـ تظهر في السور</w:t>
      </w:r>
      <w:r w:rsidR="00AC354A" w:rsidRPr="00E516D3">
        <w:rPr>
          <w:rFonts w:hint="cs"/>
          <w:sz w:val="32"/>
          <w:szCs w:val="32"/>
          <w:rtl/>
        </w:rPr>
        <w:t xml:space="preserve"> المدنية ؛ مهاجمة النبي‘ لليهود بقدر كبير من الحدّة .</w:t>
      </w:r>
    </w:p>
    <w:p w:rsidR="00AC354A" w:rsidRPr="00E516D3" w:rsidRDefault="00FE68E5" w:rsidP="00E516D3">
      <w:pPr>
        <w:spacing w:line="240" w:lineRule="auto"/>
        <w:rPr>
          <w:sz w:val="32"/>
          <w:szCs w:val="32"/>
          <w:rtl/>
        </w:rPr>
      </w:pPr>
      <w:r w:rsidRPr="00E516D3">
        <w:rPr>
          <w:rFonts w:hint="cs"/>
          <w:sz w:val="32"/>
          <w:szCs w:val="32"/>
          <w:rtl/>
        </w:rPr>
        <w:t>3</w:t>
      </w:r>
      <w:r w:rsidR="00AC354A" w:rsidRPr="00E516D3">
        <w:rPr>
          <w:rFonts w:hint="cs"/>
          <w:sz w:val="32"/>
          <w:szCs w:val="32"/>
          <w:rtl/>
        </w:rPr>
        <w:t xml:space="preserve"> ـ طابع الآيات تشريعية ، وهي على قدر كبير من الأهمية .</w:t>
      </w:r>
    </w:p>
    <w:p w:rsidR="00AC354A" w:rsidRPr="00E516D3" w:rsidRDefault="00FE68E5" w:rsidP="00E516D3">
      <w:pPr>
        <w:spacing w:line="240" w:lineRule="auto"/>
        <w:rPr>
          <w:sz w:val="32"/>
          <w:szCs w:val="32"/>
          <w:rtl/>
        </w:rPr>
      </w:pPr>
      <w:r w:rsidRPr="00E516D3">
        <w:rPr>
          <w:rFonts w:hint="cs"/>
          <w:sz w:val="32"/>
          <w:szCs w:val="32"/>
          <w:rtl/>
        </w:rPr>
        <w:t>4</w:t>
      </w:r>
      <w:r w:rsidR="00AC354A" w:rsidRPr="00E516D3">
        <w:rPr>
          <w:rFonts w:hint="cs"/>
          <w:sz w:val="32"/>
          <w:szCs w:val="32"/>
          <w:rtl/>
        </w:rPr>
        <w:t>ـ إن الآيات والسور في هذه المرحلة ، يُتجنب في صياغتها كل تزيين خطابي .</w:t>
      </w:r>
    </w:p>
    <w:p w:rsidR="00AC354A" w:rsidRDefault="00FE68E5" w:rsidP="00E516D3">
      <w:pPr>
        <w:spacing w:line="240" w:lineRule="auto"/>
        <w:rPr>
          <w:sz w:val="32"/>
          <w:szCs w:val="32"/>
          <w:rtl/>
        </w:rPr>
      </w:pPr>
      <w:r w:rsidRPr="00E516D3">
        <w:rPr>
          <w:rFonts w:hint="cs"/>
          <w:sz w:val="32"/>
          <w:szCs w:val="32"/>
          <w:rtl/>
        </w:rPr>
        <w:t>5</w:t>
      </w:r>
      <w:r w:rsidR="00AC354A" w:rsidRPr="00E516D3">
        <w:rPr>
          <w:rFonts w:hint="cs"/>
          <w:sz w:val="32"/>
          <w:szCs w:val="32"/>
          <w:rtl/>
        </w:rPr>
        <w:t xml:space="preserve"> ـ إن المنادي </w:t>
      </w:r>
      <w:r w:rsidR="001669F4" w:rsidRPr="00E516D3">
        <w:rPr>
          <w:sz w:val="32"/>
          <w:szCs w:val="32"/>
          <w:rtl/>
        </w:rPr>
        <w:t xml:space="preserve"> «</w:t>
      </w:r>
      <w:r w:rsidR="001669F4" w:rsidRPr="00E516D3">
        <w:rPr>
          <w:rFonts w:hint="cs"/>
          <w:sz w:val="32"/>
          <w:szCs w:val="32"/>
          <w:rtl/>
        </w:rPr>
        <w:t>يا أيهاالناس</w:t>
      </w:r>
      <w:r w:rsidR="001669F4" w:rsidRPr="00E516D3">
        <w:rPr>
          <w:sz w:val="32"/>
          <w:szCs w:val="32"/>
          <w:rtl/>
        </w:rPr>
        <w:t>»</w:t>
      </w:r>
      <w:r w:rsidR="001669F4" w:rsidRPr="00E516D3">
        <w:rPr>
          <w:rFonts w:hint="cs"/>
          <w:sz w:val="32"/>
          <w:szCs w:val="32"/>
          <w:rtl/>
        </w:rPr>
        <w:t xml:space="preserve"> نادر جدا في السور المدنية .</w:t>
      </w:r>
    </w:p>
    <w:p w:rsidR="00417B3E" w:rsidRPr="00E516D3" w:rsidRDefault="00417B3E" w:rsidP="00E516D3">
      <w:pPr>
        <w:spacing w:line="240" w:lineRule="auto"/>
        <w:rPr>
          <w:sz w:val="32"/>
          <w:szCs w:val="32"/>
          <w:rtl/>
        </w:rPr>
      </w:pPr>
    </w:p>
    <w:p w:rsidR="001669F4" w:rsidRPr="00E516D3" w:rsidRDefault="001669F4" w:rsidP="00E516D3">
      <w:pPr>
        <w:spacing w:line="240" w:lineRule="auto"/>
        <w:rPr>
          <w:sz w:val="32"/>
          <w:szCs w:val="32"/>
          <w:rtl/>
        </w:rPr>
      </w:pPr>
      <w:r w:rsidRPr="00E516D3">
        <w:rPr>
          <w:rFonts w:hint="cs"/>
          <w:sz w:val="32"/>
          <w:szCs w:val="32"/>
          <w:rtl/>
        </w:rPr>
        <w:t xml:space="preserve">6 ـ كثير ما يستعمل النداء </w:t>
      </w:r>
      <w:r w:rsidRPr="00E516D3">
        <w:rPr>
          <w:sz w:val="32"/>
          <w:szCs w:val="32"/>
          <w:rtl/>
        </w:rPr>
        <w:t xml:space="preserve"> «</w:t>
      </w:r>
      <w:r w:rsidRPr="00E516D3">
        <w:rPr>
          <w:rFonts w:hint="cs"/>
          <w:sz w:val="32"/>
          <w:szCs w:val="32"/>
          <w:rtl/>
        </w:rPr>
        <w:t>يا أيها المؤمنون</w:t>
      </w:r>
      <w:r w:rsidRPr="00E516D3">
        <w:rPr>
          <w:sz w:val="32"/>
          <w:szCs w:val="32"/>
          <w:rtl/>
        </w:rPr>
        <w:t>»</w:t>
      </w:r>
      <w:r w:rsidRPr="00E516D3">
        <w:rPr>
          <w:rFonts w:hint="cs"/>
          <w:sz w:val="32"/>
          <w:szCs w:val="32"/>
          <w:rtl/>
        </w:rPr>
        <w:t xml:space="preserve"> .</w:t>
      </w:r>
    </w:p>
    <w:p w:rsidR="001669F4" w:rsidRPr="00E516D3" w:rsidRDefault="001669F4" w:rsidP="00E516D3">
      <w:pPr>
        <w:spacing w:line="240" w:lineRule="auto"/>
        <w:rPr>
          <w:sz w:val="32"/>
          <w:szCs w:val="32"/>
          <w:rtl/>
        </w:rPr>
      </w:pPr>
      <w:r w:rsidRPr="00E516D3">
        <w:rPr>
          <w:rFonts w:hint="cs"/>
          <w:sz w:val="32"/>
          <w:szCs w:val="32"/>
          <w:rtl/>
        </w:rPr>
        <w:t>7 ـ يقل حجم الآيات المدنية ، وهي تحتوي في الغالب على ت</w:t>
      </w:r>
      <w:r w:rsidR="00037AC2" w:rsidRPr="00E516D3">
        <w:rPr>
          <w:rFonts w:hint="cs"/>
          <w:sz w:val="32"/>
          <w:szCs w:val="32"/>
          <w:rtl/>
        </w:rPr>
        <w:t>ـ</w:t>
      </w:r>
      <w:r w:rsidRPr="00E516D3">
        <w:rPr>
          <w:rFonts w:hint="cs"/>
          <w:sz w:val="32"/>
          <w:szCs w:val="32"/>
          <w:rtl/>
        </w:rPr>
        <w:t>شريعات قصيرة ومخاطبات و</w:t>
      </w:r>
      <w:r w:rsidR="003F4C14" w:rsidRPr="00E516D3">
        <w:rPr>
          <w:rFonts w:hint="cs"/>
          <w:sz w:val="32"/>
          <w:szCs w:val="32"/>
          <w:rtl/>
        </w:rPr>
        <w:t xml:space="preserve"> أوامر</w:t>
      </w:r>
      <w:r w:rsidR="00F71C54" w:rsidRPr="00E516D3">
        <w:rPr>
          <w:rFonts w:hint="cs"/>
          <w:sz w:val="32"/>
          <w:szCs w:val="32"/>
          <w:rtl/>
        </w:rPr>
        <w:t>.</w:t>
      </w:r>
    </w:p>
    <w:p w:rsidR="001669F4" w:rsidRPr="00E516D3" w:rsidRDefault="0039640A" w:rsidP="00417B3E">
      <w:pPr>
        <w:spacing w:line="240" w:lineRule="auto"/>
        <w:rPr>
          <w:sz w:val="32"/>
          <w:szCs w:val="32"/>
          <w:rtl/>
        </w:rPr>
      </w:pPr>
      <w:r w:rsidRPr="00E516D3">
        <w:rPr>
          <w:rFonts w:hint="cs"/>
          <w:sz w:val="32"/>
          <w:szCs w:val="32"/>
          <w:rtl/>
        </w:rPr>
        <w:t>8 ـ بسبب  تشابه المضمون جُمعت</w:t>
      </w:r>
      <w:r w:rsidR="001669F4" w:rsidRPr="00E516D3">
        <w:rPr>
          <w:rFonts w:hint="cs"/>
          <w:sz w:val="32"/>
          <w:szCs w:val="32"/>
          <w:rtl/>
        </w:rPr>
        <w:t xml:space="preserve"> كثير من الآيات المدنية </w:t>
      </w:r>
      <w:r w:rsidR="002A362A" w:rsidRPr="00E516D3">
        <w:rPr>
          <w:rFonts w:hint="cs"/>
          <w:sz w:val="32"/>
          <w:szCs w:val="32"/>
          <w:rtl/>
        </w:rPr>
        <w:t>في</w:t>
      </w:r>
      <w:r w:rsidR="001669F4" w:rsidRPr="00E516D3">
        <w:rPr>
          <w:rFonts w:hint="cs"/>
          <w:sz w:val="32"/>
          <w:szCs w:val="32"/>
          <w:rtl/>
        </w:rPr>
        <w:t xml:space="preserve"> سورة واحدة ، وهذا ما يفسر كون السور المدنية هي الأطول .ويؤكد </w:t>
      </w:r>
      <w:r w:rsidR="006C723F" w:rsidRPr="00E516D3">
        <w:rPr>
          <w:rFonts w:hint="cs"/>
          <w:sz w:val="32"/>
          <w:szCs w:val="32"/>
          <w:rtl/>
        </w:rPr>
        <w:t>نولدكه</w:t>
      </w:r>
      <w:r w:rsidR="00AD70AB" w:rsidRPr="00E516D3">
        <w:rPr>
          <w:rFonts w:hint="cs"/>
          <w:sz w:val="32"/>
          <w:szCs w:val="32"/>
          <w:rtl/>
        </w:rPr>
        <w:t>إن</w:t>
      </w:r>
      <w:r w:rsidR="001669F4" w:rsidRPr="00E516D3">
        <w:rPr>
          <w:rFonts w:hint="cs"/>
          <w:sz w:val="32"/>
          <w:szCs w:val="32"/>
          <w:rtl/>
        </w:rPr>
        <w:t xml:space="preserve"> جزءاً من السور المدنية قد استطاع </w:t>
      </w:r>
      <w:r w:rsidR="00AD70AB" w:rsidRPr="00E516D3">
        <w:rPr>
          <w:rFonts w:hint="cs"/>
          <w:sz w:val="32"/>
          <w:szCs w:val="32"/>
          <w:rtl/>
        </w:rPr>
        <w:t>إعداد</w:t>
      </w:r>
      <w:r w:rsidR="001669F4" w:rsidRPr="00E516D3">
        <w:rPr>
          <w:rFonts w:hint="cs"/>
          <w:sz w:val="32"/>
          <w:szCs w:val="32"/>
          <w:rtl/>
        </w:rPr>
        <w:t xml:space="preserve"> ترتيب زمني لها يحتوي على عناصر </w:t>
      </w:r>
      <w:r w:rsidR="00AD70AB" w:rsidRPr="00E516D3">
        <w:rPr>
          <w:rFonts w:hint="cs"/>
          <w:sz w:val="32"/>
          <w:szCs w:val="32"/>
          <w:rtl/>
        </w:rPr>
        <w:t>أكيدة</w:t>
      </w:r>
      <w:r w:rsidR="001669F4" w:rsidRPr="00E516D3">
        <w:rPr>
          <w:rFonts w:hint="cs"/>
          <w:sz w:val="32"/>
          <w:szCs w:val="32"/>
          <w:rtl/>
        </w:rPr>
        <w:t xml:space="preserve"> ، </w:t>
      </w:r>
      <w:r w:rsidR="003F4C14" w:rsidRPr="00E516D3">
        <w:rPr>
          <w:rFonts w:hint="cs"/>
          <w:sz w:val="32"/>
          <w:szCs w:val="32"/>
          <w:rtl/>
        </w:rPr>
        <w:t>أما</w:t>
      </w:r>
      <w:r w:rsidR="001669F4" w:rsidRPr="00E516D3">
        <w:rPr>
          <w:rFonts w:hint="cs"/>
          <w:sz w:val="32"/>
          <w:szCs w:val="32"/>
          <w:rtl/>
        </w:rPr>
        <w:t xml:space="preserve"> الجزء </w:t>
      </w:r>
      <w:r w:rsidR="00003036">
        <w:rPr>
          <w:rFonts w:hint="cs"/>
          <w:sz w:val="32"/>
          <w:szCs w:val="32"/>
          <w:rtl/>
        </w:rPr>
        <w:t>الآ</w:t>
      </w:r>
      <w:r w:rsidR="00AD70AB" w:rsidRPr="00E516D3">
        <w:rPr>
          <w:rFonts w:hint="cs"/>
          <w:sz w:val="32"/>
          <w:szCs w:val="32"/>
          <w:rtl/>
        </w:rPr>
        <w:t>خر</w:t>
      </w:r>
      <w:r w:rsidR="001669F4" w:rsidRPr="00E516D3">
        <w:rPr>
          <w:rFonts w:hint="cs"/>
          <w:sz w:val="32"/>
          <w:szCs w:val="32"/>
          <w:rtl/>
        </w:rPr>
        <w:t xml:space="preserve"> من السور المدنية ، فيقول </w:t>
      </w:r>
      <w:r w:rsidR="006C723F" w:rsidRPr="00E516D3">
        <w:rPr>
          <w:rFonts w:hint="cs"/>
          <w:sz w:val="32"/>
          <w:szCs w:val="32"/>
          <w:rtl/>
        </w:rPr>
        <w:t>نولدكه</w:t>
      </w:r>
      <w:r w:rsidR="001669F4" w:rsidRPr="00E516D3">
        <w:rPr>
          <w:rFonts w:hint="cs"/>
          <w:sz w:val="32"/>
          <w:szCs w:val="32"/>
          <w:rtl/>
        </w:rPr>
        <w:t xml:space="preserve"> عنها:</w:t>
      </w:r>
      <w:r w:rsidR="001669F4" w:rsidRPr="00E516D3">
        <w:rPr>
          <w:sz w:val="32"/>
          <w:szCs w:val="32"/>
          <w:rtl/>
        </w:rPr>
        <w:t xml:space="preserve"> «</w:t>
      </w:r>
      <w:r w:rsidR="001669F4" w:rsidRPr="00E516D3">
        <w:rPr>
          <w:rFonts w:cs="Sultan normal" w:hint="cs"/>
          <w:sz w:val="32"/>
          <w:szCs w:val="32"/>
          <w:rtl/>
        </w:rPr>
        <w:t xml:space="preserve">يبقى </w:t>
      </w:r>
      <w:r w:rsidR="002A362A" w:rsidRPr="00E516D3">
        <w:rPr>
          <w:rFonts w:cs="Sultan normal" w:hint="cs"/>
          <w:sz w:val="32"/>
          <w:szCs w:val="32"/>
          <w:rtl/>
        </w:rPr>
        <w:t>ب</w:t>
      </w:r>
      <w:r w:rsidR="001669F4" w:rsidRPr="00E516D3">
        <w:rPr>
          <w:rFonts w:cs="Sultan normal" w:hint="cs"/>
          <w:sz w:val="32"/>
          <w:szCs w:val="32"/>
          <w:rtl/>
        </w:rPr>
        <w:t>ا</w:t>
      </w:r>
      <w:r w:rsidR="00037AC2" w:rsidRPr="00E516D3">
        <w:rPr>
          <w:rFonts w:cs="Sultan normal" w:hint="cs"/>
          <w:sz w:val="32"/>
          <w:szCs w:val="32"/>
          <w:rtl/>
        </w:rPr>
        <w:t>لطبع الكثير مما هو غير مؤكد ، ف</w:t>
      </w:r>
      <w:r w:rsidR="001669F4" w:rsidRPr="00E516D3">
        <w:rPr>
          <w:rFonts w:cs="Sultan normal" w:hint="cs"/>
          <w:sz w:val="32"/>
          <w:szCs w:val="32"/>
          <w:rtl/>
        </w:rPr>
        <w:t>بعض المقاطع لا يمكن تحديد زمن نشو</w:t>
      </w:r>
      <w:r w:rsidR="002A362A" w:rsidRPr="00E516D3">
        <w:rPr>
          <w:rFonts w:cs="Sultan normal" w:hint="cs"/>
          <w:sz w:val="32"/>
          <w:szCs w:val="32"/>
          <w:rtl/>
        </w:rPr>
        <w:t>ئ</w:t>
      </w:r>
      <w:r w:rsidR="001669F4" w:rsidRPr="00E516D3">
        <w:rPr>
          <w:rFonts w:cs="Sultan normal" w:hint="cs"/>
          <w:sz w:val="32"/>
          <w:szCs w:val="32"/>
          <w:rtl/>
        </w:rPr>
        <w:t xml:space="preserve">ها إلا على وجه التقريب ، أما بعض الآيات </w:t>
      </w:r>
      <w:r w:rsidR="00AD70AB" w:rsidRPr="00E516D3">
        <w:rPr>
          <w:rFonts w:cs="Sultan normal" w:hint="cs"/>
          <w:sz w:val="32"/>
          <w:szCs w:val="32"/>
          <w:rtl/>
        </w:rPr>
        <w:t>الأخرى</w:t>
      </w:r>
      <w:r w:rsidR="001669F4" w:rsidRPr="00E516D3">
        <w:rPr>
          <w:rFonts w:cs="Sultan normal" w:hint="cs"/>
          <w:sz w:val="32"/>
          <w:szCs w:val="32"/>
          <w:rtl/>
        </w:rPr>
        <w:t xml:space="preserve"> فيمكننا ان نقول فقط </w:t>
      </w:r>
      <w:r w:rsidR="00AD70AB" w:rsidRPr="00E516D3">
        <w:rPr>
          <w:rFonts w:cs="Sultan normal" w:hint="cs"/>
          <w:sz w:val="32"/>
          <w:szCs w:val="32"/>
          <w:rtl/>
        </w:rPr>
        <w:t>أنها</w:t>
      </w:r>
      <w:r w:rsidR="001669F4" w:rsidRPr="00E516D3">
        <w:rPr>
          <w:rFonts w:cs="Sultan normal" w:hint="cs"/>
          <w:sz w:val="32"/>
          <w:szCs w:val="32"/>
          <w:rtl/>
        </w:rPr>
        <w:t xml:space="preserve"> نشأت في الفترة المدنية </w:t>
      </w:r>
      <w:r w:rsidR="00AD70AB" w:rsidRPr="00E516D3">
        <w:rPr>
          <w:rFonts w:cs="Sultan normal" w:hint="cs"/>
          <w:sz w:val="32"/>
          <w:szCs w:val="32"/>
          <w:rtl/>
        </w:rPr>
        <w:t>إجمالا</w:t>
      </w:r>
      <w:r w:rsidR="001669F4" w:rsidRPr="00E516D3">
        <w:rPr>
          <w:sz w:val="32"/>
          <w:szCs w:val="32"/>
          <w:rtl/>
        </w:rPr>
        <w:t>»</w:t>
      </w:r>
      <w:r w:rsidR="001669F4" w:rsidRPr="00E516D3">
        <w:rPr>
          <w:rFonts w:asciiTheme="minorBidi" w:hAnsiTheme="minorBidi" w:cstheme="minorBidi"/>
          <w:sz w:val="32"/>
          <w:szCs w:val="32"/>
          <w:vertAlign w:val="superscript"/>
          <w:rtl/>
        </w:rPr>
        <w:t>(</w:t>
      </w:r>
      <w:r w:rsidR="001669F4" w:rsidRPr="00E516D3">
        <w:rPr>
          <w:rStyle w:val="FootnoteReference"/>
          <w:rFonts w:asciiTheme="minorBidi" w:hAnsiTheme="minorBidi" w:cstheme="minorBidi"/>
          <w:sz w:val="32"/>
          <w:szCs w:val="32"/>
          <w:rtl/>
        </w:rPr>
        <w:footnoteReference w:id="80"/>
      </w:r>
      <w:r w:rsidR="001669F4" w:rsidRPr="00E516D3">
        <w:rPr>
          <w:rFonts w:asciiTheme="minorBidi" w:hAnsiTheme="minorBidi" w:cstheme="minorBidi"/>
          <w:sz w:val="32"/>
          <w:szCs w:val="32"/>
          <w:vertAlign w:val="superscript"/>
          <w:rtl/>
        </w:rPr>
        <w:t>)</w:t>
      </w:r>
      <w:r w:rsidR="001669F4" w:rsidRPr="00E516D3">
        <w:rPr>
          <w:rFonts w:hint="cs"/>
          <w:sz w:val="32"/>
          <w:szCs w:val="32"/>
          <w:rtl/>
        </w:rPr>
        <w:t xml:space="preserve"> . </w:t>
      </w:r>
    </w:p>
    <w:p w:rsidR="001669F4" w:rsidRPr="00E516D3" w:rsidRDefault="001669F4" w:rsidP="00E516D3">
      <w:pPr>
        <w:spacing w:line="240" w:lineRule="auto"/>
        <w:ind w:firstLine="0"/>
        <w:rPr>
          <w:sz w:val="32"/>
          <w:szCs w:val="32"/>
          <w:rtl/>
        </w:rPr>
      </w:pPr>
      <w:r w:rsidRPr="00E516D3">
        <w:rPr>
          <w:rFonts w:hint="cs"/>
          <w:sz w:val="32"/>
          <w:szCs w:val="32"/>
          <w:rtl/>
        </w:rPr>
        <w:t xml:space="preserve">وضع </w:t>
      </w:r>
      <w:r w:rsidR="006C723F" w:rsidRPr="00E516D3">
        <w:rPr>
          <w:rFonts w:hint="cs"/>
          <w:sz w:val="32"/>
          <w:szCs w:val="32"/>
          <w:rtl/>
        </w:rPr>
        <w:t>نولدكه</w:t>
      </w:r>
      <w:r w:rsidRPr="00E516D3">
        <w:rPr>
          <w:rFonts w:hint="cs"/>
          <w:sz w:val="32"/>
          <w:szCs w:val="32"/>
          <w:rtl/>
        </w:rPr>
        <w:t xml:space="preserve"> في ترتيب السور المدنية ، سورة </w:t>
      </w:r>
      <w:r w:rsidR="008F7CF8" w:rsidRPr="00E516D3">
        <w:rPr>
          <w:rFonts w:hint="cs"/>
          <w:sz w:val="32"/>
          <w:szCs w:val="32"/>
          <w:rtl/>
        </w:rPr>
        <w:t>البقرة (</w:t>
      </w:r>
      <w:r w:rsidRPr="00E516D3">
        <w:rPr>
          <w:rFonts w:hint="cs"/>
          <w:sz w:val="32"/>
          <w:szCs w:val="32"/>
          <w:rtl/>
        </w:rPr>
        <w:t>ترتيبها في القرآن</w:t>
      </w:r>
      <w:r w:rsidR="00FE68E5" w:rsidRPr="00E516D3">
        <w:rPr>
          <w:rFonts w:hint="cs"/>
          <w:sz w:val="32"/>
          <w:szCs w:val="32"/>
          <w:rtl/>
        </w:rPr>
        <w:t>2</w:t>
      </w:r>
      <w:r w:rsidRPr="00E516D3">
        <w:rPr>
          <w:rFonts w:hint="cs"/>
          <w:sz w:val="32"/>
          <w:szCs w:val="32"/>
          <w:rtl/>
        </w:rPr>
        <w:t xml:space="preserve">) كأول سورة من سور هذه المرحلة ، ويعدّها </w:t>
      </w:r>
      <w:r w:rsidR="006C723F" w:rsidRPr="00E516D3">
        <w:rPr>
          <w:rFonts w:hint="cs"/>
          <w:sz w:val="32"/>
          <w:szCs w:val="32"/>
          <w:rtl/>
        </w:rPr>
        <w:t>نولدكه</w:t>
      </w:r>
      <w:r w:rsidRPr="00E516D3">
        <w:rPr>
          <w:rFonts w:hint="cs"/>
          <w:sz w:val="32"/>
          <w:szCs w:val="32"/>
          <w:rtl/>
        </w:rPr>
        <w:t xml:space="preserve"> أقدم السور المدنية ، فالجزء الأكبر منها نشأ في العام الثاني بعد الهجرة قبل وقعة بدر </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81"/>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D82070" w:rsidRDefault="001669F4" w:rsidP="00E516D3">
      <w:pPr>
        <w:spacing w:line="240" w:lineRule="auto"/>
        <w:rPr>
          <w:sz w:val="32"/>
          <w:szCs w:val="32"/>
          <w:rtl/>
        </w:rPr>
      </w:pPr>
      <w:r w:rsidRPr="00E516D3">
        <w:rPr>
          <w:rFonts w:hint="cs"/>
          <w:sz w:val="32"/>
          <w:szCs w:val="32"/>
          <w:rtl/>
        </w:rPr>
        <w:t xml:space="preserve">وبعد سورة البقرة تأتي </w:t>
      </w:r>
      <w:r w:rsidR="00003036">
        <w:rPr>
          <w:rFonts w:hint="cs"/>
          <w:sz w:val="32"/>
          <w:szCs w:val="32"/>
          <w:rtl/>
        </w:rPr>
        <w:t>ب</w:t>
      </w:r>
      <w:r w:rsidRPr="00E516D3">
        <w:rPr>
          <w:rFonts w:hint="cs"/>
          <w:sz w:val="32"/>
          <w:szCs w:val="32"/>
          <w:rtl/>
        </w:rPr>
        <w:t xml:space="preserve">حسب ترتيب </w:t>
      </w:r>
      <w:r w:rsidR="006C723F" w:rsidRPr="00E516D3">
        <w:rPr>
          <w:rFonts w:hint="cs"/>
          <w:sz w:val="32"/>
          <w:szCs w:val="32"/>
          <w:rtl/>
        </w:rPr>
        <w:t>نولدكه</w:t>
      </w:r>
      <w:r w:rsidRPr="00E516D3">
        <w:rPr>
          <w:rFonts w:hint="cs"/>
          <w:sz w:val="32"/>
          <w:szCs w:val="32"/>
          <w:rtl/>
        </w:rPr>
        <w:t xml:space="preserve"> سورة البيّنة (ترتيبها في القرآن</w:t>
      </w:r>
      <w:r w:rsidR="00FC4865" w:rsidRPr="00E516D3">
        <w:rPr>
          <w:rFonts w:hint="cs"/>
          <w:sz w:val="32"/>
          <w:szCs w:val="32"/>
          <w:rtl/>
        </w:rPr>
        <w:t xml:space="preserve">98) ويشير </w:t>
      </w:r>
      <w:r w:rsidR="006C723F" w:rsidRPr="00E516D3">
        <w:rPr>
          <w:rFonts w:hint="cs"/>
          <w:sz w:val="32"/>
          <w:szCs w:val="32"/>
          <w:rtl/>
        </w:rPr>
        <w:t>نولدكه</w:t>
      </w:r>
      <w:r w:rsidR="003F4C14" w:rsidRPr="00E516D3">
        <w:rPr>
          <w:rFonts w:hint="cs"/>
          <w:sz w:val="32"/>
          <w:szCs w:val="32"/>
          <w:rtl/>
        </w:rPr>
        <w:t>إلىأن</w:t>
      </w:r>
      <w:r w:rsidR="000D2FF4">
        <w:rPr>
          <w:rFonts w:hint="cs"/>
          <w:sz w:val="32"/>
          <w:szCs w:val="32"/>
          <w:rtl/>
        </w:rPr>
        <w:t xml:space="preserve"> اغلب المفسرين يعدها</w:t>
      </w:r>
      <w:r w:rsidR="00FC4865" w:rsidRPr="00E516D3">
        <w:rPr>
          <w:rFonts w:hint="cs"/>
          <w:sz w:val="32"/>
          <w:szCs w:val="32"/>
          <w:rtl/>
        </w:rPr>
        <w:t xml:space="preserve"> مدنية ، فيما يرى القلة منهم أنها مكية </w:t>
      </w:r>
      <w:r w:rsidR="000D2FF4">
        <w:rPr>
          <w:rFonts w:hint="cs"/>
          <w:sz w:val="32"/>
          <w:szCs w:val="32"/>
          <w:rtl/>
        </w:rPr>
        <w:t>؛</w:t>
      </w:r>
      <w:r w:rsidR="00FC4865" w:rsidRPr="00E516D3">
        <w:rPr>
          <w:rFonts w:hint="cs"/>
          <w:sz w:val="32"/>
          <w:szCs w:val="32"/>
          <w:rtl/>
        </w:rPr>
        <w:t xml:space="preserve">وذلك بسبب وقوعها بين سور مكية </w:t>
      </w:r>
      <w:r w:rsidR="008F7CF8" w:rsidRPr="00E516D3">
        <w:rPr>
          <w:rFonts w:hint="cs"/>
          <w:sz w:val="32"/>
          <w:szCs w:val="32"/>
          <w:rtl/>
        </w:rPr>
        <w:t xml:space="preserve">قديمة </w:t>
      </w:r>
      <w:r w:rsidR="00FC4865" w:rsidRPr="00E516D3">
        <w:rPr>
          <w:rFonts w:hint="cs"/>
          <w:sz w:val="32"/>
          <w:szCs w:val="32"/>
          <w:rtl/>
        </w:rPr>
        <w:t>، ثم سورة التغابن (ترتيبها في القرآن6</w:t>
      </w:r>
      <w:r w:rsidR="00FE68E5" w:rsidRPr="00E516D3">
        <w:rPr>
          <w:rFonts w:hint="cs"/>
          <w:sz w:val="32"/>
          <w:szCs w:val="32"/>
          <w:rtl/>
        </w:rPr>
        <w:t>4</w:t>
      </w:r>
      <w:r w:rsidR="00FC4865" w:rsidRPr="00E516D3">
        <w:rPr>
          <w:rFonts w:hint="cs"/>
          <w:sz w:val="32"/>
          <w:szCs w:val="32"/>
          <w:rtl/>
        </w:rPr>
        <w:t xml:space="preserve">) ويرى </w:t>
      </w:r>
      <w:r w:rsidR="006C723F" w:rsidRPr="00E516D3">
        <w:rPr>
          <w:rFonts w:hint="cs"/>
          <w:sz w:val="32"/>
          <w:szCs w:val="32"/>
          <w:rtl/>
        </w:rPr>
        <w:t>نولدكه</w:t>
      </w:r>
      <w:r w:rsidR="00AD70AB" w:rsidRPr="00E516D3">
        <w:rPr>
          <w:rFonts w:hint="cs"/>
          <w:sz w:val="32"/>
          <w:szCs w:val="32"/>
          <w:rtl/>
        </w:rPr>
        <w:t>أنها</w:t>
      </w:r>
      <w:r w:rsidR="00FC4865" w:rsidRPr="00E516D3">
        <w:rPr>
          <w:rFonts w:hint="cs"/>
          <w:sz w:val="32"/>
          <w:szCs w:val="32"/>
          <w:rtl/>
        </w:rPr>
        <w:t xml:space="preserve"> تشبه السور المكية لهذا السبب تعد منها ؛ ويشير </w:t>
      </w:r>
      <w:r w:rsidR="006C723F" w:rsidRPr="00E516D3">
        <w:rPr>
          <w:rFonts w:hint="cs"/>
          <w:sz w:val="32"/>
          <w:szCs w:val="32"/>
          <w:rtl/>
        </w:rPr>
        <w:t>نولدكه</w:t>
      </w:r>
      <w:r w:rsidR="00FC4865" w:rsidRPr="00E516D3">
        <w:rPr>
          <w:rFonts w:hint="cs"/>
          <w:sz w:val="32"/>
          <w:szCs w:val="32"/>
          <w:rtl/>
        </w:rPr>
        <w:t xml:space="preserve"> الى </w:t>
      </w:r>
      <w:r w:rsidR="003F4C14" w:rsidRPr="00E516D3">
        <w:rPr>
          <w:rFonts w:hint="cs"/>
          <w:sz w:val="32"/>
          <w:szCs w:val="32"/>
          <w:rtl/>
        </w:rPr>
        <w:t>أن</w:t>
      </w:r>
      <w:r w:rsidR="00FC4865" w:rsidRPr="00E516D3">
        <w:rPr>
          <w:rFonts w:hint="cs"/>
          <w:sz w:val="32"/>
          <w:szCs w:val="32"/>
          <w:rtl/>
        </w:rPr>
        <w:t xml:space="preserve"> ثمة ما يؤكد كونها كلها مدنية ، ويعتقد أن هذا يصح </w:t>
      </w:r>
      <w:r w:rsidR="00AD70AB" w:rsidRPr="00E516D3">
        <w:rPr>
          <w:rFonts w:hint="cs"/>
          <w:sz w:val="32"/>
          <w:szCs w:val="32"/>
          <w:rtl/>
        </w:rPr>
        <w:t>بالإجمال</w:t>
      </w:r>
      <w:r w:rsidR="00FC4865" w:rsidRPr="00E516D3">
        <w:rPr>
          <w:rFonts w:hint="cs"/>
          <w:sz w:val="32"/>
          <w:szCs w:val="32"/>
          <w:rtl/>
        </w:rPr>
        <w:t xml:space="preserve"> على كل المسبّحات ، أي السور التي تبدأ ب(سبّح) او ( يسبح) ، وهي </w:t>
      </w:r>
    </w:p>
    <w:p w:rsidR="00D82070" w:rsidRDefault="00D82070" w:rsidP="00E516D3">
      <w:pPr>
        <w:spacing w:line="240" w:lineRule="auto"/>
        <w:rPr>
          <w:sz w:val="32"/>
          <w:szCs w:val="32"/>
          <w:rtl/>
        </w:rPr>
      </w:pPr>
    </w:p>
    <w:p w:rsidR="00D82070" w:rsidRDefault="00D82070" w:rsidP="00E516D3">
      <w:pPr>
        <w:spacing w:line="240" w:lineRule="auto"/>
        <w:rPr>
          <w:sz w:val="32"/>
          <w:szCs w:val="32"/>
          <w:rtl/>
        </w:rPr>
      </w:pPr>
    </w:p>
    <w:p w:rsidR="00D82070" w:rsidRDefault="00D82070" w:rsidP="00E516D3">
      <w:pPr>
        <w:spacing w:line="240" w:lineRule="auto"/>
        <w:rPr>
          <w:sz w:val="32"/>
          <w:szCs w:val="32"/>
          <w:rtl/>
        </w:rPr>
      </w:pPr>
    </w:p>
    <w:p w:rsidR="001669F4" w:rsidRPr="00E516D3" w:rsidRDefault="00FC4865" w:rsidP="00E516D3">
      <w:pPr>
        <w:spacing w:line="240" w:lineRule="auto"/>
        <w:rPr>
          <w:sz w:val="32"/>
          <w:szCs w:val="32"/>
          <w:rtl/>
        </w:rPr>
      </w:pPr>
      <w:r w:rsidRPr="00E516D3">
        <w:rPr>
          <w:rFonts w:hint="cs"/>
          <w:sz w:val="32"/>
          <w:szCs w:val="32"/>
          <w:rtl/>
        </w:rPr>
        <w:t>سورة الحديد (</w:t>
      </w:r>
      <w:r w:rsidR="00FE68E5" w:rsidRPr="00E516D3">
        <w:rPr>
          <w:rFonts w:hint="cs"/>
          <w:sz w:val="32"/>
          <w:szCs w:val="32"/>
          <w:rtl/>
        </w:rPr>
        <w:t>5</w:t>
      </w:r>
      <w:r w:rsidRPr="00E516D3">
        <w:rPr>
          <w:rFonts w:hint="cs"/>
          <w:sz w:val="32"/>
          <w:szCs w:val="32"/>
          <w:rtl/>
        </w:rPr>
        <w:t>7) وسورة الحش</w:t>
      </w:r>
      <w:r w:rsidR="002A362A" w:rsidRPr="00E516D3">
        <w:rPr>
          <w:rFonts w:hint="cs"/>
          <w:sz w:val="32"/>
          <w:szCs w:val="32"/>
          <w:rtl/>
        </w:rPr>
        <w:t>ـ</w:t>
      </w:r>
      <w:r w:rsidRPr="00E516D3">
        <w:rPr>
          <w:rFonts w:hint="cs"/>
          <w:sz w:val="32"/>
          <w:szCs w:val="32"/>
          <w:rtl/>
        </w:rPr>
        <w:t>ر(</w:t>
      </w:r>
      <w:r w:rsidR="00FE68E5" w:rsidRPr="00E516D3">
        <w:rPr>
          <w:rFonts w:hint="cs"/>
          <w:sz w:val="32"/>
          <w:szCs w:val="32"/>
          <w:rtl/>
        </w:rPr>
        <w:t>5</w:t>
      </w:r>
      <w:r w:rsidRPr="00E516D3">
        <w:rPr>
          <w:rFonts w:hint="cs"/>
          <w:sz w:val="32"/>
          <w:szCs w:val="32"/>
          <w:rtl/>
        </w:rPr>
        <w:t>9) وسورة الصف(6</w:t>
      </w:r>
      <w:r w:rsidR="00FE68E5" w:rsidRPr="00E516D3">
        <w:rPr>
          <w:rFonts w:hint="cs"/>
          <w:sz w:val="32"/>
          <w:szCs w:val="32"/>
          <w:rtl/>
        </w:rPr>
        <w:t>1</w:t>
      </w:r>
      <w:r w:rsidRPr="00E516D3">
        <w:rPr>
          <w:rFonts w:hint="cs"/>
          <w:sz w:val="32"/>
          <w:szCs w:val="32"/>
          <w:rtl/>
        </w:rPr>
        <w:t>) وسورة الجمعة ( 6</w:t>
      </w:r>
      <w:r w:rsidR="00FE68E5" w:rsidRPr="00E516D3">
        <w:rPr>
          <w:rFonts w:hint="cs"/>
          <w:sz w:val="32"/>
          <w:szCs w:val="32"/>
          <w:rtl/>
        </w:rPr>
        <w:t>2</w:t>
      </w:r>
      <w:r w:rsidRPr="00E516D3">
        <w:rPr>
          <w:rFonts w:hint="cs"/>
          <w:sz w:val="32"/>
          <w:szCs w:val="32"/>
          <w:rtl/>
        </w:rPr>
        <w:t>) وسورة التغابن(6</w:t>
      </w:r>
      <w:r w:rsidR="00FE68E5" w:rsidRPr="00E516D3">
        <w:rPr>
          <w:rFonts w:hint="cs"/>
          <w:sz w:val="32"/>
          <w:szCs w:val="32"/>
          <w:rtl/>
        </w:rPr>
        <w:t>4</w:t>
      </w:r>
      <w:r w:rsidRPr="00E516D3">
        <w:rPr>
          <w:rFonts w:hint="cs"/>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82"/>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FC4865" w:rsidRPr="00E516D3" w:rsidRDefault="00FC4865" w:rsidP="00E516D3">
      <w:pPr>
        <w:spacing w:line="240" w:lineRule="auto"/>
        <w:rPr>
          <w:sz w:val="32"/>
          <w:szCs w:val="32"/>
          <w:rtl/>
        </w:rPr>
      </w:pPr>
      <w:r w:rsidRPr="00E516D3">
        <w:rPr>
          <w:rFonts w:hint="cs"/>
          <w:sz w:val="32"/>
          <w:szCs w:val="32"/>
          <w:rtl/>
        </w:rPr>
        <w:t>وتعقب سورة التغابن سورة الجمعة(ترتيبها في القرآن6</w:t>
      </w:r>
      <w:r w:rsidR="00FE68E5" w:rsidRPr="00E516D3">
        <w:rPr>
          <w:rFonts w:hint="cs"/>
          <w:sz w:val="32"/>
          <w:szCs w:val="32"/>
          <w:rtl/>
        </w:rPr>
        <w:t>2</w:t>
      </w:r>
      <w:r w:rsidRPr="00E516D3">
        <w:rPr>
          <w:rFonts w:hint="cs"/>
          <w:sz w:val="32"/>
          <w:szCs w:val="32"/>
          <w:rtl/>
        </w:rPr>
        <w:t xml:space="preserve">) ، ويعدها </w:t>
      </w:r>
      <w:r w:rsidR="006C723F" w:rsidRPr="00E516D3">
        <w:rPr>
          <w:rFonts w:hint="cs"/>
          <w:sz w:val="32"/>
          <w:szCs w:val="32"/>
          <w:rtl/>
        </w:rPr>
        <w:t>نولدكه</w:t>
      </w:r>
      <w:r w:rsidRPr="00E516D3">
        <w:rPr>
          <w:rFonts w:hint="cs"/>
          <w:sz w:val="32"/>
          <w:szCs w:val="32"/>
          <w:rtl/>
        </w:rPr>
        <w:t xml:space="preserve"> موجهة ضد اليهود ،ثم سورة الأنفال(ترتيبها في القرآن8) ؛ وقد حدد </w:t>
      </w:r>
      <w:r w:rsidR="006C723F" w:rsidRPr="00E516D3">
        <w:rPr>
          <w:rFonts w:hint="cs"/>
          <w:sz w:val="32"/>
          <w:szCs w:val="32"/>
          <w:rtl/>
        </w:rPr>
        <w:t>نولدكه</w:t>
      </w:r>
      <w:r w:rsidR="008F7CF8" w:rsidRPr="00E516D3">
        <w:rPr>
          <w:rFonts w:hint="cs"/>
          <w:sz w:val="32"/>
          <w:szCs w:val="32"/>
          <w:rtl/>
        </w:rPr>
        <w:t>زم</w:t>
      </w:r>
      <w:r w:rsidRPr="00E516D3">
        <w:rPr>
          <w:rFonts w:hint="cs"/>
          <w:sz w:val="32"/>
          <w:szCs w:val="32"/>
          <w:rtl/>
        </w:rPr>
        <w:t>نها بأنه على علاقة مباشرة بالنصر في بدر؛ وبعدها سورة محمد(ترتيبها في القرآن</w:t>
      </w:r>
      <w:r w:rsidR="00FE68E5" w:rsidRPr="00E516D3">
        <w:rPr>
          <w:rFonts w:hint="cs"/>
          <w:sz w:val="32"/>
          <w:szCs w:val="32"/>
          <w:rtl/>
        </w:rPr>
        <w:t>4</w:t>
      </w:r>
      <w:r w:rsidRPr="00E516D3">
        <w:rPr>
          <w:rFonts w:hint="cs"/>
          <w:sz w:val="32"/>
          <w:szCs w:val="32"/>
          <w:rtl/>
        </w:rPr>
        <w:t xml:space="preserve">7) ؛ التي يرجح </w:t>
      </w:r>
      <w:r w:rsidR="006C723F" w:rsidRPr="00E516D3">
        <w:rPr>
          <w:rFonts w:hint="cs"/>
          <w:sz w:val="32"/>
          <w:szCs w:val="32"/>
          <w:rtl/>
        </w:rPr>
        <w:t>نولدكه</w:t>
      </w:r>
      <w:r w:rsidR="000D2FF4">
        <w:rPr>
          <w:rFonts w:hint="cs"/>
          <w:sz w:val="32"/>
          <w:szCs w:val="32"/>
          <w:rtl/>
        </w:rPr>
        <w:t xml:space="preserve">إلى </w:t>
      </w:r>
      <w:r w:rsidR="003F4C14" w:rsidRPr="00E516D3">
        <w:rPr>
          <w:rFonts w:hint="cs"/>
          <w:sz w:val="32"/>
          <w:szCs w:val="32"/>
          <w:rtl/>
        </w:rPr>
        <w:t>أنها</w:t>
      </w:r>
      <w:r w:rsidRPr="00E516D3">
        <w:rPr>
          <w:rFonts w:hint="cs"/>
          <w:sz w:val="32"/>
          <w:szCs w:val="32"/>
          <w:rtl/>
        </w:rPr>
        <w:t xml:space="preserve"> نشأت بعد معركة بدر</w:t>
      </w:r>
      <w:r w:rsidR="000D2FF4">
        <w:rPr>
          <w:rFonts w:hint="cs"/>
          <w:sz w:val="32"/>
          <w:szCs w:val="32"/>
          <w:rtl/>
        </w:rPr>
        <w:t>؛</w:t>
      </w:r>
      <w:r w:rsidRPr="00E516D3">
        <w:rPr>
          <w:rFonts w:hint="cs"/>
          <w:sz w:val="32"/>
          <w:szCs w:val="32"/>
          <w:rtl/>
        </w:rPr>
        <w:t xml:space="preserve"> ولكن ليس بزمن طويل لأن الجزء الثاني منها يهاجم إضافة الى المنافقين؛ المحاربين </w:t>
      </w:r>
      <w:r w:rsidR="00AD70AB" w:rsidRPr="00E516D3">
        <w:rPr>
          <w:rFonts w:hint="cs"/>
          <w:sz w:val="32"/>
          <w:szCs w:val="32"/>
          <w:rtl/>
        </w:rPr>
        <w:t>إلى</w:t>
      </w:r>
      <w:r w:rsidRPr="00E516D3">
        <w:rPr>
          <w:rFonts w:hint="cs"/>
          <w:sz w:val="32"/>
          <w:szCs w:val="32"/>
          <w:rtl/>
        </w:rPr>
        <w:t xml:space="preserve"> جانب النبي الذين أرادوا </w:t>
      </w:r>
      <w:r w:rsidR="00003036">
        <w:rPr>
          <w:rFonts w:hint="cs"/>
          <w:sz w:val="32"/>
          <w:szCs w:val="32"/>
          <w:rtl/>
        </w:rPr>
        <w:t>على ال</w:t>
      </w:r>
      <w:r w:rsidRPr="00E516D3">
        <w:rPr>
          <w:rFonts w:hint="cs"/>
          <w:sz w:val="32"/>
          <w:szCs w:val="32"/>
          <w:rtl/>
        </w:rPr>
        <w:t>رغم</w:t>
      </w:r>
      <w:r w:rsidR="00003036">
        <w:rPr>
          <w:rFonts w:hint="cs"/>
          <w:sz w:val="32"/>
          <w:szCs w:val="32"/>
          <w:rtl/>
        </w:rPr>
        <w:t xml:space="preserve"> من</w:t>
      </w:r>
      <w:r w:rsidRPr="00E516D3">
        <w:rPr>
          <w:rFonts w:hint="cs"/>
          <w:sz w:val="32"/>
          <w:szCs w:val="32"/>
          <w:rtl/>
        </w:rPr>
        <w:t xml:space="preserve"> نص</w:t>
      </w:r>
      <w:r w:rsidR="008F7CF8" w:rsidRPr="00E516D3">
        <w:rPr>
          <w:rFonts w:hint="cs"/>
          <w:sz w:val="32"/>
          <w:szCs w:val="32"/>
          <w:rtl/>
        </w:rPr>
        <w:t>ر</w:t>
      </w:r>
      <w:r w:rsidRPr="00E516D3">
        <w:rPr>
          <w:rFonts w:hint="cs"/>
          <w:sz w:val="32"/>
          <w:szCs w:val="32"/>
          <w:rtl/>
        </w:rPr>
        <w:t>هم ، عقد صلح مع أهل مكة.</w:t>
      </w:r>
    </w:p>
    <w:p w:rsidR="00597659" w:rsidRDefault="00597659" w:rsidP="00E516D3">
      <w:pPr>
        <w:spacing w:line="240" w:lineRule="auto"/>
        <w:rPr>
          <w:sz w:val="32"/>
          <w:szCs w:val="32"/>
          <w:rtl/>
        </w:rPr>
      </w:pPr>
    </w:p>
    <w:p w:rsidR="00FC4865" w:rsidRPr="00E516D3" w:rsidRDefault="00FC4865" w:rsidP="00E516D3">
      <w:pPr>
        <w:spacing w:line="240" w:lineRule="auto"/>
        <w:rPr>
          <w:sz w:val="32"/>
          <w:szCs w:val="32"/>
          <w:rtl/>
        </w:rPr>
      </w:pPr>
      <w:r w:rsidRPr="00E516D3">
        <w:rPr>
          <w:rFonts w:hint="cs"/>
          <w:sz w:val="32"/>
          <w:szCs w:val="32"/>
          <w:rtl/>
        </w:rPr>
        <w:t>وتليها في الترتيب سورة آل عمران (ترتيبها في القرآن</w:t>
      </w:r>
      <w:r w:rsidR="00FE68E5" w:rsidRPr="00E516D3">
        <w:rPr>
          <w:rFonts w:hint="cs"/>
          <w:sz w:val="32"/>
          <w:szCs w:val="32"/>
          <w:rtl/>
        </w:rPr>
        <w:t>3</w:t>
      </w:r>
      <w:r w:rsidRPr="00E516D3">
        <w:rPr>
          <w:rFonts w:hint="cs"/>
          <w:sz w:val="32"/>
          <w:szCs w:val="32"/>
          <w:rtl/>
        </w:rPr>
        <w:t xml:space="preserve">) ، ويرى </w:t>
      </w:r>
      <w:r w:rsidR="006C723F" w:rsidRPr="00E516D3">
        <w:rPr>
          <w:rFonts w:hint="cs"/>
          <w:sz w:val="32"/>
          <w:szCs w:val="32"/>
          <w:rtl/>
        </w:rPr>
        <w:t>نولدكه</w:t>
      </w:r>
      <w:r w:rsidRPr="00E516D3">
        <w:rPr>
          <w:rFonts w:hint="cs"/>
          <w:sz w:val="32"/>
          <w:szCs w:val="32"/>
          <w:rtl/>
        </w:rPr>
        <w:t xml:space="preserve"> انه لا يمكن تحديد زمن نزول الجزء الأول ، الآيات(</w:t>
      </w:r>
      <w:r w:rsidR="00FE68E5" w:rsidRPr="00E516D3">
        <w:rPr>
          <w:rFonts w:hint="cs"/>
          <w:sz w:val="32"/>
          <w:szCs w:val="32"/>
          <w:rtl/>
        </w:rPr>
        <w:t>1</w:t>
      </w:r>
      <w:r w:rsidRPr="00E516D3">
        <w:rPr>
          <w:rFonts w:hint="cs"/>
          <w:sz w:val="32"/>
          <w:szCs w:val="32"/>
          <w:rtl/>
        </w:rPr>
        <w:t>ـ86) من سورة آل عمران ، فإذا كانت السورة كلها قد نزلت في وقت واحد فينب</w:t>
      </w:r>
      <w:r w:rsidR="000D2FF4">
        <w:rPr>
          <w:rFonts w:hint="cs"/>
          <w:sz w:val="32"/>
          <w:szCs w:val="32"/>
          <w:rtl/>
        </w:rPr>
        <w:t>غي ان يكون بعد وقعة بدر ، ويعد</w:t>
      </w:r>
      <w:r w:rsidR="006C723F" w:rsidRPr="00E516D3">
        <w:rPr>
          <w:rFonts w:hint="cs"/>
          <w:sz w:val="32"/>
          <w:szCs w:val="32"/>
          <w:rtl/>
        </w:rPr>
        <w:t>نولدكه</w:t>
      </w:r>
      <w:r w:rsidRPr="00E516D3">
        <w:rPr>
          <w:rFonts w:hint="cs"/>
          <w:sz w:val="32"/>
          <w:szCs w:val="32"/>
          <w:rtl/>
        </w:rPr>
        <w:t xml:space="preserve"> تحديد السن</w:t>
      </w:r>
      <w:r w:rsidR="008F7CF8" w:rsidRPr="00E516D3">
        <w:rPr>
          <w:rFonts w:hint="cs"/>
          <w:sz w:val="32"/>
          <w:szCs w:val="32"/>
          <w:rtl/>
        </w:rPr>
        <w:t xml:space="preserve">ة السادسة أو السابعة كحد زمني </w:t>
      </w:r>
      <w:r w:rsidR="00B07EA1" w:rsidRPr="00E516D3">
        <w:rPr>
          <w:rFonts w:hint="cs"/>
          <w:sz w:val="32"/>
          <w:szCs w:val="32"/>
          <w:rtl/>
        </w:rPr>
        <w:t>أدنى</w:t>
      </w:r>
      <w:r w:rsidRPr="00E516D3">
        <w:rPr>
          <w:rFonts w:hint="cs"/>
          <w:sz w:val="32"/>
          <w:szCs w:val="32"/>
          <w:rtl/>
        </w:rPr>
        <w:t xml:space="preserve"> لتأليفها خطأ كبير</w:t>
      </w:r>
      <w:r w:rsidR="009F58E2" w:rsidRPr="00E516D3">
        <w:rPr>
          <w:rFonts w:hint="cs"/>
          <w:sz w:val="32"/>
          <w:szCs w:val="32"/>
          <w:rtl/>
        </w:rPr>
        <w:t>،</w:t>
      </w:r>
      <w:r w:rsidRPr="00E516D3">
        <w:rPr>
          <w:rFonts w:hint="cs"/>
          <w:sz w:val="32"/>
          <w:szCs w:val="32"/>
          <w:rtl/>
        </w:rPr>
        <w:t>ثم سورة الصف(ترتيبها في القرآن6</w:t>
      </w:r>
      <w:r w:rsidR="00FE68E5" w:rsidRPr="00E516D3">
        <w:rPr>
          <w:rFonts w:hint="cs"/>
          <w:sz w:val="32"/>
          <w:szCs w:val="32"/>
          <w:rtl/>
        </w:rPr>
        <w:t>1</w:t>
      </w:r>
      <w:r w:rsidRPr="00E516D3">
        <w:rPr>
          <w:rFonts w:hint="cs"/>
          <w:sz w:val="32"/>
          <w:szCs w:val="32"/>
          <w:rtl/>
        </w:rPr>
        <w:t>)</w:t>
      </w:r>
      <w:r w:rsidR="000D2FF4">
        <w:rPr>
          <w:rFonts w:hint="cs"/>
          <w:sz w:val="32"/>
          <w:szCs w:val="32"/>
          <w:rtl/>
        </w:rPr>
        <w:t>؛</w:t>
      </w:r>
      <w:r w:rsidRPr="00E516D3">
        <w:rPr>
          <w:rFonts w:hint="cs"/>
          <w:sz w:val="32"/>
          <w:szCs w:val="32"/>
          <w:rtl/>
        </w:rPr>
        <w:t xml:space="preserve">ويعلق </w:t>
      </w:r>
      <w:r w:rsidR="006C723F" w:rsidRPr="00E516D3">
        <w:rPr>
          <w:rFonts w:hint="cs"/>
          <w:sz w:val="32"/>
          <w:szCs w:val="32"/>
          <w:rtl/>
        </w:rPr>
        <w:t>نولدكه</w:t>
      </w:r>
      <w:r w:rsidRPr="00E516D3">
        <w:rPr>
          <w:rFonts w:hint="cs"/>
          <w:sz w:val="32"/>
          <w:szCs w:val="32"/>
          <w:rtl/>
        </w:rPr>
        <w:t xml:space="preserve"> أن السور مدنية وهذا ما يظهر في الآية(89) </w:t>
      </w:r>
      <w:r w:rsidRPr="00E516D3">
        <w:rPr>
          <w:sz w:val="32"/>
          <w:szCs w:val="32"/>
          <w:rtl/>
        </w:rPr>
        <w:t xml:space="preserve"> «</w:t>
      </w:r>
      <w:r w:rsidRPr="00E516D3">
        <w:rPr>
          <w:rFonts w:cs="Sultan normal" w:hint="cs"/>
          <w:sz w:val="32"/>
          <w:szCs w:val="32"/>
          <w:rtl/>
        </w:rPr>
        <w:t>فمحمد لم يكن في وسعه قبل الهجرة ان يتكلم بحز</w:t>
      </w:r>
      <w:r w:rsidR="008F7CF8" w:rsidRPr="00E516D3">
        <w:rPr>
          <w:rFonts w:cs="Sultan normal" w:hint="cs"/>
          <w:sz w:val="32"/>
          <w:szCs w:val="32"/>
          <w:rtl/>
        </w:rPr>
        <w:t>م</w:t>
      </w:r>
      <w:r w:rsidRPr="00E516D3">
        <w:rPr>
          <w:rFonts w:cs="Sultan normal" w:hint="cs"/>
          <w:sz w:val="32"/>
          <w:szCs w:val="32"/>
          <w:rtl/>
        </w:rPr>
        <w:t xml:space="preserve"> كهذا وبسهولة عن النصر النهائي للسلام على كل </w:t>
      </w:r>
      <w:r w:rsidR="009F58E2" w:rsidRPr="00E516D3">
        <w:rPr>
          <w:rFonts w:cs="Sultan normal" w:hint="cs"/>
          <w:sz w:val="32"/>
          <w:szCs w:val="32"/>
          <w:rtl/>
        </w:rPr>
        <w:t>الأديانالأخرى</w:t>
      </w:r>
      <w:r w:rsidRPr="00E516D3">
        <w:rPr>
          <w:sz w:val="32"/>
          <w:szCs w:val="32"/>
          <w:rtl/>
        </w:rPr>
        <w:t>»</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83"/>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003036" w:rsidRDefault="00FC4865" w:rsidP="00003036">
      <w:pPr>
        <w:spacing w:line="240" w:lineRule="auto"/>
        <w:rPr>
          <w:sz w:val="32"/>
          <w:szCs w:val="32"/>
          <w:rtl/>
        </w:rPr>
      </w:pPr>
      <w:r w:rsidRPr="00E516D3">
        <w:rPr>
          <w:rFonts w:hint="cs"/>
          <w:sz w:val="32"/>
          <w:szCs w:val="32"/>
          <w:rtl/>
        </w:rPr>
        <w:t xml:space="preserve">وبعد سورة الصف ، رتب </w:t>
      </w:r>
      <w:r w:rsidR="006C723F" w:rsidRPr="00E516D3">
        <w:rPr>
          <w:rFonts w:hint="cs"/>
          <w:sz w:val="32"/>
          <w:szCs w:val="32"/>
          <w:rtl/>
        </w:rPr>
        <w:t>نولدكه</w:t>
      </w:r>
      <w:r w:rsidRPr="00E516D3">
        <w:rPr>
          <w:rFonts w:hint="cs"/>
          <w:sz w:val="32"/>
          <w:szCs w:val="32"/>
          <w:rtl/>
        </w:rPr>
        <w:t xml:space="preserve"> سورة الحديد(ترتيبها في القرآن</w:t>
      </w:r>
      <w:r w:rsidR="00FE68E5" w:rsidRPr="00E516D3">
        <w:rPr>
          <w:rFonts w:hint="cs"/>
          <w:sz w:val="32"/>
          <w:szCs w:val="32"/>
          <w:rtl/>
        </w:rPr>
        <w:t>5</w:t>
      </w:r>
      <w:r w:rsidRPr="00E516D3">
        <w:rPr>
          <w:rFonts w:hint="cs"/>
          <w:sz w:val="32"/>
          <w:szCs w:val="32"/>
          <w:rtl/>
        </w:rPr>
        <w:t xml:space="preserve">7) </w:t>
      </w:r>
      <w:r w:rsidR="000D2FF4">
        <w:rPr>
          <w:rFonts w:hint="cs"/>
          <w:sz w:val="32"/>
          <w:szCs w:val="32"/>
          <w:rtl/>
        </w:rPr>
        <w:t>،</w:t>
      </w:r>
      <w:r w:rsidRPr="00E516D3">
        <w:rPr>
          <w:rFonts w:hint="cs"/>
          <w:sz w:val="32"/>
          <w:szCs w:val="32"/>
          <w:rtl/>
        </w:rPr>
        <w:t xml:space="preserve">ويرجح </w:t>
      </w:r>
      <w:r w:rsidR="006C723F" w:rsidRPr="00E516D3">
        <w:rPr>
          <w:rFonts w:hint="cs"/>
          <w:sz w:val="32"/>
          <w:szCs w:val="32"/>
          <w:rtl/>
        </w:rPr>
        <w:t>نولدكه</w:t>
      </w:r>
      <w:r w:rsidRPr="00E516D3">
        <w:rPr>
          <w:rFonts w:hint="cs"/>
          <w:sz w:val="32"/>
          <w:szCs w:val="32"/>
          <w:rtl/>
        </w:rPr>
        <w:t xml:space="preserve"> نزول السورة الى ما بين وقعة احد وحرب الخندق </w:t>
      </w:r>
      <w:r w:rsidR="009F58E2" w:rsidRPr="00E516D3">
        <w:rPr>
          <w:rFonts w:hint="cs"/>
          <w:sz w:val="32"/>
          <w:szCs w:val="32"/>
          <w:vertAlign w:val="superscript"/>
          <w:rtl/>
        </w:rPr>
        <w:t>،</w:t>
      </w:r>
      <w:r w:rsidRPr="00E516D3">
        <w:rPr>
          <w:rFonts w:hint="cs"/>
          <w:sz w:val="32"/>
          <w:szCs w:val="32"/>
          <w:rtl/>
        </w:rPr>
        <w:t>ثم سورةالنساء(ترتيبها في القرآن</w:t>
      </w:r>
      <w:r w:rsidR="00FE68E5" w:rsidRPr="00E516D3">
        <w:rPr>
          <w:rFonts w:hint="cs"/>
          <w:sz w:val="32"/>
          <w:szCs w:val="32"/>
          <w:rtl/>
        </w:rPr>
        <w:t>4</w:t>
      </w:r>
      <w:r w:rsidRPr="00E516D3">
        <w:rPr>
          <w:rFonts w:hint="cs"/>
          <w:sz w:val="32"/>
          <w:szCs w:val="32"/>
          <w:rtl/>
        </w:rPr>
        <w:t xml:space="preserve">) </w:t>
      </w:r>
      <w:r w:rsidR="000D2FF4">
        <w:rPr>
          <w:rFonts w:hint="cs"/>
          <w:sz w:val="32"/>
          <w:szCs w:val="32"/>
          <w:rtl/>
        </w:rPr>
        <w:t>؛</w:t>
      </w:r>
      <w:r w:rsidRPr="00E516D3">
        <w:rPr>
          <w:rFonts w:hint="cs"/>
          <w:sz w:val="32"/>
          <w:szCs w:val="32"/>
          <w:rtl/>
        </w:rPr>
        <w:t xml:space="preserve">ويشير </w:t>
      </w:r>
      <w:r w:rsidR="006C723F" w:rsidRPr="00E516D3">
        <w:rPr>
          <w:rFonts w:hint="cs"/>
          <w:sz w:val="32"/>
          <w:szCs w:val="32"/>
          <w:rtl/>
        </w:rPr>
        <w:t>نولدكه</w:t>
      </w:r>
      <w:r w:rsidRPr="00E516D3">
        <w:rPr>
          <w:rFonts w:hint="cs"/>
          <w:sz w:val="32"/>
          <w:szCs w:val="32"/>
          <w:rtl/>
        </w:rPr>
        <w:t xml:space="preserve"> بأن الجزء الأكبر منها ينتمي الى الفترة الواقعة بين نهاية السنة الثالثة والسنة الخامسة </w:t>
      </w:r>
      <w:r w:rsidR="00003036">
        <w:rPr>
          <w:rFonts w:hint="cs"/>
          <w:sz w:val="32"/>
          <w:szCs w:val="32"/>
          <w:rtl/>
        </w:rPr>
        <w:t xml:space="preserve">، </w:t>
      </w:r>
    </w:p>
    <w:p w:rsidR="00003036" w:rsidRDefault="00003036" w:rsidP="00003036">
      <w:pPr>
        <w:spacing w:line="240" w:lineRule="auto"/>
        <w:ind w:firstLine="0"/>
        <w:rPr>
          <w:sz w:val="32"/>
          <w:szCs w:val="32"/>
          <w:rtl/>
        </w:rPr>
      </w:pPr>
    </w:p>
    <w:p w:rsidR="00003036" w:rsidRDefault="00003036" w:rsidP="00003036">
      <w:pPr>
        <w:spacing w:line="240" w:lineRule="auto"/>
        <w:ind w:firstLine="0"/>
        <w:rPr>
          <w:sz w:val="32"/>
          <w:szCs w:val="32"/>
          <w:rtl/>
        </w:rPr>
      </w:pPr>
    </w:p>
    <w:p w:rsidR="00FC4865" w:rsidRPr="00E516D3" w:rsidRDefault="00FC4865" w:rsidP="00003036">
      <w:pPr>
        <w:spacing w:line="240" w:lineRule="auto"/>
        <w:ind w:firstLine="0"/>
        <w:rPr>
          <w:sz w:val="32"/>
          <w:szCs w:val="32"/>
          <w:rtl/>
        </w:rPr>
      </w:pPr>
      <w:r w:rsidRPr="00E516D3">
        <w:rPr>
          <w:rFonts w:hint="cs"/>
          <w:sz w:val="32"/>
          <w:szCs w:val="32"/>
          <w:rtl/>
        </w:rPr>
        <w:t>ثم سورة الطلاق (ترتيبها في القرآن</w:t>
      </w:r>
      <w:r w:rsidR="002115FA" w:rsidRPr="00E516D3">
        <w:rPr>
          <w:rFonts w:hint="cs"/>
          <w:sz w:val="32"/>
          <w:szCs w:val="32"/>
          <w:rtl/>
        </w:rPr>
        <w:t>6</w:t>
      </w:r>
      <w:r w:rsidR="00FE68E5" w:rsidRPr="00E516D3">
        <w:rPr>
          <w:rFonts w:hint="cs"/>
          <w:sz w:val="32"/>
          <w:szCs w:val="32"/>
          <w:rtl/>
        </w:rPr>
        <w:t>5</w:t>
      </w:r>
      <w:r w:rsidR="002115FA" w:rsidRPr="00E516D3">
        <w:rPr>
          <w:rFonts w:hint="cs"/>
          <w:sz w:val="32"/>
          <w:szCs w:val="32"/>
          <w:rtl/>
        </w:rPr>
        <w:t xml:space="preserve">) التي رتبها </w:t>
      </w:r>
      <w:r w:rsidR="006C723F" w:rsidRPr="00E516D3">
        <w:rPr>
          <w:rFonts w:hint="cs"/>
          <w:sz w:val="32"/>
          <w:szCs w:val="32"/>
          <w:rtl/>
        </w:rPr>
        <w:t>نولدكه</w:t>
      </w:r>
      <w:r w:rsidR="002115FA" w:rsidRPr="00E516D3">
        <w:rPr>
          <w:rFonts w:hint="cs"/>
          <w:sz w:val="32"/>
          <w:szCs w:val="32"/>
          <w:rtl/>
        </w:rPr>
        <w:t xml:space="preserve"> بعد سورة النساء </w:t>
      </w:r>
      <w:r w:rsidR="00227D33">
        <w:rPr>
          <w:rFonts w:hint="cs"/>
          <w:sz w:val="32"/>
          <w:szCs w:val="32"/>
          <w:rtl/>
        </w:rPr>
        <w:t>،</w:t>
      </w:r>
      <w:r w:rsidR="002115FA" w:rsidRPr="00E516D3">
        <w:rPr>
          <w:rFonts w:hint="cs"/>
          <w:sz w:val="32"/>
          <w:szCs w:val="32"/>
          <w:rtl/>
        </w:rPr>
        <w:t xml:space="preserve">ويعلل ذلك </w:t>
      </w:r>
      <w:r w:rsidR="002115FA" w:rsidRPr="00E516D3">
        <w:rPr>
          <w:b/>
          <w:bCs/>
          <w:sz w:val="32"/>
          <w:szCs w:val="32"/>
          <w:rtl/>
        </w:rPr>
        <w:t>«</w:t>
      </w:r>
      <w:r w:rsidR="002115FA" w:rsidRPr="00E516D3">
        <w:rPr>
          <w:rFonts w:hint="cs"/>
          <w:b/>
          <w:bCs/>
          <w:sz w:val="32"/>
          <w:szCs w:val="32"/>
          <w:rtl/>
        </w:rPr>
        <w:t>بسبب التشابه في المضمون بين النساء والطلاق</w:t>
      </w:r>
      <w:r w:rsidR="002115FA" w:rsidRPr="00E516D3">
        <w:rPr>
          <w:b/>
          <w:bCs/>
          <w:sz w:val="32"/>
          <w:szCs w:val="32"/>
          <w:rtl/>
        </w:rPr>
        <w:t>»</w:t>
      </w:r>
      <w:r w:rsidR="002115FA" w:rsidRPr="00E516D3">
        <w:rPr>
          <w:rFonts w:asciiTheme="minorBidi" w:hAnsiTheme="minorBidi" w:cstheme="minorBidi"/>
          <w:b/>
          <w:bCs/>
          <w:sz w:val="32"/>
          <w:szCs w:val="32"/>
          <w:vertAlign w:val="superscript"/>
          <w:rtl/>
        </w:rPr>
        <w:t>(</w:t>
      </w:r>
      <w:r w:rsidR="002115FA" w:rsidRPr="00E516D3">
        <w:rPr>
          <w:rStyle w:val="FootnoteReference"/>
          <w:rFonts w:asciiTheme="minorBidi" w:hAnsiTheme="minorBidi" w:cstheme="minorBidi"/>
          <w:b/>
          <w:bCs/>
          <w:sz w:val="32"/>
          <w:szCs w:val="32"/>
          <w:rtl/>
        </w:rPr>
        <w:footnoteReference w:id="84"/>
      </w:r>
      <w:r w:rsidR="002115FA" w:rsidRPr="00E516D3">
        <w:rPr>
          <w:rFonts w:asciiTheme="minorBidi" w:hAnsiTheme="minorBidi" w:cstheme="minorBidi"/>
          <w:b/>
          <w:bCs/>
          <w:sz w:val="32"/>
          <w:szCs w:val="32"/>
          <w:vertAlign w:val="superscript"/>
          <w:rtl/>
        </w:rPr>
        <w:t>)</w:t>
      </w:r>
      <w:r w:rsidR="002115FA" w:rsidRPr="00E516D3">
        <w:rPr>
          <w:rFonts w:hint="cs"/>
          <w:b/>
          <w:bCs/>
          <w:sz w:val="32"/>
          <w:szCs w:val="32"/>
          <w:rtl/>
        </w:rPr>
        <w:t xml:space="preserve"> .</w:t>
      </w:r>
    </w:p>
    <w:p w:rsidR="002115FA" w:rsidRPr="00E516D3" w:rsidRDefault="002115FA" w:rsidP="00E516D3">
      <w:pPr>
        <w:spacing w:line="240" w:lineRule="auto"/>
        <w:rPr>
          <w:sz w:val="32"/>
          <w:szCs w:val="32"/>
          <w:rtl/>
        </w:rPr>
      </w:pPr>
      <w:r w:rsidRPr="00E516D3">
        <w:rPr>
          <w:rFonts w:hint="cs"/>
          <w:sz w:val="32"/>
          <w:szCs w:val="32"/>
          <w:rtl/>
        </w:rPr>
        <w:t>ثم سورة الحشر(ترتيبها في القرآن</w:t>
      </w:r>
      <w:r w:rsidR="00FE68E5" w:rsidRPr="00E516D3">
        <w:rPr>
          <w:rFonts w:hint="cs"/>
          <w:sz w:val="32"/>
          <w:szCs w:val="32"/>
          <w:rtl/>
        </w:rPr>
        <w:t>5</w:t>
      </w:r>
      <w:r w:rsidRPr="00E516D3">
        <w:rPr>
          <w:rFonts w:hint="cs"/>
          <w:sz w:val="32"/>
          <w:szCs w:val="32"/>
          <w:rtl/>
        </w:rPr>
        <w:t xml:space="preserve">9) ، ويعلق </w:t>
      </w:r>
      <w:r w:rsidR="006C723F" w:rsidRPr="00E516D3">
        <w:rPr>
          <w:rFonts w:hint="cs"/>
          <w:sz w:val="32"/>
          <w:szCs w:val="32"/>
          <w:rtl/>
        </w:rPr>
        <w:t>نولدكه</w:t>
      </w:r>
      <w:r w:rsidRPr="00E516D3">
        <w:rPr>
          <w:rFonts w:hint="cs"/>
          <w:sz w:val="32"/>
          <w:szCs w:val="32"/>
          <w:rtl/>
        </w:rPr>
        <w:t xml:space="preserve"> ؛ بان السورة تتعلق معظمها بإخضاع قبيلة النضير اليهودية وطردها في شهر ربيع </w:t>
      </w:r>
      <w:r w:rsidR="006351F8" w:rsidRPr="00E516D3">
        <w:rPr>
          <w:rFonts w:hint="cs"/>
          <w:sz w:val="32"/>
          <w:szCs w:val="32"/>
          <w:rtl/>
        </w:rPr>
        <w:t>الأول</w:t>
      </w:r>
      <w:r w:rsidRPr="00E516D3">
        <w:rPr>
          <w:rFonts w:hint="cs"/>
          <w:sz w:val="32"/>
          <w:szCs w:val="32"/>
          <w:rtl/>
        </w:rPr>
        <w:t xml:space="preserve"> من السنة الرابعة</w:t>
      </w:r>
      <w:r w:rsidR="00227D33">
        <w:rPr>
          <w:rFonts w:hint="cs"/>
          <w:sz w:val="32"/>
          <w:szCs w:val="32"/>
          <w:rtl/>
        </w:rPr>
        <w:t>؛</w:t>
      </w:r>
      <w:r w:rsidRPr="00E516D3">
        <w:rPr>
          <w:rFonts w:hint="cs"/>
          <w:sz w:val="32"/>
          <w:szCs w:val="32"/>
          <w:rtl/>
        </w:rPr>
        <w:t xml:space="preserve"> ولهذا تسمى السورة ـ حسب قول </w:t>
      </w:r>
      <w:r w:rsidR="006C723F" w:rsidRPr="00E516D3">
        <w:rPr>
          <w:rFonts w:hint="cs"/>
          <w:sz w:val="32"/>
          <w:szCs w:val="32"/>
          <w:rtl/>
        </w:rPr>
        <w:t>نولدكه</w:t>
      </w:r>
      <w:r w:rsidRPr="00E516D3">
        <w:rPr>
          <w:rFonts w:hint="cs"/>
          <w:sz w:val="32"/>
          <w:szCs w:val="32"/>
          <w:rtl/>
        </w:rPr>
        <w:t xml:space="preserve"> ـ سورة النضير</w:t>
      </w:r>
      <w:r w:rsidR="009F58E2" w:rsidRPr="00E516D3">
        <w:rPr>
          <w:rFonts w:hint="cs"/>
          <w:sz w:val="32"/>
          <w:szCs w:val="32"/>
          <w:rtl/>
        </w:rPr>
        <w:t>،</w:t>
      </w:r>
      <w:r w:rsidRPr="00E516D3">
        <w:rPr>
          <w:rFonts w:hint="cs"/>
          <w:sz w:val="32"/>
          <w:szCs w:val="32"/>
          <w:rtl/>
        </w:rPr>
        <w:t xml:space="preserve">وبعدها سورة </w:t>
      </w:r>
      <w:r w:rsidR="006351F8" w:rsidRPr="00E516D3">
        <w:rPr>
          <w:rFonts w:hint="cs"/>
          <w:sz w:val="32"/>
          <w:szCs w:val="32"/>
          <w:rtl/>
        </w:rPr>
        <w:t>الأحزاب</w:t>
      </w:r>
      <w:r w:rsidRPr="00E516D3">
        <w:rPr>
          <w:rFonts w:hint="cs"/>
          <w:sz w:val="32"/>
          <w:szCs w:val="32"/>
          <w:rtl/>
        </w:rPr>
        <w:t xml:space="preserve"> (ترتيبها في القرآن</w:t>
      </w:r>
      <w:r w:rsidR="00FE68E5" w:rsidRPr="00E516D3">
        <w:rPr>
          <w:rFonts w:hint="cs"/>
          <w:sz w:val="32"/>
          <w:szCs w:val="32"/>
          <w:rtl/>
        </w:rPr>
        <w:t>33</w:t>
      </w:r>
      <w:r w:rsidRPr="00E516D3">
        <w:rPr>
          <w:rFonts w:hint="cs"/>
          <w:sz w:val="32"/>
          <w:szCs w:val="32"/>
          <w:rtl/>
        </w:rPr>
        <w:t>) ثم سورة المنا</w:t>
      </w:r>
      <w:r w:rsidR="008F7CF8" w:rsidRPr="00E516D3">
        <w:rPr>
          <w:rFonts w:hint="cs"/>
          <w:sz w:val="32"/>
          <w:szCs w:val="32"/>
          <w:rtl/>
        </w:rPr>
        <w:t>ف</w:t>
      </w:r>
      <w:r w:rsidRPr="00E516D3">
        <w:rPr>
          <w:rFonts w:hint="cs"/>
          <w:sz w:val="32"/>
          <w:szCs w:val="32"/>
          <w:rtl/>
        </w:rPr>
        <w:t>قون (ترتيبها في القرآن6</w:t>
      </w:r>
      <w:r w:rsidR="00FE68E5" w:rsidRPr="00E516D3">
        <w:rPr>
          <w:rFonts w:hint="cs"/>
          <w:sz w:val="32"/>
          <w:szCs w:val="32"/>
          <w:rtl/>
        </w:rPr>
        <w:t>3</w:t>
      </w:r>
      <w:r w:rsidRPr="00E516D3">
        <w:rPr>
          <w:rFonts w:hint="cs"/>
          <w:sz w:val="32"/>
          <w:szCs w:val="32"/>
          <w:rtl/>
        </w:rPr>
        <w:t xml:space="preserve">) ، التي يرد </w:t>
      </w:r>
      <w:r w:rsidR="006C723F" w:rsidRPr="00E516D3">
        <w:rPr>
          <w:rFonts w:hint="cs"/>
          <w:sz w:val="32"/>
          <w:szCs w:val="32"/>
          <w:rtl/>
        </w:rPr>
        <w:t>نولدكه</w:t>
      </w:r>
      <w:r w:rsidRPr="00E516D3">
        <w:rPr>
          <w:rFonts w:hint="cs"/>
          <w:sz w:val="32"/>
          <w:szCs w:val="32"/>
          <w:rtl/>
        </w:rPr>
        <w:t xml:space="preserve"> زمن نزولها الى فترة قصيرة بعد غزو</w:t>
      </w:r>
      <w:r w:rsidR="008F7CF8" w:rsidRPr="00E516D3">
        <w:rPr>
          <w:rFonts w:hint="cs"/>
          <w:sz w:val="32"/>
          <w:szCs w:val="32"/>
          <w:rtl/>
        </w:rPr>
        <w:t xml:space="preserve">ة </w:t>
      </w:r>
      <w:r w:rsidRPr="00E516D3">
        <w:rPr>
          <w:rFonts w:hint="cs"/>
          <w:sz w:val="32"/>
          <w:szCs w:val="32"/>
          <w:rtl/>
        </w:rPr>
        <w:t xml:space="preserve"> بني المصطلق</w:t>
      </w:r>
      <w:r w:rsidRPr="00B07EA1">
        <w:rPr>
          <w:rFonts w:hint="cs"/>
          <w:sz w:val="32"/>
          <w:szCs w:val="32"/>
          <w:rtl/>
        </w:rPr>
        <w:t>*</w:t>
      </w:r>
      <w:r w:rsidRPr="00E516D3">
        <w:rPr>
          <w:rFonts w:hint="cs"/>
          <w:sz w:val="32"/>
          <w:szCs w:val="32"/>
          <w:rtl/>
        </w:rPr>
        <w:t xml:space="preserve"> .</w:t>
      </w:r>
    </w:p>
    <w:p w:rsidR="002115FA" w:rsidRPr="00E516D3" w:rsidRDefault="002115FA" w:rsidP="00E516D3">
      <w:pPr>
        <w:spacing w:line="240" w:lineRule="auto"/>
        <w:rPr>
          <w:sz w:val="32"/>
          <w:szCs w:val="32"/>
          <w:rtl/>
        </w:rPr>
      </w:pPr>
      <w:r w:rsidRPr="00E516D3">
        <w:rPr>
          <w:rFonts w:hint="cs"/>
          <w:sz w:val="32"/>
          <w:szCs w:val="32"/>
          <w:rtl/>
        </w:rPr>
        <w:t>ثم سورة النور(ترتيبها في القرآن</w:t>
      </w:r>
      <w:r w:rsidR="00FE68E5" w:rsidRPr="00E516D3">
        <w:rPr>
          <w:rFonts w:hint="cs"/>
          <w:sz w:val="32"/>
          <w:szCs w:val="32"/>
          <w:rtl/>
        </w:rPr>
        <w:t>24</w:t>
      </w:r>
      <w:r w:rsidRPr="00E516D3">
        <w:rPr>
          <w:rFonts w:hint="cs"/>
          <w:sz w:val="32"/>
          <w:szCs w:val="32"/>
          <w:rtl/>
        </w:rPr>
        <w:t>) ، وبعدها سورة المجادلة(ترتيبها في القرآن</w:t>
      </w:r>
      <w:r w:rsidR="00FE68E5" w:rsidRPr="00E516D3">
        <w:rPr>
          <w:rFonts w:hint="cs"/>
          <w:sz w:val="32"/>
          <w:szCs w:val="32"/>
          <w:rtl/>
        </w:rPr>
        <w:t>5</w:t>
      </w:r>
      <w:r w:rsidRPr="00E516D3">
        <w:rPr>
          <w:rFonts w:hint="cs"/>
          <w:sz w:val="32"/>
          <w:szCs w:val="32"/>
          <w:rtl/>
        </w:rPr>
        <w:t>8) ، ثم سورة الحج(ترتيبها في القرآن</w:t>
      </w:r>
      <w:r w:rsidR="00FE68E5" w:rsidRPr="00E516D3">
        <w:rPr>
          <w:rFonts w:hint="cs"/>
          <w:sz w:val="32"/>
          <w:szCs w:val="32"/>
          <w:rtl/>
        </w:rPr>
        <w:t>22</w:t>
      </w:r>
      <w:r w:rsidRPr="00E516D3">
        <w:rPr>
          <w:rFonts w:hint="cs"/>
          <w:sz w:val="32"/>
          <w:szCs w:val="32"/>
          <w:rtl/>
        </w:rPr>
        <w:t>) ، وير</w:t>
      </w:r>
      <w:r w:rsidR="008F7CF8" w:rsidRPr="00E516D3">
        <w:rPr>
          <w:rFonts w:hint="cs"/>
          <w:sz w:val="32"/>
          <w:szCs w:val="32"/>
          <w:rtl/>
        </w:rPr>
        <w:t>ى</w:t>
      </w:r>
      <w:r w:rsidR="006C723F" w:rsidRPr="00E516D3">
        <w:rPr>
          <w:rFonts w:hint="cs"/>
          <w:sz w:val="32"/>
          <w:szCs w:val="32"/>
          <w:rtl/>
        </w:rPr>
        <w:t>نولدكه</w:t>
      </w:r>
      <w:r w:rsidRPr="00E516D3">
        <w:rPr>
          <w:rFonts w:hint="cs"/>
          <w:sz w:val="32"/>
          <w:szCs w:val="32"/>
          <w:rtl/>
        </w:rPr>
        <w:t xml:space="preserve"> أن </w:t>
      </w:r>
      <w:r w:rsidRPr="00E516D3">
        <w:rPr>
          <w:sz w:val="32"/>
          <w:szCs w:val="32"/>
          <w:rtl/>
        </w:rPr>
        <w:t xml:space="preserve"> «</w:t>
      </w:r>
      <w:r w:rsidRPr="00E516D3">
        <w:rPr>
          <w:rFonts w:cs="Sultan normal" w:hint="cs"/>
          <w:sz w:val="32"/>
          <w:szCs w:val="32"/>
          <w:rtl/>
        </w:rPr>
        <w:t xml:space="preserve">القسم الأكبر من سورة الحج تعتبر عادة مكية ، ويرى بعضهم انها </w:t>
      </w:r>
      <w:r w:rsidR="008F7CF8" w:rsidRPr="00E516D3">
        <w:rPr>
          <w:rFonts w:cs="Sultan normal" w:hint="cs"/>
          <w:sz w:val="32"/>
          <w:szCs w:val="32"/>
          <w:rtl/>
        </w:rPr>
        <w:t xml:space="preserve">مدنية </w:t>
      </w:r>
      <w:r w:rsidRPr="00E516D3">
        <w:rPr>
          <w:rFonts w:cs="Sultan normal" w:hint="cs"/>
          <w:sz w:val="32"/>
          <w:szCs w:val="32"/>
          <w:rtl/>
        </w:rPr>
        <w:t xml:space="preserve">نُزِّلَت في الفترة الزمنية الثالثة قبل الهجرة ، الا انها تكتسب معناها </w:t>
      </w:r>
      <w:r w:rsidR="006351F8" w:rsidRPr="00E516D3">
        <w:rPr>
          <w:rFonts w:cs="Sultan normal" w:hint="cs"/>
          <w:sz w:val="32"/>
          <w:szCs w:val="32"/>
          <w:rtl/>
        </w:rPr>
        <w:t>الأساسي</w:t>
      </w:r>
      <w:r w:rsidRPr="00E516D3">
        <w:rPr>
          <w:rFonts w:cs="Sultan normal" w:hint="cs"/>
          <w:sz w:val="32"/>
          <w:szCs w:val="32"/>
          <w:rtl/>
        </w:rPr>
        <w:t xml:space="preserve"> من خلال القطع المدنية الموجودة فيها</w:t>
      </w:r>
      <w:r w:rsidRPr="00E516D3">
        <w:rPr>
          <w:sz w:val="32"/>
          <w:szCs w:val="32"/>
          <w:rtl/>
        </w:rPr>
        <w:t>»</w:t>
      </w:r>
      <w:r w:rsidRPr="00E516D3">
        <w:rPr>
          <w:rFonts w:hint="cs"/>
          <w:sz w:val="32"/>
          <w:szCs w:val="32"/>
          <w:vertAlign w:val="superscript"/>
          <w:rtl/>
        </w:rPr>
        <w:t>(</w:t>
      </w:r>
      <w:r w:rsidRPr="00E516D3">
        <w:rPr>
          <w:rStyle w:val="FootnoteReference"/>
          <w:sz w:val="32"/>
          <w:szCs w:val="32"/>
          <w:rtl/>
        </w:rPr>
        <w:footnoteReference w:id="85"/>
      </w:r>
      <w:r w:rsidRPr="00E516D3">
        <w:rPr>
          <w:rFonts w:hint="cs"/>
          <w:sz w:val="32"/>
          <w:szCs w:val="32"/>
          <w:vertAlign w:val="superscript"/>
          <w:rtl/>
        </w:rPr>
        <w:t>)</w:t>
      </w:r>
      <w:r w:rsidRPr="00E516D3">
        <w:rPr>
          <w:rFonts w:hint="cs"/>
          <w:sz w:val="32"/>
          <w:szCs w:val="32"/>
          <w:rtl/>
        </w:rPr>
        <w:t xml:space="preserve"> .</w:t>
      </w:r>
    </w:p>
    <w:p w:rsidR="00D82070" w:rsidRDefault="002115FA" w:rsidP="00227D33">
      <w:pPr>
        <w:spacing w:line="240" w:lineRule="auto"/>
        <w:rPr>
          <w:sz w:val="32"/>
          <w:szCs w:val="32"/>
          <w:rtl/>
        </w:rPr>
      </w:pPr>
      <w:r w:rsidRPr="00E516D3">
        <w:rPr>
          <w:rFonts w:hint="cs"/>
          <w:sz w:val="32"/>
          <w:szCs w:val="32"/>
          <w:rtl/>
        </w:rPr>
        <w:t>وبعد سورة الحج ، سورة الفتح(ترتيبها في القرآن</w:t>
      </w:r>
      <w:r w:rsidR="00FE68E5" w:rsidRPr="00E516D3">
        <w:rPr>
          <w:rFonts w:hint="cs"/>
          <w:sz w:val="32"/>
          <w:szCs w:val="32"/>
          <w:rtl/>
        </w:rPr>
        <w:t>4</w:t>
      </w:r>
      <w:r w:rsidR="008F7CF8" w:rsidRPr="00E516D3">
        <w:rPr>
          <w:rFonts w:hint="cs"/>
          <w:sz w:val="32"/>
          <w:szCs w:val="32"/>
          <w:rtl/>
        </w:rPr>
        <w:t xml:space="preserve">8) ويشير </w:t>
      </w:r>
      <w:r w:rsidR="006C723F" w:rsidRPr="00E516D3">
        <w:rPr>
          <w:rFonts w:hint="cs"/>
          <w:sz w:val="32"/>
          <w:szCs w:val="32"/>
          <w:rtl/>
        </w:rPr>
        <w:t>نولدكه</w:t>
      </w:r>
      <w:r w:rsidR="00227D33">
        <w:rPr>
          <w:rFonts w:hint="cs"/>
          <w:sz w:val="32"/>
          <w:szCs w:val="32"/>
          <w:rtl/>
        </w:rPr>
        <w:t xml:space="preserve">إلى </w:t>
      </w:r>
      <w:r w:rsidR="008F7CF8" w:rsidRPr="00E516D3">
        <w:rPr>
          <w:rFonts w:hint="cs"/>
          <w:sz w:val="32"/>
          <w:szCs w:val="32"/>
          <w:rtl/>
        </w:rPr>
        <w:t>انها نشأ</w:t>
      </w:r>
      <w:r w:rsidRPr="00E516D3">
        <w:rPr>
          <w:rFonts w:hint="cs"/>
          <w:sz w:val="32"/>
          <w:szCs w:val="32"/>
          <w:rtl/>
        </w:rPr>
        <w:t>ت بعد صلح الحديبية (في شهر ذي القعدة من السنة السادسة ) ، ثم سورة التحريم(ترتيبها في القرآن66) ، ثم سورة الممتحنة(ترتيبها في القرآن60) ، وبعدها سورة النص</w:t>
      </w:r>
      <w:r w:rsidR="00B07EA1">
        <w:rPr>
          <w:rFonts w:hint="cs"/>
          <w:sz w:val="32"/>
          <w:szCs w:val="32"/>
          <w:rtl/>
        </w:rPr>
        <w:t>ـر</w:t>
      </w:r>
      <w:r w:rsidRPr="00E516D3">
        <w:rPr>
          <w:rFonts w:hint="cs"/>
          <w:sz w:val="32"/>
          <w:szCs w:val="32"/>
          <w:rtl/>
        </w:rPr>
        <w:t>(ترتيبها في القرآن</w:t>
      </w:r>
      <w:r w:rsidR="00FE68E5" w:rsidRPr="00E516D3">
        <w:rPr>
          <w:rFonts w:hint="cs"/>
          <w:sz w:val="32"/>
          <w:szCs w:val="32"/>
          <w:rtl/>
        </w:rPr>
        <w:t>11</w:t>
      </w:r>
      <w:r w:rsidR="0039640A" w:rsidRPr="00E516D3">
        <w:rPr>
          <w:rFonts w:hint="cs"/>
          <w:sz w:val="32"/>
          <w:szCs w:val="32"/>
          <w:rtl/>
        </w:rPr>
        <w:t>0) وير</w:t>
      </w:r>
      <w:r w:rsidR="002A362A" w:rsidRPr="00E516D3">
        <w:rPr>
          <w:rFonts w:hint="cs"/>
          <w:sz w:val="32"/>
          <w:szCs w:val="32"/>
          <w:rtl/>
        </w:rPr>
        <w:t xml:space="preserve">ى </w:t>
      </w:r>
      <w:r w:rsidR="006C723F" w:rsidRPr="00E516D3">
        <w:rPr>
          <w:rFonts w:hint="cs"/>
          <w:sz w:val="32"/>
          <w:szCs w:val="32"/>
          <w:rtl/>
        </w:rPr>
        <w:t>نولدكه</w:t>
      </w:r>
      <w:r w:rsidR="0039640A" w:rsidRPr="00E516D3">
        <w:rPr>
          <w:rFonts w:hint="cs"/>
          <w:sz w:val="32"/>
          <w:szCs w:val="32"/>
          <w:rtl/>
        </w:rPr>
        <w:t xml:space="preserve"> أن </w:t>
      </w:r>
      <w:r w:rsidR="00227D33">
        <w:rPr>
          <w:rFonts w:hint="cs"/>
          <w:sz w:val="32"/>
          <w:szCs w:val="32"/>
          <w:rtl/>
        </w:rPr>
        <w:t>عدّها</w:t>
      </w:r>
      <w:r w:rsidR="002A362A" w:rsidRPr="00E516D3">
        <w:rPr>
          <w:rFonts w:hint="cs"/>
          <w:sz w:val="32"/>
          <w:szCs w:val="32"/>
          <w:rtl/>
        </w:rPr>
        <w:t xml:space="preserve"> مكية خطأ واضح</w:t>
      </w:r>
      <w:r w:rsidR="00003036">
        <w:rPr>
          <w:rFonts w:hint="cs"/>
          <w:sz w:val="32"/>
          <w:szCs w:val="32"/>
          <w:rtl/>
        </w:rPr>
        <w:t xml:space="preserve"> ، فإ</w:t>
      </w:r>
      <w:r w:rsidR="008F7CF8" w:rsidRPr="00E516D3">
        <w:rPr>
          <w:rFonts w:hint="cs"/>
          <w:sz w:val="32"/>
          <w:szCs w:val="32"/>
          <w:rtl/>
        </w:rPr>
        <w:t>ن</w:t>
      </w:r>
      <w:r w:rsidRPr="00E516D3">
        <w:rPr>
          <w:rFonts w:hint="cs"/>
          <w:sz w:val="32"/>
          <w:szCs w:val="32"/>
          <w:rtl/>
        </w:rPr>
        <w:t xml:space="preserve"> تواجدها بين السور المكية دفع بعضهم الى عدها واحدة منها ، ويؤكد </w:t>
      </w:r>
      <w:r w:rsidR="006C723F" w:rsidRPr="00E516D3">
        <w:rPr>
          <w:rFonts w:hint="cs"/>
          <w:sz w:val="32"/>
          <w:szCs w:val="32"/>
          <w:rtl/>
        </w:rPr>
        <w:t>نولدكه</w:t>
      </w:r>
      <w:r w:rsidRPr="00E516D3">
        <w:rPr>
          <w:rFonts w:hint="cs"/>
          <w:sz w:val="32"/>
          <w:szCs w:val="32"/>
          <w:rtl/>
        </w:rPr>
        <w:t xml:space="preserve"> كلامه </w:t>
      </w:r>
      <w:r w:rsidRPr="00E516D3">
        <w:rPr>
          <w:sz w:val="32"/>
          <w:szCs w:val="32"/>
          <w:rtl/>
        </w:rPr>
        <w:t xml:space="preserve"> «</w:t>
      </w:r>
      <w:r w:rsidR="00B34D7E" w:rsidRPr="00E516D3">
        <w:rPr>
          <w:rFonts w:cs="Sultan normal" w:hint="cs"/>
          <w:sz w:val="32"/>
          <w:szCs w:val="32"/>
          <w:rtl/>
        </w:rPr>
        <w:t xml:space="preserve">الا </w:t>
      </w:r>
      <w:r w:rsidR="000317B5" w:rsidRPr="00E516D3">
        <w:rPr>
          <w:rFonts w:cs="Sultan normal" w:hint="cs"/>
          <w:sz w:val="32"/>
          <w:szCs w:val="32"/>
          <w:rtl/>
        </w:rPr>
        <w:t>أن</w:t>
      </w:r>
      <w:r w:rsidR="00B34D7E" w:rsidRPr="00E516D3">
        <w:rPr>
          <w:rFonts w:cs="Sultan normal" w:hint="cs"/>
          <w:sz w:val="32"/>
          <w:szCs w:val="32"/>
          <w:rtl/>
        </w:rPr>
        <w:t xml:space="preserve"> اليقين المتفائل ، بان الناس </w:t>
      </w:r>
      <w:r w:rsidR="008F7CF8" w:rsidRPr="00E516D3">
        <w:rPr>
          <w:rFonts w:cs="Sultan normal" w:hint="cs"/>
          <w:sz w:val="32"/>
          <w:szCs w:val="32"/>
          <w:rtl/>
        </w:rPr>
        <w:t>س</w:t>
      </w:r>
      <w:r w:rsidR="00B34D7E" w:rsidRPr="00E516D3">
        <w:rPr>
          <w:rFonts w:cs="Sultan normal" w:hint="cs"/>
          <w:sz w:val="32"/>
          <w:szCs w:val="32"/>
          <w:rtl/>
        </w:rPr>
        <w:t>تدخل في الدين الحق أفواج</w:t>
      </w:r>
      <w:r w:rsidR="002A362A" w:rsidRPr="00E516D3">
        <w:rPr>
          <w:rFonts w:cs="Sultan normal" w:hint="cs"/>
          <w:sz w:val="32"/>
          <w:szCs w:val="32"/>
          <w:rtl/>
        </w:rPr>
        <w:t xml:space="preserve">اً ؛ يؤكد </w:t>
      </w:r>
      <w:r w:rsidR="000317B5" w:rsidRPr="00E516D3">
        <w:rPr>
          <w:rFonts w:cs="Sultan normal" w:hint="cs"/>
          <w:sz w:val="32"/>
          <w:szCs w:val="32"/>
          <w:rtl/>
        </w:rPr>
        <w:t>بالأحرى</w:t>
      </w:r>
      <w:r w:rsidR="002A362A" w:rsidRPr="00E516D3">
        <w:rPr>
          <w:rFonts w:cs="Sultan normal" w:hint="cs"/>
          <w:sz w:val="32"/>
          <w:szCs w:val="32"/>
          <w:rtl/>
        </w:rPr>
        <w:t xml:space="preserve"> كون السورة م</w:t>
      </w:r>
      <w:r w:rsidR="00B34D7E" w:rsidRPr="00E516D3">
        <w:rPr>
          <w:rFonts w:cs="Sultan normal" w:hint="cs"/>
          <w:sz w:val="32"/>
          <w:szCs w:val="32"/>
          <w:rtl/>
        </w:rPr>
        <w:t xml:space="preserve">دنية </w:t>
      </w:r>
      <w:r w:rsidR="002A362A" w:rsidRPr="00E516D3">
        <w:rPr>
          <w:rFonts w:cs="Sultan normal" w:hint="cs"/>
          <w:sz w:val="32"/>
          <w:szCs w:val="32"/>
          <w:rtl/>
        </w:rPr>
        <w:t>متأخرة</w:t>
      </w:r>
      <w:r w:rsidRPr="00E516D3">
        <w:rPr>
          <w:sz w:val="32"/>
          <w:szCs w:val="32"/>
          <w:rtl/>
        </w:rPr>
        <w:t>»</w:t>
      </w:r>
      <w:r w:rsidR="00B34D7E" w:rsidRPr="00E516D3">
        <w:rPr>
          <w:rFonts w:hint="cs"/>
          <w:sz w:val="32"/>
          <w:szCs w:val="32"/>
          <w:vertAlign w:val="superscript"/>
          <w:rtl/>
        </w:rPr>
        <w:t>(</w:t>
      </w:r>
      <w:r w:rsidR="00B34D7E" w:rsidRPr="00E516D3">
        <w:rPr>
          <w:rStyle w:val="FootnoteReference"/>
          <w:sz w:val="32"/>
          <w:szCs w:val="32"/>
          <w:rtl/>
        </w:rPr>
        <w:footnoteReference w:id="86"/>
      </w:r>
      <w:r w:rsidR="00B34D7E" w:rsidRPr="00E516D3">
        <w:rPr>
          <w:rFonts w:hint="cs"/>
          <w:sz w:val="32"/>
          <w:szCs w:val="32"/>
          <w:vertAlign w:val="superscript"/>
          <w:rtl/>
        </w:rPr>
        <w:t>)</w:t>
      </w:r>
      <w:r w:rsidR="00C32F18" w:rsidRPr="00E516D3">
        <w:rPr>
          <w:rFonts w:hint="cs"/>
          <w:sz w:val="32"/>
          <w:szCs w:val="32"/>
          <w:rtl/>
        </w:rPr>
        <w:t>،</w:t>
      </w:r>
      <w:r w:rsidR="00B34D7E" w:rsidRPr="00E516D3">
        <w:rPr>
          <w:rFonts w:hint="cs"/>
          <w:sz w:val="32"/>
          <w:szCs w:val="32"/>
          <w:rtl/>
        </w:rPr>
        <w:t xml:space="preserve">ثم </w:t>
      </w:r>
    </w:p>
    <w:p w:rsidR="00D82070" w:rsidRDefault="00D82070" w:rsidP="00B07EA1">
      <w:pPr>
        <w:spacing w:line="240" w:lineRule="auto"/>
        <w:rPr>
          <w:sz w:val="32"/>
          <w:szCs w:val="32"/>
          <w:rtl/>
        </w:rPr>
      </w:pPr>
    </w:p>
    <w:p w:rsidR="009D1419" w:rsidRPr="00E516D3" w:rsidRDefault="00B34D7E" w:rsidP="0076750A">
      <w:pPr>
        <w:spacing w:line="240" w:lineRule="auto"/>
        <w:rPr>
          <w:sz w:val="32"/>
          <w:szCs w:val="32"/>
          <w:rtl/>
        </w:rPr>
      </w:pPr>
      <w:r w:rsidRPr="00E516D3">
        <w:rPr>
          <w:rFonts w:hint="cs"/>
          <w:sz w:val="32"/>
          <w:szCs w:val="32"/>
          <w:rtl/>
        </w:rPr>
        <w:t>سورة الحجرات (ترتيبها في القرآن</w:t>
      </w:r>
      <w:r w:rsidR="00FE68E5" w:rsidRPr="00E516D3">
        <w:rPr>
          <w:rFonts w:hint="cs"/>
          <w:sz w:val="32"/>
          <w:szCs w:val="32"/>
          <w:rtl/>
        </w:rPr>
        <w:t>4</w:t>
      </w:r>
      <w:r w:rsidRPr="00E516D3">
        <w:rPr>
          <w:rFonts w:hint="cs"/>
          <w:sz w:val="32"/>
          <w:szCs w:val="32"/>
          <w:rtl/>
        </w:rPr>
        <w:t xml:space="preserve">9) ، وبعدها سورة التوبة(ترتيبها في القرآن9) ، ويشير </w:t>
      </w:r>
      <w:r w:rsidR="006C723F" w:rsidRPr="00E516D3">
        <w:rPr>
          <w:rFonts w:hint="cs"/>
          <w:sz w:val="32"/>
          <w:szCs w:val="32"/>
          <w:rtl/>
        </w:rPr>
        <w:t>نولدكه</w:t>
      </w:r>
      <w:r w:rsidR="00227D33">
        <w:rPr>
          <w:rFonts w:hint="cs"/>
          <w:sz w:val="32"/>
          <w:szCs w:val="32"/>
          <w:rtl/>
        </w:rPr>
        <w:t xml:space="preserve"> الى </w:t>
      </w:r>
      <w:r w:rsidR="000317B5" w:rsidRPr="00E516D3">
        <w:rPr>
          <w:rFonts w:hint="cs"/>
          <w:sz w:val="32"/>
          <w:szCs w:val="32"/>
          <w:rtl/>
        </w:rPr>
        <w:t>إن</w:t>
      </w:r>
      <w:r w:rsidRPr="00E516D3">
        <w:rPr>
          <w:rFonts w:hint="cs"/>
          <w:sz w:val="32"/>
          <w:szCs w:val="32"/>
          <w:rtl/>
        </w:rPr>
        <w:t xml:space="preserve"> أهم آيات سورة</w:t>
      </w:r>
      <w:r w:rsidR="00227D33">
        <w:rPr>
          <w:rFonts w:hint="cs"/>
          <w:sz w:val="32"/>
          <w:szCs w:val="32"/>
          <w:rtl/>
        </w:rPr>
        <w:t xml:space="preserve"> التوبة هي التي تلاها النبي‘ بو</w:t>
      </w:r>
      <w:r w:rsidRPr="00E516D3">
        <w:rPr>
          <w:rFonts w:hint="cs"/>
          <w:sz w:val="32"/>
          <w:szCs w:val="32"/>
          <w:rtl/>
        </w:rPr>
        <w:t>س</w:t>
      </w:r>
      <w:r w:rsidR="00227D33">
        <w:rPr>
          <w:rFonts w:hint="cs"/>
          <w:sz w:val="32"/>
          <w:szCs w:val="32"/>
          <w:rtl/>
        </w:rPr>
        <w:t>ا</w:t>
      </w:r>
      <w:r w:rsidRPr="00E516D3">
        <w:rPr>
          <w:rFonts w:hint="cs"/>
          <w:sz w:val="32"/>
          <w:szCs w:val="32"/>
          <w:rtl/>
        </w:rPr>
        <w:t xml:space="preserve">طة علي× على العرب المجتمعين في مكة </w:t>
      </w:r>
      <w:r w:rsidR="00227D33">
        <w:rPr>
          <w:rFonts w:hint="cs"/>
          <w:sz w:val="32"/>
          <w:szCs w:val="32"/>
          <w:rtl/>
        </w:rPr>
        <w:t xml:space="preserve">في </w:t>
      </w:r>
      <w:r w:rsidRPr="00E516D3">
        <w:rPr>
          <w:rFonts w:hint="cs"/>
          <w:sz w:val="32"/>
          <w:szCs w:val="32"/>
          <w:rtl/>
        </w:rPr>
        <w:t xml:space="preserve">أثناء الحج في السنة التاسعة </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87"/>
      </w:r>
      <w:r w:rsidRPr="00E516D3">
        <w:rPr>
          <w:rFonts w:asciiTheme="minorBidi" w:hAnsiTheme="minorBidi" w:cstheme="minorBidi"/>
          <w:sz w:val="32"/>
          <w:szCs w:val="32"/>
          <w:vertAlign w:val="superscript"/>
          <w:rtl/>
        </w:rPr>
        <w:t>)</w:t>
      </w:r>
      <w:r w:rsidR="00C32F18" w:rsidRPr="00E516D3">
        <w:rPr>
          <w:rFonts w:hint="cs"/>
          <w:sz w:val="32"/>
          <w:szCs w:val="32"/>
          <w:rtl/>
        </w:rPr>
        <w:t>،</w:t>
      </w:r>
      <w:r w:rsidRPr="00E516D3">
        <w:rPr>
          <w:rFonts w:hint="cs"/>
          <w:sz w:val="32"/>
          <w:szCs w:val="32"/>
          <w:rtl/>
        </w:rPr>
        <w:t>وآخر السور المدنية ،</w:t>
      </w:r>
      <w:r w:rsidR="00003036">
        <w:rPr>
          <w:rFonts w:hint="cs"/>
          <w:sz w:val="32"/>
          <w:szCs w:val="32"/>
          <w:rtl/>
        </w:rPr>
        <w:t>ب</w:t>
      </w:r>
      <w:r w:rsidRPr="00E516D3">
        <w:rPr>
          <w:rFonts w:hint="cs"/>
          <w:sz w:val="32"/>
          <w:szCs w:val="32"/>
          <w:rtl/>
        </w:rPr>
        <w:t xml:space="preserve">حسب ترتيب </w:t>
      </w:r>
      <w:r w:rsidR="006C723F" w:rsidRPr="00E516D3">
        <w:rPr>
          <w:rFonts w:hint="cs"/>
          <w:sz w:val="32"/>
          <w:szCs w:val="32"/>
          <w:rtl/>
        </w:rPr>
        <w:t>نولدكه</w:t>
      </w:r>
      <w:r w:rsidRPr="00E516D3">
        <w:rPr>
          <w:rFonts w:hint="cs"/>
          <w:sz w:val="32"/>
          <w:szCs w:val="32"/>
          <w:rtl/>
        </w:rPr>
        <w:t xml:space="preserve"> ، هي سورة المائدة (ترتيبها في </w:t>
      </w:r>
      <w:r w:rsidR="00C32F18" w:rsidRPr="00E516D3">
        <w:rPr>
          <w:rFonts w:hint="cs"/>
          <w:sz w:val="32"/>
          <w:szCs w:val="32"/>
          <w:rtl/>
        </w:rPr>
        <w:t>ال</w:t>
      </w:r>
      <w:r w:rsidRPr="00E516D3">
        <w:rPr>
          <w:rFonts w:hint="cs"/>
          <w:sz w:val="32"/>
          <w:szCs w:val="32"/>
          <w:rtl/>
        </w:rPr>
        <w:t>قرآن</w:t>
      </w:r>
      <w:r w:rsidR="00FE68E5" w:rsidRPr="00E516D3">
        <w:rPr>
          <w:rFonts w:hint="cs"/>
          <w:sz w:val="32"/>
          <w:szCs w:val="32"/>
          <w:rtl/>
        </w:rPr>
        <w:t>5</w:t>
      </w:r>
      <w:r w:rsidRPr="00E516D3">
        <w:rPr>
          <w:rFonts w:hint="cs"/>
          <w:sz w:val="32"/>
          <w:szCs w:val="32"/>
          <w:rtl/>
        </w:rPr>
        <w:t>)</w:t>
      </w:r>
      <w:r w:rsidR="00C32F18" w:rsidRPr="00E516D3">
        <w:rPr>
          <w:rFonts w:hint="cs"/>
          <w:sz w:val="32"/>
          <w:szCs w:val="32"/>
          <w:rtl/>
        </w:rPr>
        <w:t>.</w:t>
      </w:r>
    </w:p>
    <w:p w:rsidR="009D1419" w:rsidRPr="00D274E9" w:rsidRDefault="001F433B" w:rsidP="00D274E9">
      <w:pPr>
        <w:pStyle w:val="Heading1"/>
        <w:numPr>
          <w:ilvl w:val="0"/>
          <w:numId w:val="4"/>
        </w:numPr>
        <w:spacing w:line="240" w:lineRule="auto"/>
        <w:jc w:val="both"/>
        <w:rPr>
          <w:b w:val="0"/>
          <w:bCs/>
          <w:sz w:val="36"/>
          <w:szCs w:val="36"/>
          <w:rtl/>
        </w:rPr>
      </w:pPr>
      <w:r w:rsidRPr="00D274E9">
        <w:rPr>
          <w:rFonts w:hint="cs"/>
          <w:b w:val="0"/>
          <w:bCs/>
          <w:sz w:val="36"/>
          <w:szCs w:val="36"/>
          <w:rtl/>
        </w:rPr>
        <w:t>رأي الب</w:t>
      </w:r>
      <w:r w:rsidR="00E528E3">
        <w:rPr>
          <w:rFonts w:hint="cs"/>
          <w:b w:val="0"/>
          <w:bCs/>
          <w:sz w:val="36"/>
          <w:szCs w:val="36"/>
          <w:rtl/>
        </w:rPr>
        <w:t>ا</w:t>
      </w:r>
      <w:r w:rsidRPr="00D274E9">
        <w:rPr>
          <w:rFonts w:hint="cs"/>
          <w:b w:val="0"/>
          <w:bCs/>
          <w:sz w:val="36"/>
          <w:szCs w:val="36"/>
          <w:rtl/>
        </w:rPr>
        <w:t xml:space="preserve">حث </w:t>
      </w:r>
      <w:r w:rsidR="009D1419" w:rsidRPr="00D274E9">
        <w:rPr>
          <w:rFonts w:hint="cs"/>
          <w:b w:val="0"/>
          <w:bCs/>
          <w:sz w:val="36"/>
          <w:szCs w:val="36"/>
          <w:rtl/>
        </w:rPr>
        <w:t xml:space="preserve">في تقييم </w:t>
      </w:r>
      <w:r w:rsidR="006C723F" w:rsidRPr="00D274E9">
        <w:rPr>
          <w:rFonts w:hint="cs"/>
          <w:b w:val="0"/>
          <w:bCs/>
          <w:sz w:val="36"/>
          <w:szCs w:val="36"/>
          <w:rtl/>
        </w:rPr>
        <w:t>نولدكه</w:t>
      </w:r>
      <w:r w:rsidR="009D1419" w:rsidRPr="00D274E9">
        <w:rPr>
          <w:rFonts w:hint="cs"/>
          <w:b w:val="0"/>
          <w:bCs/>
          <w:sz w:val="36"/>
          <w:szCs w:val="36"/>
          <w:rtl/>
        </w:rPr>
        <w:t xml:space="preserve"> للسور المكية والمدنية</w:t>
      </w:r>
    </w:p>
    <w:p w:rsidR="009D1419" w:rsidRPr="00E516D3" w:rsidRDefault="009D1419" w:rsidP="00E516D3">
      <w:pPr>
        <w:spacing w:line="240" w:lineRule="auto"/>
        <w:rPr>
          <w:sz w:val="32"/>
          <w:szCs w:val="32"/>
          <w:rtl/>
        </w:rPr>
      </w:pPr>
      <w:r w:rsidRPr="00E516D3">
        <w:rPr>
          <w:rFonts w:hint="cs"/>
          <w:sz w:val="32"/>
          <w:szCs w:val="32"/>
          <w:rtl/>
        </w:rPr>
        <w:t xml:space="preserve">من الواضح أن المستشرق الألماني </w:t>
      </w:r>
      <w:r w:rsidR="006C723F" w:rsidRPr="00E516D3">
        <w:rPr>
          <w:rFonts w:hint="cs"/>
          <w:sz w:val="32"/>
          <w:szCs w:val="32"/>
          <w:rtl/>
        </w:rPr>
        <w:t>نولدكه</w:t>
      </w:r>
      <w:r w:rsidRPr="00E516D3">
        <w:rPr>
          <w:rFonts w:hint="cs"/>
          <w:sz w:val="32"/>
          <w:szCs w:val="32"/>
          <w:rtl/>
        </w:rPr>
        <w:t xml:space="preserve"> حمل </w:t>
      </w:r>
      <w:r w:rsidR="000317B5" w:rsidRPr="00E516D3">
        <w:rPr>
          <w:rFonts w:hint="cs"/>
          <w:sz w:val="32"/>
          <w:szCs w:val="32"/>
          <w:rtl/>
        </w:rPr>
        <w:t>إلى</w:t>
      </w:r>
      <w:r w:rsidRPr="00E516D3">
        <w:rPr>
          <w:rFonts w:hint="cs"/>
          <w:sz w:val="32"/>
          <w:szCs w:val="32"/>
          <w:rtl/>
        </w:rPr>
        <w:t xml:space="preserve"> جانب مهمته التاريخية ؛ مهمة أخرى لعلها كانت  الدافع الأهم ، والله أعلم ،</w:t>
      </w:r>
      <w:r w:rsidR="00E14BD6">
        <w:rPr>
          <w:rFonts w:hint="cs"/>
          <w:sz w:val="32"/>
          <w:szCs w:val="32"/>
          <w:rtl/>
        </w:rPr>
        <w:t xml:space="preserve"> لوضع الكتاب وهو التركيز على بشـر</w:t>
      </w:r>
      <w:r w:rsidRPr="00E516D3">
        <w:rPr>
          <w:rFonts w:hint="cs"/>
          <w:sz w:val="32"/>
          <w:szCs w:val="32"/>
          <w:rtl/>
        </w:rPr>
        <w:t>ية الدعوة الإسلامية .</w:t>
      </w:r>
    </w:p>
    <w:p w:rsidR="00D274E9" w:rsidRDefault="009D1419" w:rsidP="00E516D3">
      <w:pPr>
        <w:spacing w:line="240" w:lineRule="auto"/>
        <w:rPr>
          <w:sz w:val="32"/>
          <w:szCs w:val="32"/>
          <w:rtl/>
        </w:rPr>
      </w:pPr>
      <w:r w:rsidRPr="00E516D3">
        <w:rPr>
          <w:rFonts w:hint="cs"/>
          <w:sz w:val="32"/>
          <w:szCs w:val="32"/>
          <w:rtl/>
        </w:rPr>
        <w:t xml:space="preserve">وصف </w:t>
      </w:r>
      <w:r w:rsidR="006C723F" w:rsidRPr="00E516D3">
        <w:rPr>
          <w:rFonts w:hint="cs"/>
          <w:sz w:val="32"/>
          <w:szCs w:val="32"/>
          <w:rtl/>
        </w:rPr>
        <w:t>نولدكه</w:t>
      </w:r>
      <w:r w:rsidRPr="00E516D3">
        <w:rPr>
          <w:rFonts w:hint="cs"/>
          <w:sz w:val="32"/>
          <w:szCs w:val="32"/>
          <w:rtl/>
        </w:rPr>
        <w:t xml:space="preserve"> السور المكية بفتراتها الثلاث و</w:t>
      </w:r>
      <w:r w:rsidR="00E14BD6">
        <w:rPr>
          <w:rFonts w:hint="cs"/>
          <w:sz w:val="32"/>
          <w:szCs w:val="32"/>
          <w:rtl/>
        </w:rPr>
        <w:t>السور المدنية بعدة صفات كان للب</w:t>
      </w:r>
      <w:r w:rsidRPr="00E516D3">
        <w:rPr>
          <w:rFonts w:hint="cs"/>
          <w:sz w:val="32"/>
          <w:szCs w:val="32"/>
          <w:rtl/>
        </w:rPr>
        <w:t>حث ملاحظات على بعض منها:</w:t>
      </w:r>
    </w:p>
    <w:p w:rsidR="009D1419" w:rsidRPr="00E516D3" w:rsidRDefault="009D1419" w:rsidP="00E516D3">
      <w:pPr>
        <w:spacing w:line="240" w:lineRule="auto"/>
        <w:rPr>
          <w:sz w:val="32"/>
          <w:szCs w:val="32"/>
          <w:rtl/>
        </w:rPr>
      </w:pPr>
      <w:r w:rsidRPr="00E516D3">
        <w:rPr>
          <w:rFonts w:hint="cs"/>
          <w:b/>
          <w:bCs/>
          <w:sz w:val="32"/>
          <w:szCs w:val="32"/>
          <w:u w:val="single"/>
          <w:rtl/>
        </w:rPr>
        <w:t>الملاحظة الأولى</w:t>
      </w:r>
      <w:r w:rsidRPr="00E516D3">
        <w:rPr>
          <w:rFonts w:hint="cs"/>
          <w:b/>
          <w:bCs/>
          <w:sz w:val="32"/>
          <w:szCs w:val="32"/>
          <w:rtl/>
        </w:rPr>
        <w:t>:</w:t>
      </w:r>
      <w:r w:rsidRPr="00E516D3">
        <w:rPr>
          <w:rFonts w:hint="cs"/>
          <w:sz w:val="32"/>
          <w:szCs w:val="32"/>
          <w:rtl/>
        </w:rPr>
        <w:t xml:space="preserve"> يشير </w:t>
      </w:r>
      <w:r w:rsidR="006C723F" w:rsidRPr="00E516D3">
        <w:rPr>
          <w:rFonts w:hint="cs"/>
          <w:sz w:val="32"/>
          <w:szCs w:val="32"/>
          <w:rtl/>
        </w:rPr>
        <w:t>نولدكه</w:t>
      </w:r>
      <w:r w:rsidR="00227D33">
        <w:rPr>
          <w:rFonts w:hint="cs"/>
          <w:sz w:val="32"/>
          <w:szCs w:val="32"/>
          <w:rtl/>
        </w:rPr>
        <w:t xml:space="preserve">إلى </w:t>
      </w:r>
      <w:r w:rsidRPr="00E516D3">
        <w:rPr>
          <w:rFonts w:hint="cs"/>
          <w:sz w:val="32"/>
          <w:szCs w:val="32"/>
          <w:rtl/>
        </w:rPr>
        <w:t>أن الرسول محمد‘ لم يعتمد في الفترة المكية على المنطق بل على الخطاب والمخيلة</w:t>
      </w:r>
      <w:r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88"/>
      </w:r>
      <w:r w:rsidRPr="00E516D3">
        <w:rPr>
          <w:rFonts w:asciiTheme="minorBidi" w:hAnsiTheme="minorBidi" w:cstheme="minorBidi"/>
          <w:sz w:val="32"/>
          <w:szCs w:val="32"/>
          <w:vertAlign w:val="superscript"/>
          <w:rtl/>
        </w:rPr>
        <w:t>)</w:t>
      </w:r>
      <w:r w:rsidRPr="00E516D3">
        <w:rPr>
          <w:rFonts w:hint="cs"/>
          <w:sz w:val="32"/>
          <w:szCs w:val="32"/>
          <w:rtl/>
        </w:rPr>
        <w:t xml:space="preserve"> .</w:t>
      </w:r>
    </w:p>
    <w:p w:rsidR="009D1419" w:rsidRPr="00E516D3" w:rsidRDefault="009D1419" w:rsidP="00E516D3">
      <w:pPr>
        <w:spacing w:line="240" w:lineRule="auto"/>
        <w:rPr>
          <w:sz w:val="32"/>
          <w:szCs w:val="32"/>
          <w:rtl/>
        </w:rPr>
      </w:pPr>
      <w:r w:rsidRPr="00E516D3">
        <w:rPr>
          <w:rFonts w:hint="cs"/>
          <w:sz w:val="32"/>
          <w:szCs w:val="32"/>
          <w:rtl/>
        </w:rPr>
        <w:t>وللرد على هذا القول ، نورد بعض الأمثلة من السور المكي</w:t>
      </w:r>
      <w:r w:rsidR="002A362A" w:rsidRPr="00E516D3">
        <w:rPr>
          <w:rFonts w:hint="cs"/>
          <w:sz w:val="32"/>
          <w:szCs w:val="32"/>
          <w:rtl/>
        </w:rPr>
        <w:t>ة البالغة في القرآن الكريم ثلاثا</w:t>
      </w:r>
      <w:r w:rsidRPr="00E516D3">
        <w:rPr>
          <w:rFonts w:hint="cs"/>
          <w:sz w:val="32"/>
          <w:szCs w:val="32"/>
          <w:rtl/>
        </w:rPr>
        <w:t xml:space="preserve"> وثمانين سورة ، لنثبت </w:t>
      </w:r>
      <w:r w:rsidR="002A362A" w:rsidRPr="00E516D3">
        <w:rPr>
          <w:rFonts w:hint="cs"/>
          <w:sz w:val="32"/>
          <w:szCs w:val="32"/>
          <w:rtl/>
        </w:rPr>
        <w:t>أ</w:t>
      </w:r>
      <w:r w:rsidRPr="00E516D3">
        <w:rPr>
          <w:rFonts w:hint="cs"/>
          <w:sz w:val="32"/>
          <w:szCs w:val="32"/>
          <w:rtl/>
        </w:rPr>
        <w:t xml:space="preserve">نها غير ما رآه </w:t>
      </w:r>
      <w:r w:rsidR="006C723F" w:rsidRPr="00E516D3">
        <w:rPr>
          <w:rFonts w:hint="cs"/>
          <w:sz w:val="32"/>
          <w:szCs w:val="32"/>
          <w:rtl/>
        </w:rPr>
        <w:t>نولدكه</w:t>
      </w:r>
      <w:r w:rsidRPr="00E516D3">
        <w:rPr>
          <w:rFonts w:hint="cs"/>
          <w:sz w:val="32"/>
          <w:szCs w:val="32"/>
          <w:rtl/>
        </w:rPr>
        <w:t xml:space="preserve"> تماماً .</w:t>
      </w:r>
    </w:p>
    <w:p w:rsidR="00D274E9" w:rsidRDefault="009D1419" w:rsidP="00E516D3">
      <w:pPr>
        <w:spacing w:line="240" w:lineRule="auto"/>
        <w:rPr>
          <w:color w:val="000000"/>
          <w:sz w:val="32"/>
          <w:szCs w:val="32"/>
          <w:rtl/>
        </w:rPr>
      </w:pPr>
      <w:r w:rsidRPr="00E516D3">
        <w:rPr>
          <w:rFonts w:hint="cs"/>
          <w:sz w:val="32"/>
          <w:szCs w:val="32"/>
          <w:rtl/>
        </w:rPr>
        <w:t>ـ سورة هود(ترتيبها في القرآن11) ( وفي الترتيب الزمني لنو</w:t>
      </w:r>
      <w:r w:rsidR="00ED64A7" w:rsidRPr="00E516D3">
        <w:rPr>
          <w:rFonts w:hint="cs"/>
          <w:sz w:val="32"/>
          <w:szCs w:val="32"/>
          <w:rtl/>
        </w:rPr>
        <w:t>لد</w:t>
      </w:r>
      <w:r w:rsidRPr="00E516D3">
        <w:rPr>
          <w:rFonts w:hint="cs"/>
          <w:sz w:val="32"/>
          <w:szCs w:val="32"/>
          <w:rtl/>
        </w:rPr>
        <w:t>ك</w:t>
      </w:r>
      <w:r w:rsidR="00ED64A7" w:rsidRPr="00E516D3">
        <w:rPr>
          <w:rFonts w:hint="cs"/>
          <w:sz w:val="32"/>
          <w:szCs w:val="32"/>
          <w:rtl/>
        </w:rPr>
        <w:t>ه</w:t>
      </w:r>
      <w:r w:rsidRPr="00E516D3">
        <w:rPr>
          <w:rFonts w:hint="cs"/>
          <w:sz w:val="32"/>
          <w:szCs w:val="32"/>
          <w:rtl/>
        </w:rPr>
        <w:t xml:space="preserve"> 49) ، قال تعالى</w:t>
      </w:r>
      <w:r w:rsidRPr="00E516D3">
        <w:rPr>
          <w:rFonts w:ascii="QCF_BSML" w:hAnsi="QCF_BSML" w:cs="QCF_BSML"/>
          <w:color w:val="000000"/>
          <w:sz w:val="32"/>
          <w:szCs w:val="32"/>
          <w:rtl/>
        </w:rPr>
        <w:t xml:space="preserve">ﭽ </w:t>
      </w:r>
      <w:r w:rsidRPr="00E516D3">
        <w:rPr>
          <w:rFonts w:ascii="QCF_P221" w:hAnsi="QCF_P221" w:cs="QCF_P221"/>
          <w:color w:val="000000"/>
          <w:sz w:val="32"/>
          <w:szCs w:val="32"/>
          <w:rtl/>
        </w:rPr>
        <w:t>ﮔ</w:t>
      </w:r>
      <w:r w:rsidRPr="00E516D3">
        <w:rPr>
          <w:rFonts w:ascii="QCF_P221" w:hAnsi="QCF_P221" w:cs="QCF_P221"/>
          <w:color w:val="0000A5"/>
          <w:sz w:val="32"/>
          <w:szCs w:val="32"/>
          <w:rtl/>
        </w:rPr>
        <w:t>ﮕ</w:t>
      </w:r>
      <w:r w:rsidR="00ED64A7" w:rsidRPr="00E516D3">
        <w:rPr>
          <w:rFonts w:ascii="QCF_P221" w:hAnsi="QCF_P221" w:cs="QCF_P221"/>
          <w:color w:val="000000"/>
          <w:sz w:val="32"/>
          <w:szCs w:val="32"/>
          <w:rtl/>
        </w:rPr>
        <w:t xml:space="preserve">  ﮖ    ﮗ  ﮘ  ﮙ  ﮚ  ﮛ   ﮜ   ﮝ   ﮞ  </w:t>
      </w:r>
      <w:r w:rsidRPr="00E516D3">
        <w:rPr>
          <w:rFonts w:ascii="QCF_BSML" w:hAnsi="QCF_BSML" w:cs="QCF_BSML"/>
          <w:color w:val="000000"/>
          <w:sz w:val="32"/>
          <w:szCs w:val="32"/>
          <w:rtl/>
        </w:rPr>
        <w:t>ﭼ</w:t>
      </w:r>
      <w:r w:rsidR="00ED64A7" w:rsidRPr="00E516D3">
        <w:rPr>
          <w:rFonts w:asciiTheme="minorBidi" w:hAnsiTheme="minorBidi" w:cstheme="minorBidi"/>
          <w:color w:val="000000"/>
          <w:sz w:val="32"/>
          <w:szCs w:val="32"/>
          <w:vertAlign w:val="superscript"/>
          <w:rtl/>
        </w:rPr>
        <w:t>(</w:t>
      </w:r>
      <w:r w:rsidR="00ED64A7" w:rsidRPr="00E516D3">
        <w:rPr>
          <w:rStyle w:val="FootnoteReference"/>
          <w:rFonts w:asciiTheme="minorBidi" w:hAnsiTheme="minorBidi" w:cstheme="minorBidi"/>
          <w:color w:val="000000"/>
          <w:sz w:val="32"/>
          <w:szCs w:val="32"/>
          <w:rtl/>
        </w:rPr>
        <w:footnoteReference w:id="89"/>
      </w:r>
      <w:r w:rsidR="00ED64A7" w:rsidRPr="00E516D3">
        <w:rPr>
          <w:rFonts w:asciiTheme="minorBidi" w:hAnsiTheme="minorBidi" w:cstheme="minorBidi"/>
          <w:color w:val="000000"/>
          <w:sz w:val="32"/>
          <w:szCs w:val="32"/>
          <w:vertAlign w:val="superscript"/>
          <w:rtl/>
        </w:rPr>
        <w:t>)</w:t>
      </w:r>
      <w:r w:rsidRPr="00E516D3">
        <w:rPr>
          <w:color w:val="000000"/>
          <w:sz w:val="32"/>
          <w:szCs w:val="32"/>
          <w:rtl/>
        </w:rPr>
        <w:t xml:space="preserve"> .</w:t>
      </w:r>
    </w:p>
    <w:p w:rsidR="009D1419" w:rsidRPr="00D274E9" w:rsidRDefault="009D1419" w:rsidP="00597659">
      <w:pPr>
        <w:ind w:firstLine="0"/>
        <w:rPr>
          <w:sz w:val="32"/>
          <w:szCs w:val="32"/>
          <w:rtl/>
        </w:rPr>
      </w:pPr>
    </w:p>
    <w:p w:rsidR="00524943" w:rsidRPr="00E516D3" w:rsidRDefault="009D1419" w:rsidP="00E516D3">
      <w:pPr>
        <w:spacing w:line="240" w:lineRule="auto"/>
        <w:rPr>
          <w:color w:val="000000"/>
          <w:sz w:val="32"/>
          <w:szCs w:val="32"/>
          <w:rtl/>
        </w:rPr>
      </w:pPr>
      <w:r w:rsidRPr="00E516D3">
        <w:rPr>
          <w:rFonts w:hint="cs"/>
          <w:sz w:val="32"/>
          <w:szCs w:val="32"/>
          <w:rtl/>
        </w:rPr>
        <w:t xml:space="preserve">وقال عز وجل </w:t>
      </w:r>
      <w:r w:rsidRPr="00E516D3">
        <w:rPr>
          <w:rFonts w:ascii="QCF_BSML" w:hAnsi="QCF_BSML" w:cs="QCF_BSML"/>
          <w:color w:val="000000"/>
          <w:sz w:val="32"/>
          <w:szCs w:val="32"/>
          <w:rtl/>
        </w:rPr>
        <w:t xml:space="preserve">ﭽ </w:t>
      </w:r>
      <w:r w:rsidRPr="00E516D3">
        <w:rPr>
          <w:rFonts w:ascii="QCF_P222" w:hAnsi="QCF_P222" w:cs="QCF_P222"/>
          <w:color w:val="000000"/>
          <w:sz w:val="32"/>
          <w:szCs w:val="32"/>
          <w:rtl/>
        </w:rPr>
        <w:t xml:space="preserve">  ﭒ  ﭓ  ﭔ  ﭕ  ﭖ  ﭗ    ﭘ  ﭙ  ﭚ   ﭛ  ﭜ   ﭝ</w:t>
      </w:r>
      <w:r w:rsidRPr="00E516D3">
        <w:rPr>
          <w:rFonts w:ascii="QCF_P222" w:hAnsi="QCF_P222" w:cs="QCF_P222"/>
          <w:color w:val="0000A5"/>
          <w:sz w:val="32"/>
          <w:szCs w:val="32"/>
          <w:rtl/>
        </w:rPr>
        <w:t>ﭞ</w:t>
      </w:r>
      <w:r w:rsidR="00ED64A7" w:rsidRPr="00E516D3">
        <w:rPr>
          <w:rFonts w:ascii="QCF_P222" w:hAnsi="QCF_P222" w:cs="QCF_P222"/>
          <w:color w:val="000000"/>
          <w:sz w:val="32"/>
          <w:szCs w:val="32"/>
          <w:rtl/>
        </w:rPr>
        <w:t xml:space="preserve">  ﭟ      ﭠ  ﭡ  ﭢ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90"/>
      </w:r>
      <w:r w:rsidRPr="00E516D3">
        <w:rPr>
          <w:rFonts w:asciiTheme="minorBidi" w:hAnsiTheme="minorBidi" w:cstheme="minorBidi"/>
          <w:color w:val="000000"/>
          <w:sz w:val="32"/>
          <w:szCs w:val="32"/>
          <w:vertAlign w:val="superscript"/>
          <w:rtl/>
        </w:rPr>
        <w:t>)</w:t>
      </w:r>
      <w:r w:rsidRPr="00E516D3">
        <w:rPr>
          <w:color w:val="000000"/>
          <w:sz w:val="32"/>
          <w:szCs w:val="32"/>
          <w:rtl/>
        </w:rPr>
        <w:t xml:space="preserve"> .</w:t>
      </w:r>
      <w:r w:rsidRPr="00E516D3">
        <w:rPr>
          <w:rFonts w:hint="cs"/>
          <w:color w:val="000000"/>
          <w:sz w:val="32"/>
          <w:szCs w:val="32"/>
          <w:rtl/>
        </w:rPr>
        <w:t>وجاء أيضاً في قوله تعالى</w:t>
      </w:r>
      <w:r w:rsidRPr="00E516D3">
        <w:rPr>
          <w:rFonts w:ascii="QCF_BSML" w:hAnsi="QCF_BSML" w:cs="QCF_BSML"/>
          <w:color w:val="000000"/>
          <w:sz w:val="32"/>
          <w:szCs w:val="32"/>
          <w:rtl/>
        </w:rPr>
        <w:t xml:space="preserve">ﭽ </w:t>
      </w:r>
      <w:r w:rsidRPr="00E516D3">
        <w:rPr>
          <w:rFonts w:ascii="QCF_P235" w:hAnsi="QCF_P235" w:cs="QCF_P235"/>
          <w:color w:val="000000"/>
          <w:sz w:val="32"/>
          <w:szCs w:val="32"/>
          <w:rtl/>
        </w:rPr>
        <w:t>ﭑ   ﭒ  ﭓ  ﭔ  ﭕ  ﭖ  ﭗ</w:t>
      </w:r>
      <w:r w:rsidRPr="00E516D3">
        <w:rPr>
          <w:rFonts w:ascii="QCF_P235" w:hAnsi="QCF_P235" w:cs="QCF_P235"/>
          <w:color w:val="0000A5"/>
          <w:sz w:val="32"/>
          <w:szCs w:val="32"/>
          <w:rtl/>
        </w:rPr>
        <w:t>ﭘ</w:t>
      </w:r>
      <w:r w:rsidRPr="00E516D3">
        <w:rPr>
          <w:rFonts w:ascii="QCF_P235" w:hAnsi="QCF_P235" w:cs="QCF_P235"/>
          <w:color w:val="000000"/>
          <w:sz w:val="32"/>
          <w:szCs w:val="32"/>
          <w:rtl/>
        </w:rPr>
        <w:t xml:space="preserve">  ﭙ  ﭚ  ﭛ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91"/>
      </w:r>
      <w:r w:rsidRPr="00E516D3">
        <w:rPr>
          <w:rFonts w:asciiTheme="minorBidi" w:hAnsiTheme="minorBidi" w:cstheme="minorBidi"/>
          <w:color w:val="000000"/>
          <w:sz w:val="32"/>
          <w:szCs w:val="32"/>
          <w:vertAlign w:val="superscript"/>
          <w:rtl/>
        </w:rPr>
        <w:t>)</w:t>
      </w:r>
      <w:r w:rsidRPr="00E516D3">
        <w:rPr>
          <w:color w:val="000000"/>
          <w:sz w:val="32"/>
          <w:szCs w:val="32"/>
          <w:rtl/>
        </w:rPr>
        <w:t xml:space="preserve"> .</w:t>
      </w:r>
    </w:p>
    <w:p w:rsidR="00D82070" w:rsidRDefault="00796A4E" w:rsidP="00D274E9">
      <w:pPr>
        <w:spacing w:line="240" w:lineRule="auto"/>
        <w:rPr>
          <w:rFonts w:ascii="QCF_P281" w:hAnsi="QCF_P281" w:cs="QCF_P281"/>
          <w:color w:val="000000"/>
          <w:sz w:val="32"/>
          <w:szCs w:val="32"/>
          <w:rtl/>
        </w:rPr>
      </w:pPr>
      <w:r w:rsidRPr="00E516D3">
        <w:rPr>
          <w:rFonts w:hint="cs"/>
          <w:color w:val="000000"/>
          <w:sz w:val="32"/>
          <w:szCs w:val="32"/>
          <w:rtl/>
        </w:rPr>
        <w:t xml:space="preserve">سورة هود كما يظهر من مفتتحها ومختتمها والسياق الذي تجري عليه </w:t>
      </w:r>
      <w:r w:rsidR="00A322AD" w:rsidRPr="00E516D3">
        <w:rPr>
          <w:rFonts w:hint="cs"/>
          <w:color w:val="000000"/>
          <w:sz w:val="32"/>
          <w:szCs w:val="32"/>
          <w:rtl/>
        </w:rPr>
        <w:t>آياتها</w:t>
      </w:r>
      <w:r w:rsidR="00227D33">
        <w:rPr>
          <w:rFonts w:hint="cs"/>
          <w:color w:val="000000"/>
          <w:sz w:val="32"/>
          <w:szCs w:val="32"/>
          <w:rtl/>
        </w:rPr>
        <w:t xml:space="preserve"> بيان</w:t>
      </w:r>
      <w:r w:rsidRPr="00E516D3">
        <w:rPr>
          <w:rFonts w:hint="cs"/>
          <w:color w:val="000000"/>
          <w:sz w:val="32"/>
          <w:szCs w:val="32"/>
          <w:rtl/>
        </w:rPr>
        <w:t xml:space="preserve"> غرض </w:t>
      </w:r>
      <w:r w:rsidR="00A322AD" w:rsidRPr="00E516D3">
        <w:rPr>
          <w:rFonts w:hint="cs"/>
          <w:color w:val="000000"/>
          <w:sz w:val="32"/>
          <w:szCs w:val="32"/>
          <w:rtl/>
        </w:rPr>
        <w:t xml:space="preserve">الآياتالقرآنية  </w:t>
      </w:r>
      <w:r w:rsidR="00A322AD" w:rsidRPr="00E516D3">
        <w:rPr>
          <w:rFonts w:hint="cs"/>
          <w:b/>
          <w:bCs/>
          <w:color w:val="000000"/>
          <w:sz w:val="32"/>
          <w:szCs w:val="32"/>
          <w:rtl/>
        </w:rPr>
        <w:t xml:space="preserve">(( فنذكر </w:t>
      </w:r>
      <w:r w:rsidR="00C32F18" w:rsidRPr="00E516D3">
        <w:rPr>
          <w:rFonts w:hint="cs"/>
          <w:b/>
          <w:bCs/>
          <w:color w:val="000000"/>
          <w:sz w:val="32"/>
          <w:szCs w:val="32"/>
          <w:rtl/>
        </w:rPr>
        <w:t>أنها</w:t>
      </w:r>
      <w:r w:rsidR="00A322AD" w:rsidRPr="00E516D3">
        <w:rPr>
          <w:rFonts w:hint="cs"/>
          <w:b/>
          <w:bCs/>
          <w:color w:val="000000"/>
          <w:sz w:val="32"/>
          <w:szCs w:val="32"/>
          <w:rtl/>
        </w:rPr>
        <w:t xml:space="preserve"> على احتوائها معارف الدين المختلفة من أصول المعارف الإلهية والإحكام الشرعية الراجعة </w:t>
      </w:r>
      <w:r w:rsidR="000317B5" w:rsidRPr="00E516D3">
        <w:rPr>
          <w:rFonts w:hint="cs"/>
          <w:b/>
          <w:bCs/>
          <w:color w:val="000000"/>
          <w:sz w:val="32"/>
          <w:szCs w:val="32"/>
          <w:rtl/>
        </w:rPr>
        <w:t>إلى</w:t>
      </w:r>
      <w:r w:rsidR="00A322AD" w:rsidRPr="00E516D3">
        <w:rPr>
          <w:rFonts w:hint="cs"/>
          <w:b/>
          <w:bCs/>
          <w:color w:val="000000"/>
          <w:sz w:val="32"/>
          <w:szCs w:val="32"/>
          <w:rtl/>
        </w:rPr>
        <w:t xml:space="preserve"> كليات العبادات والمعاملات والسياسات والولايات ثم وصف عامة الخليقة كالعرش واللوح والكرسي والقلموالسماء والأرض...ووصف بدء الخليقة وما ستعود اليه من الفناء والرجوع الى الله سبحانه وتعالى....))</w:t>
      </w:r>
      <w:r w:rsidR="00C32F18" w:rsidRPr="00E516D3">
        <w:rPr>
          <w:rFonts w:asciiTheme="minorBidi" w:hAnsiTheme="minorBidi" w:cstheme="minorBidi"/>
          <w:b/>
          <w:bCs/>
          <w:color w:val="000000"/>
          <w:sz w:val="32"/>
          <w:szCs w:val="32"/>
          <w:vertAlign w:val="superscript"/>
          <w:rtl/>
        </w:rPr>
        <w:t>(</w:t>
      </w:r>
      <w:r w:rsidR="00D274E9">
        <w:rPr>
          <w:rFonts w:asciiTheme="minorBidi" w:hAnsiTheme="minorBidi" w:cstheme="minorBidi" w:hint="cs"/>
          <w:b/>
          <w:bCs/>
          <w:color w:val="000000"/>
          <w:sz w:val="32"/>
          <w:szCs w:val="32"/>
          <w:vertAlign w:val="superscript"/>
          <w:rtl/>
        </w:rPr>
        <w:t>3</w:t>
      </w:r>
      <w:r w:rsidR="00C32F18" w:rsidRPr="00E516D3">
        <w:rPr>
          <w:rFonts w:asciiTheme="minorBidi" w:hAnsiTheme="minorBidi" w:cstheme="minorBidi"/>
          <w:b/>
          <w:bCs/>
          <w:color w:val="000000"/>
          <w:sz w:val="32"/>
          <w:szCs w:val="32"/>
          <w:vertAlign w:val="superscript"/>
          <w:rtl/>
        </w:rPr>
        <w:t>)</w:t>
      </w:r>
      <w:r w:rsidR="00C32F18" w:rsidRPr="00E516D3">
        <w:rPr>
          <w:rFonts w:hint="cs"/>
          <w:b/>
          <w:bCs/>
          <w:color w:val="000000"/>
          <w:sz w:val="32"/>
          <w:szCs w:val="32"/>
          <w:rtl/>
        </w:rPr>
        <w:t xml:space="preserve">؛وأما </w:t>
      </w:r>
      <w:r w:rsidR="009D1419" w:rsidRPr="00E516D3">
        <w:rPr>
          <w:rFonts w:hint="cs"/>
          <w:color w:val="000000"/>
          <w:sz w:val="32"/>
          <w:szCs w:val="32"/>
          <w:rtl/>
        </w:rPr>
        <w:t>سورة النحل</w:t>
      </w:r>
      <w:r w:rsidRPr="00E516D3">
        <w:rPr>
          <w:sz w:val="32"/>
          <w:szCs w:val="32"/>
          <w:rtl/>
          <w:lang w:bidi="ar-IQ"/>
        </w:rPr>
        <w:t>*</w:t>
      </w:r>
      <w:r w:rsidR="009D1419" w:rsidRPr="00E516D3">
        <w:rPr>
          <w:rFonts w:hint="cs"/>
          <w:color w:val="000000"/>
          <w:sz w:val="32"/>
          <w:szCs w:val="32"/>
          <w:rtl/>
        </w:rPr>
        <w:t xml:space="preserve"> ( ترتيبها في القرآن16) ( وفي الترتيب الزمني ل</w:t>
      </w:r>
      <w:r w:rsidR="006C723F" w:rsidRPr="00E516D3">
        <w:rPr>
          <w:rFonts w:hint="cs"/>
          <w:color w:val="000000"/>
          <w:sz w:val="32"/>
          <w:szCs w:val="32"/>
          <w:rtl/>
        </w:rPr>
        <w:t>نولدكه</w:t>
      </w:r>
      <w:r w:rsidR="009D1419" w:rsidRPr="00E516D3">
        <w:rPr>
          <w:rFonts w:hint="cs"/>
          <w:color w:val="000000"/>
          <w:sz w:val="32"/>
          <w:szCs w:val="32"/>
          <w:rtl/>
        </w:rPr>
        <w:t>70) ، قال تعالى</w:t>
      </w:r>
      <w:r w:rsidR="009D1419" w:rsidRPr="00E516D3">
        <w:rPr>
          <w:rFonts w:ascii="QCF_BSML" w:hAnsi="QCF_BSML" w:cs="QCF_BSML"/>
          <w:color w:val="000000"/>
          <w:sz w:val="32"/>
          <w:szCs w:val="32"/>
          <w:rtl/>
        </w:rPr>
        <w:t xml:space="preserve"> ﭽ </w:t>
      </w:r>
      <w:r w:rsidR="009D1419" w:rsidRPr="00E516D3">
        <w:rPr>
          <w:rFonts w:ascii="QCF_P268" w:hAnsi="QCF_P268" w:cs="QCF_P268"/>
          <w:color w:val="000000"/>
          <w:sz w:val="32"/>
          <w:szCs w:val="32"/>
          <w:rtl/>
        </w:rPr>
        <w:t>ﭸ  ﭹ  ﭺ  ﭻ  ﭼ  ﭽ</w:t>
      </w:r>
      <w:r w:rsidR="009D1419" w:rsidRPr="00E516D3">
        <w:rPr>
          <w:rFonts w:ascii="QCF_P268" w:hAnsi="QCF_P268" w:cs="QCF_P268"/>
          <w:color w:val="0000A5"/>
          <w:sz w:val="32"/>
          <w:szCs w:val="32"/>
          <w:rtl/>
        </w:rPr>
        <w:t>ﭾ</w:t>
      </w:r>
      <w:r w:rsidR="006351F8" w:rsidRPr="00E516D3">
        <w:rPr>
          <w:rFonts w:ascii="QCF_P268" w:hAnsi="QCF_P268" w:cs="QCF_P268"/>
          <w:color w:val="000000"/>
          <w:sz w:val="32"/>
          <w:szCs w:val="32"/>
          <w:rtl/>
        </w:rPr>
        <w:t xml:space="preserve">  ﭿ    ﮀ   ﮁ  ﮂ  ﮃ  ﮄ  ﮅ  </w:t>
      </w:r>
      <w:r w:rsidR="009D1419" w:rsidRPr="00E516D3">
        <w:rPr>
          <w:rFonts w:ascii="QCF_P268" w:hAnsi="QCF_P268" w:cs="QCF_P268"/>
          <w:color w:val="000000"/>
          <w:sz w:val="32"/>
          <w:szCs w:val="32"/>
          <w:rtl/>
        </w:rPr>
        <w:t xml:space="preserve">  ﮇ  ﮈ   ﮉ  ﮊ  ﮋ  ﮌ  ﮍ  ﮎ  ﮏ   ﮐ</w:t>
      </w:r>
      <w:r w:rsidR="009D1419" w:rsidRPr="00E516D3">
        <w:rPr>
          <w:rFonts w:ascii="QCF_P268" w:hAnsi="QCF_P268" w:cs="QCF_P268"/>
          <w:color w:val="0000A5"/>
          <w:sz w:val="32"/>
          <w:szCs w:val="32"/>
          <w:rtl/>
        </w:rPr>
        <w:t>ﮑ</w:t>
      </w:r>
      <w:r w:rsidR="009D1419" w:rsidRPr="00E516D3">
        <w:rPr>
          <w:rFonts w:ascii="QCF_P268" w:hAnsi="QCF_P268" w:cs="QCF_P268"/>
          <w:color w:val="000000"/>
          <w:sz w:val="32"/>
          <w:szCs w:val="32"/>
          <w:rtl/>
        </w:rPr>
        <w:t xml:space="preserve">  ﮒ   ﮓ  ﮔ  ﮕ  ﮖ  ﮗ</w:t>
      </w:r>
      <w:r w:rsidR="009D1419" w:rsidRPr="00E516D3">
        <w:rPr>
          <w:rFonts w:ascii="QCF_BSML" w:hAnsi="QCF_BSML" w:cs="QCF_BSML"/>
          <w:color w:val="000000"/>
          <w:sz w:val="32"/>
          <w:szCs w:val="32"/>
          <w:rtl/>
        </w:rPr>
        <w:t>ﭼ</w:t>
      </w:r>
      <w:r w:rsidR="009D1419" w:rsidRPr="00D274E9">
        <w:rPr>
          <w:b/>
          <w:bCs/>
          <w:color w:val="000000"/>
          <w:sz w:val="32"/>
          <w:szCs w:val="32"/>
          <w:vertAlign w:val="superscript"/>
          <w:rtl/>
        </w:rPr>
        <w:t>(</w:t>
      </w:r>
      <w:r w:rsidR="009D1419" w:rsidRPr="00D274E9">
        <w:rPr>
          <w:rStyle w:val="FootnoteReference"/>
          <w:b/>
          <w:bCs/>
          <w:color w:val="000000"/>
          <w:sz w:val="2"/>
          <w:szCs w:val="2"/>
          <w:rtl/>
        </w:rPr>
        <w:footnoteReference w:id="92"/>
      </w:r>
      <w:r w:rsidR="00D274E9" w:rsidRPr="00D274E9">
        <w:rPr>
          <w:rFonts w:hint="cs"/>
          <w:b/>
          <w:bCs/>
          <w:color w:val="000000"/>
          <w:sz w:val="32"/>
          <w:szCs w:val="32"/>
          <w:vertAlign w:val="superscript"/>
          <w:rtl/>
        </w:rPr>
        <w:t>4</w:t>
      </w:r>
      <w:r w:rsidR="009D1419" w:rsidRPr="00D274E9">
        <w:rPr>
          <w:b/>
          <w:bCs/>
          <w:color w:val="000000"/>
          <w:sz w:val="32"/>
          <w:szCs w:val="32"/>
          <w:vertAlign w:val="superscript"/>
          <w:rtl/>
        </w:rPr>
        <w:t>).</w:t>
      </w:r>
      <w:r w:rsidR="009D1419" w:rsidRPr="00E516D3">
        <w:rPr>
          <w:rFonts w:hint="cs"/>
          <w:color w:val="000000"/>
          <w:sz w:val="32"/>
          <w:szCs w:val="32"/>
          <w:rtl/>
        </w:rPr>
        <w:t>قال تعالى</w:t>
      </w:r>
      <w:r w:rsidR="009D1419" w:rsidRPr="00E516D3">
        <w:rPr>
          <w:rFonts w:ascii="QCF_BSML" w:hAnsi="QCF_BSML" w:cs="QCF_BSML"/>
          <w:color w:val="000000"/>
          <w:sz w:val="32"/>
          <w:szCs w:val="32"/>
          <w:rtl/>
        </w:rPr>
        <w:t xml:space="preserve"> ﭽ </w:t>
      </w:r>
      <w:r w:rsidR="009D1419" w:rsidRPr="00E516D3">
        <w:rPr>
          <w:rFonts w:ascii="QCF_P281" w:hAnsi="QCF_P281" w:cs="QCF_P281"/>
          <w:color w:val="000000"/>
          <w:sz w:val="32"/>
          <w:szCs w:val="32"/>
          <w:rtl/>
        </w:rPr>
        <w:t>ﮦ  ﮧ   ﮨ  ﮩ  ﮪ   ﮫ  ﮬ</w:t>
      </w:r>
      <w:r w:rsidR="009D1419" w:rsidRPr="00E516D3">
        <w:rPr>
          <w:rFonts w:ascii="QCF_P281" w:hAnsi="QCF_P281" w:cs="QCF_P281"/>
          <w:color w:val="0000A5"/>
          <w:sz w:val="32"/>
          <w:szCs w:val="32"/>
          <w:rtl/>
        </w:rPr>
        <w:t>ﮭ</w:t>
      </w:r>
      <w:r w:rsidR="009D1419" w:rsidRPr="00E516D3">
        <w:rPr>
          <w:rFonts w:ascii="QCF_P281" w:hAnsi="QCF_P281" w:cs="QCF_P281"/>
          <w:color w:val="000000"/>
          <w:sz w:val="32"/>
          <w:szCs w:val="32"/>
          <w:rtl/>
        </w:rPr>
        <w:t xml:space="preserve">  ﮮ  ﮯ  ﮰ  ﮱ</w:t>
      </w:r>
      <w:r w:rsidR="009D1419" w:rsidRPr="00E516D3">
        <w:rPr>
          <w:rFonts w:ascii="QCF_P281" w:hAnsi="QCF_P281" w:cs="QCF_P281"/>
          <w:color w:val="0000A5"/>
          <w:sz w:val="32"/>
          <w:szCs w:val="32"/>
          <w:rtl/>
        </w:rPr>
        <w:t>ﯓ</w:t>
      </w:r>
      <w:r w:rsidR="009D1419" w:rsidRPr="00E516D3">
        <w:rPr>
          <w:rFonts w:ascii="QCF_P281" w:hAnsi="QCF_P281" w:cs="QCF_P281"/>
          <w:color w:val="000000"/>
          <w:sz w:val="32"/>
          <w:szCs w:val="32"/>
          <w:rtl/>
        </w:rPr>
        <w:t xml:space="preserve">  ﯔ  ﯕ   ﯖ   ﯗ  ﯘ  ﯙ  ﯚ  ﯛ</w:t>
      </w:r>
      <w:r w:rsidR="009D1419" w:rsidRPr="00E516D3">
        <w:rPr>
          <w:rFonts w:ascii="QCF_P281" w:hAnsi="QCF_P281" w:cs="QCF_P281"/>
          <w:color w:val="0000A5"/>
          <w:sz w:val="32"/>
          <w:szCs w:val="32"/>
          <w:rtl/>
        </w:rPr>
        <w:t>ﯜ</w:t>
      </w:r>
      <w:r w:rsidR="006351F8" w:rsidRPr="00E516D3">
        <w:rPr>
          <w:rFonts w:ascii="QCF_P281" w:hAnsi="QCF_P281" w:cs="QCF_P281"/>
          <w:color w:val="000000"/>
          <w:sz w:val="32"/>
          <w:szCs w:val="32"/>
          <w:rtl/>
        </w:rPr>
        <w:t xml:space="preserve">  ﯝ  ﯞ  ﯟ  </w:t>
      </w:r>
      <w:r w:rsidR="009D1419" w:rsidRPr="00E516D3">
        <w:rPr>
          <w:rFonts w:ascii="QCF_P281" w:hAnsi="QCF_P281" w:cs="QCF_P281"/>
          <w:color w:val="000000"/>
          <w:sz w:val="32"/>
          <w:szCs w:val="32"/>
          <w:rtl/>
        </w:rPr>
        <w:t xml:space="preserve"> ﯡ  ﯢ  ﯣ  ﯤ  ﯥ  ﯦ  ﯧ</w:t>
      </w:r>
      <w:r w:rsidR="009D1419" w:rsidRPr="00E516D3">
        <w:rPr>
          <w:rFonts w:ascii="QCF_P281" w:hAnsi="QCF_P281" w:cs="QCF_P281"/>
          <w:color w:val="0000A5"/>
          <w:sz w:val="32"/>
          <w:szCs w:val="32"/>
          <w:rtl/>
        </w:rPr>
        <w:t>ﯨ</w:t>
      </w:r>
      <w:r w:rsidR="002D2BBA" w:rsidRPr="00E516D3">
        <w:rPr>
          <w:rFonts w:ascii="QCF_P281" w:hAnsi="QCF_P281" w:cs="QCF_P281"/>
          <w:color w:val="000000"/>
          <w:sz w:val="32"/>
          <w:szCs w:val="32"/>
          <w:rtl/>
        </w:rPr>
        <w:t xml:space="preserve">  ﯩ  ﯪ   ﯫ    ﯬ  </w:t>
      </w:r>
    </w:p>
    <w:p w:rsidR="00D82070" w:rsidRDefault="00D82070" w:rsidP="00D274E9">
      <w:pPr>
        <w:spacing w:line="240" w:lineRule="auto"/>
        <w:rPr>
          <w:rFonts w:ascii="QCF_P281" w:hAnsi="QCF_P281" w:cs="QCF_P281"/>
          <w:color w:val="000000"/>
          <w:sz w:val="32"/>
          <w:szCs w:val="32"/>
          <w:rtl/>
        </w:rPr>
      </w:pPr>
    </w:p>
    <w:p w:rsidR="00D82070" w:rsidRDefault="00D82070" w:rsidP="00D274E9">
      <w:pPr>
        <w:spacing w:line="240" w:lineRule="auto"/>
        <w:rPr>
          <w:rFonts w:ascii="QCF_P281" w:hAnsi="QCF_P281" w:cs="QCF_P281"/>
          <w:color w:val="000000"/>
          <w:sz w:val="32"/>
          <w:szCs w:val="32"/>
          <w:rtl/>
        </w:rPr>
      </w:pPr>
    </w:p>
    <w:p w:rsidR="00DC07AD" w:rsidRDefault="002D2BBA" w:rsidP="00F317E5">
      <w:pPr>
        <w:spacing w:line="240" w:lineRule="auto"/>
        <w:rPr>
          <w:color w:val="000000"/>
          <w:sz w:val="32"/>
          <w:szCs w:val="32"/>
          <w:rtl/>
        </w:rPr>
      </w:pPr>
      <w:r w:rsidRPr="00E516D3">
        <w:rPr>
          <w:rFonts w:ascii="QCF_P281" w:hAnsi="QCF_P281" w:cs="QCF_P281"/>
          <w:color w:val="000000"/>
          <w:sz w:val="32"/>
          <w:szCs w:val="32"/>
          <w:rtl/>
        </w:rPr>
        <w:t xml:space="preserve">ﯭ  </w:t>
      </w:r>
      <w:r w:rsidR="009D1419" w:rsidRPr="00E516D3">
        <w:rPr>
          <w:rFonts w:ascii="QCF_BSML" w:hAnsi="QCF_BSML" w:cs="QCF_BSML"/>
          <w:color w:val="000000"/>
          <w:sz w:val="32"/>
          <w:szCs w:val="32"/>
          <w:rtl/>
        </w:rPr>
        <w:t>ﭼ</w:t>
      </w:r>
      <w:r w:rsidR="009D1419" w:rsidRPr="00E516D3">
        <w:rPr>
          <w:rStyle w:val="FootnoteReference"/>
          <w:rFonts w:asciiTheme="minorBidi" w:hAnsiTheme="minorBidi" w:cstheme="minorBidi"/>
          <w:color w:val="000000"/>
          <w:sz w:val="32"/>
          <w:szCs w:val="32"/>
          <w:rtl/>
        </w:rPr>
        <w:t xml:space="preserve"> (</w:t>
      </w:r>
      <w:r w:rsidR="009D1419" w:rsidRPr="00E516D3">
        <w:rPr>
          <w:rStyle w:val="FootnoteReference"/>
          <w:rFonts w:asciiTheme="minorBidi" w:hAnsiTheme="minorBidi" w:cstheme="minorBidi"/>
          <w:color w:val="000000"/>
          <w:sz w:val="32"/>
          <w:szCs w:val="32"/>
          <w:rtl/>
        </w:rPr>
        <w:footnoteReference w:id="93"/>
      </w:r>
      <w:r w:rsidR="009D1419" w:rsidRPr="00E516D3">
        <w:rPr>
          <w:rStyle w:val="FootnoteReference"/>
          <w:rFonts w:asciiTheme="minorBidi" w:hAnsiTheme="minorBidi" w:cstheme="minorBidi"/>
          <w:color w:val="000000"/>
          <w:sz w:val="32"/>
          <w:szCs w:val="32"/>
          <w:rtl/>
        </w:rPr>
        <w:t xml:space="preserve">) </w:t>
      </w:r>
      <w:r w:rsidR="009D1419" w:rsidRPr="00E516D3">
        <w:rPr>
          <w:rStyle w:val="FootnoteReference"/>
          <w:color w:val="000000"/>
          <w:sz w:val="32"/>
          <w:szCs w:val="32"/>
          <w:rtl/>
        </w:rPr>
        <w:t>.</w:t>
      </w:r>
      <w:r w:rsidR="00BE7D06" w:rsidRPr="00E516D3">
        <w:rPr>
          <w:rFonts w:hint="cs"/>
          <w:color w:val="000000"/>
          <w:sz w:val="32"/>
          <w:szCs w:val="32"/>
          <w:rtl/>
        </w:rPr>
        <w:t>.</w:t>
      </w:r>
      <w:r w:rsidR="009D1419" w:rsidRPr="00E516D3">
        <w:rPr>
          <w:rFonts w:hint="cs"/>
          <w:color w:val="000000"/>
          <w:sz w:val="32"/>
          <w:szCs w:val="32"/>
          <w:rtl/>
        </w:rPr>
        <w:t>وقال عز وجل</w:t>
      </w:r>
      <w:r w:rsidR="009D1419" w:rsidRPr="00E516D3">
        <w:rPr>
          <w:rFonts w:ascii="QCF_BSML" w:hAnsi="QCF_BSML" w:cs="QCF_BSML"/>
          <w:color w:val="000000"/>
          <w:sz w:val="32"/>
          <w:szCs w:val="32"/>
          <w:rtl/>
        </w:rPr>
        <w:t xml:space="preserve"> ﭽ </w:t>
      </w:r>
      <w:r w:rsidR="009D1419" w:rsidRPr="00E516D3">
        <w:rPr>
          <w:rFonts w:ascii="QCF_P272" w:hAnsi="QCF_P272" w:cs="QCF_P272"/>
          <w:color w:val="000000"/>
          <w:sz w:val="32"/>
          <w:szCs w:val="32"/>
          <w:rtl/>
        </w:rPr>
        <w:t>ﭑ  ﭒ  ﭓ  ﭔ  ﭕ    ﭖ  ﭗ  ﭘ</w:t>
      </w:r>
      <w:r w:rsidR="009D1419" w:rsidRPr="00E516D3">
        <w:rPr>
          <w:rFonts w:ascii="QCF_P272" w:hAnsi="QCF_P272" w:cs="QCF_P272"/>
          <w:color w:val="0000A5"/>
          <w:sz w:val="32"/>
          <w:szCs w:val="32"/>
          <w:rtl/>
        </w:rPr>
        <w:t>ﭙ</w:t>
      </w:r>
      <w:r w:rsidR="009D1419" w:rsidRPr="00E516D3">
        <w:rPr>
          <w:rFonts w:ascii="QCF_P272" w:hAnsi="QCF_P272" w:cs="QCF_P272"/>
          <w:color w:val="000000"/>
          <w:sz w:val="32"/>
          <w:szCs w:val="32"/>
          <w:rtl/>
        </w:rPr>
        <w:t xml:space="preserve">  ﭚ</w:t>
      </w:r>
      <w:r w:rsidR="00003036">
        <w:rPr>
          <w:rFonts w:ascii="QCF_P272" w:hAnsi="QCF_P272" w:cs="QCF_P272"/>
          <w:color w:val="000000"/>
          <w:sz w:val="32"/>
          <w:szCs w:val="32"/>
          <w:rtl/>
        </w:rPr>
        <w:t xml:space="preserve">  ﭛ   ﭜ   ﭝ  ﭞ        </w:t>
      </w:r>
      <w:r w:rsidR="00BE7D06" w:rsidRPr="00E516D3">
        <w:rPr>
          <w:rFonts w:ascii="QCF_P272" w:hAnsi="QCF_P272" w:cs="QCF_P272"/>
          <w:color w:val="000000"/>
          <w:sz w:val="32"/>
          <w:szCs w:val="32"/>
          <w:rtl/>
        </w:rPr>
        <w:t>ﭟ</w:t>
      </w:r>
      <w:r w:rsidR="006351F8" w:rsidRPr="00E516D3">
        <w:rPr>
          <w:rFonts w:ascii="QCF_P272" w:hAnsi="QCF_P272" w:cs="QCF_P272"/>
          <w:color w:val="000000"/>
          <w:sz w:val="32"/>
          <w:szCs w:val="32"/>
          <w:rtl/>
        </w:rPr>
        <w:t xml:space="preserve">ﭠ  </w:t>
      </w:r>
      <w:r w:rsidR="009D1419" w:rsidRPr="00E516D3">
        <w:rPr>
          <w:rFonts w:ascii="QCF_P272" w:hAnsi="QCF_P272" w:cs="QCF_P272"/>
          <w:color w:val="000000"/>
          <w:sz w:val="32"/>
          <w:szCs w:val="32"/>
          <w:rtl/>
        </w:rPr>
        <w:t xml:space="preserve">  ﭢ  ﭣ</w:t>
      </w:r>
      <w:r w:rsidR="009D1419" w:rsidRPr="00E516D3">
        <w:rPr>
          <w:rFonts w:ascii="QCF_P272" w:hAnsi="QCF_P272" w:cs="QCF_P272"/>
          <w:color w:val="0000A5"/>
          <w:sz w:val="32"/>
          <w:szCs w:val="32"/>
          <w:rtl/>
        </w:rPr>
        <w:t>ﭤ</w:t>
      </w:r>
      <w:r w:rsidR="00BE7D06" w:rsidRPr="00E516D3">
        <w:rPr>
          <w:rFonts w:ascii="QCF_P272" w:hAnsi="QCF_P272" w:cs="QCF_P272"/>
          <w:color w:val="000000"/>
          <w:sz w:val="32"/>
          <w:szCs w:val="32"/>
          <w:rtl/>
        </w:rPr>
        <w:t>ﭥ   ﭦ     ﭧ  ﭨ  ﭩ  ﭪ  ﭫ ﭬ</w:t>
      </w:r>
      <w:r w:rsidR="009D1419" w:rsidRPr="00E516D3">
        <w:rPr>
          <w:rFonts w:ascii="QCF_BSML" w:hAnsi="QCF_BSML" w:cs="QCF_BSML"/>
          <w:color w:val="000000"/>
          <w:sz w:val="32"/>
          <w:szCs w:val="32"/>
          <w:rtl/>
        </w:rPr>
        <w:t>ﭼ</w:t>
      </w:r>
      <w:r w:rsidR="009D1419" w:rsidRPr="00E516D3">
        <w:rPr>
          <w:rFonts w:asciiTheme="minorBidi" w:hAnsiTheme="minorBidi" w:cstheme="minorBidi"/>
          <w:color w:val="000000"/>
          <w:sz w:val="32"/>
          <w:szCs w:val="32"/>
          <w:vertAlign w:val="superscript"/>
          <w:rtl/>
        </w:rPr>
        <w:t>(</w:t>
      </w:r>
      <w:r w:rsidR="009D1419" w:rsidRPr="00E516D3">
        <w:rPr>
          <w:rStyle w:val="FootnoteReference"/>
          <w:rFonts w:asciiTheme="minorBidi" w:hAnsiTheme="minorBidi" w:cstheme="minorBidi"/>
          <w:color w:val="000000"/>
          <w:sz w:val="32"/>
          <w:szCs w:val="32"/>
          <w:rtl/>
        </w:rPr>
        <w:footnoteReference w:id="94"/>
      </w:r>
      <w:r w:rsidR="009D1419" w:rsidRPr="00E516D3">
        <w:rPr>
          <w:rFonts w:asciiTheme="minorBidi" w:hAnsiTheme="minorBidi" w:cstheme="minorBidi"/>
          <w:color w:val="000000"/>
          <w:sz w:val="32"/>
          <w:szCs w:val="32"/>
          <w:vertAlign w:val="superscript"/>
          <w:rtl/>
        </w:rPr>
        <w:t>)</w:t>
      </w:r>
      <w:r w:rsidR="009D1419" w:rsidRPr="00E516D3">
        <w:rPr>
          <w:color w:val="000000"/>
          <w:sz w:val="32"/>
          <w:szCs w:val="32"/>
          <w:rtl/>
        </w:rPr>
        <w:t>.</w:t>
      </w:r>
      <w:r w:rsidR="00BE7D06" w:rsidRPr="00E516D3">
        <w:rPr>
          <w:rFonts w:hint="cs"/>
          <w:color w:val="000000"/>
          <w:sz w:val="32"/>
          <w:szCs w:val="32"/>
          <w:rtl/>
        </w:rPr>
        <w:t>وتسمى سورة النحل بسورة النعم بسبب ما عدد الله بها من نعم</w:t>
      </w:r>
      <w:r w:rsidR="001A3525" w:rsidRPr="00E516D3">
        <w:rPr>
          <w:rFonts w:asciiTheme="minorBidi" w:hAnsiTheme="minorBidi" w:cstheme="minorBidi"/>
          <w:color w:val="000000"/>
          <w:sz w:val="32"/>
          <w:szCs w:val="32"/>
          <w:vertAlign w:val="superscript"/>
          <w:rtl/>
        </w:rPr>
        <w:t>(3)</w:t>
      </w:r>
      <w:r w:rsidR="00BE7D06" w:rsidRPr="00E516D3">
        <w:rPr>
          <w:rFonts w:hint="cs"/>
          <w:color w:val="000000"/>
          <w:sz w:val="32"/>
          <w:szCs w:val="32"/>
          <w:rtl/>
        </w:rPr>
        <w:t>.</w:t>
      </w:r>
    </w:p>
    <w:p w:rsidR="002B1322" w:rsidRDefault="009D1419" w:rsidP="002F5AC9">
      <w:pPr>
        <w:spacing w:line="240" w:lineRule="auto"/>
        <w:rPr>
          <w:color w:val="000000"/>
          <w:sz w:val="32"/>
          <w:szCs w:val="32"/>
          <w:rtl/>
        </w:rPr>
      </w:pPr>
      <w:r w:rsidRPr="00E516D3">
        <w:rPr>
          <w:rFonts w:hint="cs"/>
          <w:color w:val="000000"/>
          <w:sz w:val="32"/>
          <w:szCs w:val="32"/>
          <w:rtl/>
        </w:rPr>
        <w:t>ـ سورة المدثر</w:t>
      </w:r>
      <w:r w:rsidR="00796A4E" w:rsidRPr="00E516D3">
        <w:rPr>
          <w:sz w:val="32"/>
          <w:szCs w:val="32"/>
          <w:rtl/>
          <w:lang w:bidi="ar-IQ"/>
        </w:rPr>
        <w:t>*</w:t>
      </w:r>
      <w:r w:rsidRPr="00E516D3">
        <w:rPr>
          <w:rFonts w:hint="cs"/>
          <w:color w:val="000000"/>
          <w:sz w:val="32"/>
          <w:szCs w:val="32"/>
          <w:rtl/>
        </w:rPr>
        <w:t xml:space="preserve"> ( ترتيبها في القرآن الكريم74) ( وفي الترتيب الزمني ل</w:t>
      </w:r>
      <w:r w:rsidR="006C723F" w:rsidRPr="00E516D3">
        <w:rPr>
          <w:rFonts w:hint="cs"/>
          <w:color w:val="000000"/>
          <w:sz w:val="32"/>
          <w:szCs w:val="32"/>
          <w:rtl/>
        </w:rPr>
        <w:t>نولدكه</w:t>
      </w:r>
      <w:r w:rsidRPr="00E516D3">
        <w:rPr>
          <w:rFonts w:hint="cs"/>
          <w:color w:val="000000"/>
          <w:sz w:val="32"/>
          <w:szCs w:val="32"/>
          <w:rtl/>
        </w:rPr>
        <w:t>3) ، قال تعالى</w:t>
      </w:r>
      <w:r w:rsidRPr="00E516D3">
        <w:rPr>
          <w:rFonts w:ascii="QCF_BSML" w:hAnsi="QCF_BSML" w:cs="QCF_BSML"/>
          <w:color w:val="000000"/>
          <w:sz w:val="32"/>
          <w:szCs w:val="32"/>
          <w:rtl/>
        </w:rPr>
        <w:t xml:space="preserve"> ﭽ </w:t>
      </w:r>
      <w:r w:rsidR="006351F8" w:rsidRPr="00E516D3">
        <w:rPr>
          <w:rFonts w:ascii="QCF_P575" w:hAnsi="QCF_P575" w:cs="QCF_P575"/>
          <w:color w:val="000000"/>
          <w:sz w:val="32"/>
          <w:szCs w:val="32"/>
          <w:rtl/>
        </w:rPr>
        <w:t xml:space="preserve">ﯲ  ﯳ  ﯴ  ﯵ </w:t>
      </w:r>
      <w:r w:rsidRPr="00E516D3">
        <w:rPr>
          <w:rFonts w:ascii="QCF_P575" w:hAnsi="QCF_P575" w:cs="QCF_P575"/>
          <w:color w:val="000000"/>
          <w:sz w:val="32"/>
          <w:szCs w:val="32"/>
          <w:rtl/>
        </w:rPr>
        <w:t xml:space="preserve">  ﯷ  ﯸ  </w:t>
      </w:r>
      <w:r w:rsidR="006351F8" w:rsidRPr="00E516D3">
        <w:rPr>
          <w:rFonts w:ascii="QCF_P575" w:hAnsi="QCF_P575" w:cs="QCF_P575"/>
          <w:color w:val="000000"/>
          <w:sz w:val="32"/>
          <w:szCs w:val="32"/>
          <w:rtl/>
        </w:rPr>
        <w:t xml:space="preserve">ﯹ   ﯺ    ﯼ  ﯽ   ﯿ  ﰀ   ﰁ  </w:t>
      </w:r>
      <w:r w:rsidRPr="00E516D3">
        <w:rPr>
          <w:rFonts w:ascii="QCF_P575" w:hAnsi="QCF_P575" w:cs="QCF_P575"/>
          <w:color w:val="000000"/>
          <w:sz w:val="32"/>
          <w:szCs w:val="32"/>
          <w:rtl/>
        </w:rPr>
        <w:t xml:space="preserve">ﰃ  ﰄ    ﰅ  ﰆ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001A3525" w:rsidRPr="00E516D3">
        <w:rPr>
          <w:rFonts w:asciiTheme="minorBidi" w:hAnsiTheme="minorBidi" w:cstheme="minorBidi"/>
          <w:color w:val="000000"/>
          <w:sz w:val="32"/>
          <w:szCs w:val="32"/>
          <w:vertAlign w:val="superscript"/>
          <w:rtl/>
        </w:rPr>
        <w:t>4</w:t>
      </w:r>
      <w:r w:rsidRPr="00E516D3">
        <w:rPr>
          <w:rFonts w:asciiTheme="minorBidi" w:hAnsiTheme="minorBidi" w:cstheme="minorBidi"/>
          <w:color w:val="000000"/>
          <w:sz w:val="32"/>
          <w:szCs w:val="32"/>
          <w:vertAlign w:val="superscript"/>
          <w:rtl/>
        </w:rPr>
        <w:t>)</w:t>
      </w:r>
      <w:r w:rsidRPr="00E516D3">
        <w:rPr>
          <w:color w:val="000000"/>
          <w:sz w:val="32"/>
          <w:szCs w:val="32"/>
          <w:rtl/>
        </w:rPr>
        <w:t>.</w:t>
      </w:r>
      <w:r w:rsidRPr="00E516D3">
        <w:rPr>
          <w:rFonts w:hint="cs"/>
          <w:color w:val="000000"/>
          <w:sz w:val="32"/>
          <w:szCs w:val="32"/>
          <w:rtl/>
        </w:rPr>
        <w:t>وقال تعالى</w:t>
      </w:r>
      <w:r w:rsidRPr="00E516D3">
        <w:rPr>
          <w:rFonts w:ascii="QCF_BSML" w:hAnsi="QCF_BSML" w:cs="QCF_BSML"/>
          <w:color w:val="000000"/>
          <w:sz w:val="32"/>
          <w:szCs w:val="32"/>
          <w:rtl/>
        </w:rPr>
        <w:t xml:space="preserve"> ﭽ </w:t>
      </w:r>
      <w:r w:rsidR="002703A7" w:rsidRPr="00E516D3">
        <w:rPr>
          <w:rFonts w:ascii="QCF_P576" w:hAnsi="QCF_P576" w:cs="QCF_P576"/>
          <w:color w:val="000000"/>
          <w:sz w:val="32"/>
          <w:szCs w:val="32"/>
          <w:rtl/>
        </w:rPr>
        <w:t xml:space="preserve">ﰅ         ﰆ  ﰇ  ﰈ   </w:t>
      </w:r>
      <w:r w:rsidRPr="00E516D3">
        <w:rPr>
          <w:rFonts w:ascii="QCF_P576" w:hAnsi="QCF_P576" w:cs="QCF_P576"/>
          <w:color w:val="000000"/>
          <w:sz w:val="32"/>
          <w:szCs w:val="32"/>
          <w:rtl/>
        </w:rPr>
        <w:t xml:space="preserve">ﰉ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001A3525" w:rsidRPr="00E516D3">
        <w:rPr>
          <w:rFonts w:asciiTheme="minorBidi" w:hAnsiTheme="minorBidi" w:cstheme="minorBidi"/>
          <w:color w:val="000000"/>
          <w:sz w:val="32"/>
          <w:szCs w:val="32"/>
          <w:vertAlign w:val="superscript"/>
          <w:rtl/>
        </w:rPr>
        <w:t>5</w:t>
      </w:r>
      <w:r w:rsidRPr="00E516D3">
        <w:rPr>
          <w:rFonts w:asciiTheme="minorBidi" w:hAnsiTheme="minorBidi" w:cstheme="minorBidi"/>
          <w:color w:val="000000"/>
          <w:sz w:val="32"/>
          <w:szCs w:val="32"/>
          <w:vertAlign w:val="superscript"/>
          <w:rtl/>
        </w:rPr>
        <w:t>)</w:t>
      </w:r>
      <w:r w:rsidR="00227D33">
        <w:rPr>
          <w:rFonts w:hint="cs"/>
          <w:color w:val="000000"/>
          <w:sz w:val="32"/>
          <w:szCs w:val="32"/>
          <w:rtl/>
        </w:rPr>
        <w:t>؛</w:t>
      </w:r>
      <w:r w:rsidR="00B5694B" w:rsidRPr="00227D33">
        <w:rPr>
          <w:rFonts w:hint="cs"/>
          <w:b/>
          <w:bCs/>
          <w:color w:val="000000"/>
          <w:sz w:val="32"/>
          <w:szCs w:val="32"/>
          <w:rtl/>
        </w:rPr>
        <w:t>أي</w:t>
      </w:r>
      <w:r w:rsidR="00227D33">
        <w:rPr>
          <w:rFonts w:hint="cs"/>
          <w:color w:val="000000"/>
          <w:sz w:val="32"/>
          <w:szCs w:val="32"/>
          <w:rtl/>
        </w:rPr>
        <w:t>:إ</w:t>
      </w:r>
      <w:r w:rsidR="00B5694B" w:rsidRPr="00E516D3">
        <w:rPr>
          <w:rFonts w:hint="cs"/>
          <w:color w:val="000000"/>
          <w:sz w:val="32"/>
          <w:szCs w:val="32"/>
          <w:rtl/>
        </w:rPr>
        <w:t>ن</w:t>
      </w:r>
      <w:r w:rsidR="00227D33">
        <w:rPr>
          <w:rFonts w:hint="cs"/>
          <w:color w:val="000000"/>
          <w:sz w:val="32"/>
          <w:szCs w:val="32"/>
          <w:rtl/>
        </w:rPr>
        <w:t>ّ</w:t>
      </w:r>
      <w:r w:rsidR="002703A7" w:rsidRPr="00E516D3">
        <w:rPr>
          <w:rFonts w:hint="cs"/>
          <w:color w:val="000000"/>
          <w:sz w:val="32"/>
          <w:szCs w:val="32"/>
          <w:rtl/>
        </w:rPr>
        <w:t xml:space="preserve"> النفس عند الله لافك</w:t>
      </w:r>
      <w:r w:rsidR="00F317E5">
        <w:rPr>
          <w:rFonts w:hint="cs"/>
          <w:color w:val="000000"/>
          <w:sz w:val="32"/>
          <w:szCs w:val="32"/>
          <w:rtl/>
        </w:rPr>
        <w:t>اك لها لاستيلاء هيئات أعمالها وآ</w:t>
      </w:r>
      <w:r w:rsidR="002703A7" w:rsidRPr="00E516D3">
        <w:rPr>
          <w:rFonts w:hint="cs"/>
          <w:color w:val="000000"/>
          <w:sz w:val="32"/>
          <w:szCs w:val="32"/>
          <w:rtl/>
        </w:rPr>
        <w:t>ثار أفعالها عليها ولزومها</w:t>
      </w:r>
      <w:r w:rsidR="00B5694B" w:rsidRPr="00E516D3">
        <w:rPr>
          <w:rFonts w:hint="cs"/>
          <w:color w:val="000000"/>
          <w:sz w:val="32"/>
          <w:szCs w:val="32"/>
          <w:rtl/>
        </w:rPr>
        <w:t xml:space="preserve"> إياها و</w:t>
      </w:r>
      <w:r w:rsidR="002703A7" w:rsidRPr="00E516D3">
        <w:rPr>
          <w:rFonts w:hint="cs"/>
          <w:color w:val="000000"/>
          <w:sz w:val="32"/>
          <w:szCs w:val="32"/>
          <w:rtl/>
        </w:rPr>
        <w:t>عدم انفكاكها عنها</w:t>
      </w:r>
      <w:r w:rsidR="00643846" w:rsidRPr="00E516D3">
        <w:rPr>
          <w:rFonts w:asciiTheme="minorBidi" w:hAnsiTheme="minorBidi" w:cstheme="minorBidi"/>
          <w:color w:val="000000"/>
          <w:sz w:val="32"/>
          <w:szCs w:val="32"/>
          <w:vertAlign w:val="superscript"/>
          <w:rtl/>
        </w:rPr>
        <w:t>(6)</w:t>
      </w:r>
      <w:r w:rsidR="002703A7" w:rsidRPr="00E516D3">
        <w:rPr>
          <w:rFonts w:hint="cs"/>
          <w:color w:val="000000"/>
          <w:sz w:val="32"/>
          <w:szCs w:val="32"/>
          <w:rtl/>
        </w:rPr>
        <w:t>..</w:t>
      </w:r>
      <w:r w:rsidRPr="00E516D3">
        <w:rPr>
          <w:rFonts w:hint="cs"/>
          <w:color w:val="000000"/>
          <w:sz w:val="32"/>
          <w:szCs w:val="32"/>
          <w:rtl/>
        </w:rPr>
        <w:t>إن في الأمثلة القرآنية المتقدمة خطاب للعقل وليس للعواطف والغرائز والمخيلة كما يرى نولدكه</w:t>
      </w:r>
      <w:r w:rsidR="001A3525" w:rsidRPr="00E516D3">
        <w:rPr>
          <w:rFonts w:hint="cs"/>
          <w:color w:val="000000"/>
          <w:sz w:val="32"/>
          <w:szCs w:val="32"/>
          <w:rtl/>
        </w:rPr>
        <w:t>،</w:t>
      </w:r>
      <w:r w:rsidRPr="00E516D3">
        <w:rPr>
          <w:rFonts w:hint="cs"/>
          <w:color w:val="000000"/>
          <w:sz w:val="32"/>
          <w:szCs w:val="32"/>
          <w:rtl/>
        </w:rPr>
        <w:t xml:space="preserve">فالحديث في سورة هود عن تقدير </w:t>
      </w:r>
      <w:r w:rsidR="00A322AD" w:rsidRPr="00E516D3">
        <w:rPr>
          <w:rFonts w:hint="cs"/>
          <w:color w:val="000000"/>
          <w:sz w:val="32"/>
          <w:szCs w:val="32"/>
          <w:rtl/>
        </w:rPr>
        <w:t>أرزاق</w:t>
      </w:r>
      <w:r w:rsidRPr="00E516D3">
        <w:rPr>
          <w:rFonts w:hint="cs"/>
          <w:color w:val="000000"/>
          <w:sz w:val="32"/>
          <w:szCs w:val="32"/>
          <w:rtl/>
        </w:rPr>
        <w:t xml:space="preserve"> الكائنات وأمكنة استقرارها ، والحديث في آيات النحل عن الماء وتأثيره </w:t>
      </w:r>
    </w:p>
    <w:p w:rsidR="002B1322" w:rsidRDefault="002B1322" w:rsidP="002B1322">
      <w:pPr>
        <w:spacing w:line="240" w:lineRule="auto"/>
        <w:ind w:firstLine="0"/>
        <w:rPr>
          <w:color w:val="000000"/>
          <w:sz w:val="32"/>
          <w:szCs w:val="32"/>
          <w:rtl/>
        </w:rPr>
      </w:pPr>
    </w:p>
    <w:p w:rsidR="002B1322" w:rsidRDefault="002B1322" w:rsidP="002B1322">
      <w:pPr>
        <w:spacing w:line="240" w:lineRule="auto"/>
        <w:ind w:firstLine="0"/>
        <w:rPr>
          <w:color w:val="000000"/>
          <w:sz w:val="32"/>
          <w:szCs w:val="32"/>
          <w:rtl/>
        </w:rPr>
      </w:pPr>
    </w:p>
    <w:p w:rsidR="00D82070" w:rsidRDefault="009D1419" w:rsidP="002B1322">
      <w:pPr>
        <w:spacing w:line="240" w:lineRule="auto"/>
        <w:ind w:firstLine="0"/>
        <w:rPr>
          <w:color w:val="000000"/>
          <w:sz w:val="32"/>
          <w:szCs w:val="32"/>
          <w:rtl/>
        </w:rPr>
      </w:pPr>
      <w:r w:rsidRPr="00E516D3">
        <w:rPr>
          <w:rFonts w:hint="cs"/>
          <w:color w:val="000000"/>
          <w:sz w:val="32"/>
          <w:szCs w:val="32"/>
          <w:rtl/>
        </w:rPr>
        <w:t xml:space="preserve">المهم في حياة </w:t>
      </w:r>
      <w:r w:rsidR="002703A7" w:rsidRPr="00E516D3">
        <w:rPr>
          <w:rFonts w:hint="cs"/>
          <w:color w:val="000000"/>
          <w:sz w:val="32"/>
          <w:szCs w:val="32"/>
          <w:rtl/>
        </w:rPr>
        <w:t>الإنسان</w:t>
      </w:r>
      <w:r w:rsidRPr="00E516D3">
        <w:rPr>
          <w:rFonts w:hint="cs"/>
          <w:color w:val="000000"/>
          <w:sz w:val="32"/>
          <w:szCs w:val="32"/>
          <w:rtl/>
        </w:rPr>
        <w:t xml:space="preserve"> والحيوان والنبات ، والثناء على الصبر وضبط النفس فذلك أحسن الجزاء  وعن  التأكيد بأن الله تعالى لا يبعث رس</w:t>
      </w:r>
      <w:r w:rsidR="00796A4E" w:rsidRPr="00E516D3">
        <w:rPr>
          <w:rFonts w:hint="cs"/>
          <w:color w:val="000000"/>
          <w:sz w:val="32"/>
          <w:szCs w:val="32"/>
          <w:rtl/>
        </w:rPr>
        <w:t>ولا للبش</w:t>
      </w:r>
      <w:r w:rsidR="00912F22" w:rsidRPr="00E516D3">
        <w:rPr>
          <w:rFonts w:hint="cs"/>
          <w:color w:val="000000"/>
          <w:sz w:val="32"/>
          <w:szCs w:val="32"/>
          <w:rtl/>
        </w:rPr>
        <w:t>ـ</w:t>
      </w:r>
      <w:r w:rsidR="00796A4E" w:rsidRPr="00E516D3">
        <w:rPr>
          <w:rFonts w:hint="cs"/>
          <w:color w:val="000000"/>
          <w:sz w:val="32"/>
          <w:szCs w:val="32"/>
          <w:rtl/>
        </w:rPr>
        <w:t xml:space="preserve">ر </w:t>
      </w:r>
      <w:r w:rsidR="00912F22" w:rsidRPr="00E516D3">
        <w:rPr>
          <w:rFonts w:hint="cs"/>
          <w:color w:val="000000"/>
          <w:sz w:val="32"/>
          <w:szCs w:val="32"/>
          <w:rtl/>
        </w:rPr>
        <w:t>إلا</w:t>
      </w:r>
      <w:r w:rsidR="00796A4E" w:rsidRPr="00E516D3">
        <w:rPr>
          <w:rFonts w:hint="cs"/>
          <w:color w:val="000000"/>
          <w:sz w:val="32"/>
          <w:szCs w:val="32"/>
          <w:rtl/>
        </w:rPr>
        <w:t xml:space="preserve"> من البشر ، </w:t>
      </w:r>
      <w:r w:rsidR="00BE7D06" w:rsidRPr="00E516D3">
        <w:rPr>
          <w:rFonts w:hint="cs"/>
          <w:color w:val="000000"/>
          <w:sz w:val="32"/>
          <w:szCs w:val="32"/>
          <w:rtl/>
        </w:rPr>
        <w:t>وإلا</w:t>
      </w:r>
      <w:r w:rsidR="00E14BD6">
        <w:rPr>
          <w:rFonts w:hint="cs"/>
          <w:color w:val="000000"/>
          <w:sz w:val="32"/>
          <w:szCs w:val="32"/>
          <w:rtl/>
        </w:rPr>
        <w:t>ا</w:t>
      </w:r>
      <w:r w:rsidR="00912F22" w:rsidRPr="00E516D3">
        <w:rPr>
          <w:rFonts w:hint="cs"/>
          <w:color w:val="000000"/>
          <w:sz w:val="32"/>
          <w:szCs w:val="32"/>
          <w:rtl/>
        </w:rPr>
        <w:t>ستحال</w:t>
      </w:r>
      <w:r w:rsidR="00BE7D06" w:rsidRPr="00E516D3">
        <w:rPr>
          <w:rFonts w:hint="cs"/>
          <w:color w:val="000000"/>
          <w:sz w:val="32"/>
          <w:szCs w:val="32"/>
          <w:rtl/>
        </w:rPr>
        <w:t>إيصال</w:t>
      </w:r>
      <w:r w:rsidR="002703A7" w:rsidRPr="00E516D3">
        <w:rPr>
          <w:rFonts w:hint="cs"/>
          <w:color w:val="000000"/>
          <w:sz w:val="32"/>
          <w:szCs w:val="32"/>
          <w:rtl/>
        </w:rPr>
        <w:t xml:space="preserve"> الرسالة </w:t>
      </w:r>
    </w:p>
    <w:p w:rsidR="002703A7" w:rsidRPr="00E516D3" w:rsidRDefault="002703A7" w:rsidP="002B1322">
      <w:pPr>
        <w:spacing w:line="240" w:lineRule="auto"/>
        <w:ind w:firstLine="0"/>
        <w:rPr>
          <w:color w:val="000000"/>
          <w:sz w:val="32"/>
          <w:szCs w:val="32"/>
          <w:rtl/>
        </w:rPr>
      </w:pPr>
      <w:r w:rsidRPr="00E516D3">
        <w:rPr>
          <w:rFonts w:hint="cs"/>
          <w:color w:val="000000"/>
          <w:sz w:val="32"/>
          <w:szCs w:val="32"/>
          <w:rtl/>
        </w:rPr>
        <w:t>واستحال تلقيها</w:t>
      </w:r>
      <w:r w:rsidR="00F372D0" w:rsidRPr="00E516D3">
        <w:rPr>
          <w:rFonts w:hint="cs"/>
          <w:color w:val="000000"/>
          <w:sz w:val="32"/>
          <w:szCs w:val="32"/>
          <w:rtl/>
        </w:rPr>
        <w:t>؛</w:t>
      </w:r>
      <w:r w:rsidR="009D1419" w:rsidRPr="00E516D3">
        <w:rPr>
          <w:rFonts w:hint="cs"/>
          <w:color w:val="000000"/>
          <w:sz w:val="32"/>
          <w:szCs w:val="32"/>
          <w:rtl/>
        </w:rPr>
        <w:t>فتلك السور الثلاث هي سور مكية ، فهل يجد أي قارئ غلب</w:t>
      </w:r>
      <w:r w:rsidR="00796A4E" w:rsidRPr="00E516D3">
        <w:rPr>
          <w:rFonts w:hint="cs"/>
          <w:color w:val="000000"/>
          <w:sz w:val="32"/>
          <w:szCs w:val="32"/>
          <w:rtl/>
        </w:rPr>
        <w:t>ة</w:t>
      </w:r>
      <w:r w:rsidR="009D1419" w:rsidRPr="00E516D3">
        <w:rPr>
          <w:rFonts w:hint="cs"/>
          <w:color w:val="000000"/>
          <w:sz w:val="32"/>
          <w:szCs w:val="32"/>
          <w:rtl/>
        </w:rPr>
        <w:t xml:space="preserve"> الخطابة والمخيلة على الفكر كما وجد نولدكه ؟</w:t>
      </w:r>
    </w:p>
    <w:p w:rsidR="009D1419" w:rsidRPr="00D274E9" w:rsidRDefault="009D1419" w:rsidP="00E516D3">
      <w:pPr>
        <w:spacing w:line="240" w:lineRule="auto"/>
        <w:rPr>
          <w:b/>
          <w:bCs/>
          <w:color w:val="000000"/>
          <w:sz w:val="32"/>
          <w:szCs w:val="32"/>
          <w:u w:val="single"/>
          <w:rtl/>
        </w:rPr>
      </w:pPr>
      <w:r w:rsidRPr="00D274E9">
        <w:rPr>
          <w:rFonts w:hint="cs"/>
          <w:b/>
          <w:bCs/>
          <w:color w:val="000000"/>
          <w:sz w:val="32"/>
          <w:szCs w:val="32"/>
          <w:u w:val="single"/>
          <w:rtl/>
        </w:rPr>
        <w:t>الملاحظة الثانية :</w:t>
      </w:r>
    </w:p>
    <w:p w:rsidR="00D274E9" w:rsidRDefault="009D1419" w:rsidP="00E516D3">
      <w:pPr>
        <w:spacing w:line="240" w:lineRule="auto"/>
        <w:rPr>
          <w:color w:val="000000"/>
          <w:sz w:val="32"/>
          <w:szCs w:val="32"/>
          <w:rtl/>
        </w:rPr>
      </w:pPr>
      <w:r w:rsidRPr="00E516D3">
        <w:rPr>
          <w:rFonts w:hint="cs"/>
          <w:color w:val="000000"/>
          <w:sz w:val="32"/>
          <w:szCs w:val="32"/>
          <w:rtl/>
        </w:rPr>
        <w:t xml:space="preserve">يقول نولدكه في معرض كلامه للسور المدنية </w:t>
      </w:r>
      <w:r w:rsidRPr="00E516D3">
        <w:rPr>
          <w:b/>
          <w:bCs/>
          <w:color w:val="000000"/>
          <w:sz w:val="32"/>
          <w:szCs w:val="32"/>
          <w:rtl/>
        </w:rPr>
        <w:t>«</w:t>
      </w:r>
      <w:r w:rsidRPr="00E516D3">
        <w:rPr>
          <w:rFonts w:hint="cs"/>
          <w:b/>
          <w:bCs/>
          <w:color w:val="000000"/>
          <w:sz w:val="32"/>
          <w:szCs w:val="32"/>
          <w:rtl/>
        </w:rPr>
        <w:t xml:space="preserve">اعتمد محمد في هذه الفترة أكبر قدر من السكينة ، معدلا </w:t>
      </w:r>
      <w:r w:rsidR="00E14BD6" w:rsidRPr="00E516D3">
        <w:rPr>
          <w:rFonts w:hint="cs"/>
          <w:b/>
          <w:bCs/>
          <w:color w:val="000000"/>
          <w:sz w:val="32"/>
          <w:szCs w:val="32"/>
          <w:rtl/>
        </w:rPr>
        <w:t>أسلوبه</w:t>
      </w:r>
      <w:r w:rsidRPr="00E516D3">
        <w:rPr>
          <w:rFonts w:hint="cs"/>
          <w:b/>
          <w:bCs/>
          <w:color w:val="000000"/>
          <w:sz w:val="32"/>
          <w:szCs w:val="32"/>
          <w:rtl/>
        </w:rPr>
        <w:t xml:space="preserve"> ليبطل ويعطل الشك في انه شاعر </w:t>
      </w:r>
      <w:r w:rsidR="00E14BD6" w:rsidRPr="00E516D3">
        <w:rPr>
          <w:rFonts w:hint="cs"/>
          <w:b/>
          <w:bCs/>
          <w:color w:val="000000"/>
          <w:sz w:val="32"/>
          <w:szCs w:val="32"/>
          <w:rtl/>
        </w:rPr>
        <w:t>أو</w:t>
      </w:r>
      <w:r w:rsidRPr="00E516D3">
        <w:rPr>
          <w:rFonts w:hint="cs"/>
          <w:b/>
          <w:bCs/>
          <w:color w:val="000000"/>
          <w:sz w:val="32"/>
          <w:szCs w:val="32"/>
          <w:rtl/>
        </w:rPr>
        <w:t xml:space="preserve"> كاهن</w:t>
      </w:r>
      <w:r w:rsidRPr="00E516D3">
        <w:rPr>
          <w:color w:val="000000"/>
          <w:sz w:val="32"/>
          <w:szCs w:val="32"/>
          <w:rtl/>
        </w:rPr>
        <w:t>»</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95"/>
      </w:r>
      <w:r w:rsidRPr="00E516D3">
        <w:rPr>
          <w:rFonts w:asciiTheme="minorBidi" w:hAnsiTheme="minorBidi" w:cstheme="minorBidi"/>
          <w:color w:val="000000"/>
          <w:sz w:val="32"/>
          <w:szCs w:val="32"/>
          <w:vertAlign w:val="superscript"/>
          <w:rtl/>
        </w:rPr>
        <w:t>)</w:t>
      </w:r>
      <w:r w:rsidRPr="00E516D3">
        <w:rPr>
          <w:rFonts w:hint="cs"/>
          <w:color w:val="000000"/>
          <w:sz w:val="32"/>
          <w:szCs w:val="32"/>
          <w:rtl/>
        </w:rPr>
        <w:t>.</w:t>
      </w:r>
    </w:p>
    <w:p w:rsidR="009D1419" w:rsidRPr="00E516D3" w:rsidRDefault="009D1419" w:rsidP="00D274E9">
      <w:pPr>
        <w:spacing w:line="240" w:lineRule="auto"/>
        <w:ind w:firstLine="0"/>
        <w:rPr>
          <w:color w:val="000000"/>
          <w:sz w:val="32"/>
          <w:szCs w:val="32"/>
          <w:rtl/>
        </w:rPr>
      </w:pPr>
      <w:r w:rsidRPr="00E516D3">
        <w:rPr>
          <w:rFonts w:hint="cs"/>
          <w:color w:val="000000"/>
          <w:sz w:val="32"/>
          <w:szCs w:val="32"/>
          <w:rtl/>
        </w:rPr>
        <w:t xml:space="preserve">ثم يقدم </w:t>
      </w:r>
      <w:r w:rsidR="006C723F" w:rsidRPr="00E516D3">
        <w:rPr>
          <w:rFonts w:hint="cs"/>
          <w:color w:val="000000"/>
          <w:sz w:val="32"/>
          <w:szCs w:val="32"/>
          <w:rtl/>
        </w:rPr>
        <w:t>نولدكه</w:t>
      </w:r>
      <w:r w:rsidR="00912F22" w:rsidRPr="00E516D3">
        <w:rPr>
          <w:rFonts w:hint="cs"/>
          <w:color w:val="000000"/>
          <w:sz w:val="32"/>
          <w:szCs w:val="32"/>
          <w:rtl/>
        </w:rPr>
        <w:t>الأدلة</w:t>
      </w:r>
      <w:r w:rsidRPr="00E516D3">
        <w:rPr>
          <w:rFonts w:hint="cs"/>
          <w:color w:val="000000"/>
          <w:sz w:val="32"/>
          <w:szCs w:val="32"/>
          <w:rtl/>
        </w:rPr>
        <w:t xml:space="preserve"> القرآنية على صحة قوله وهي </w:t>
      </w:r>
      <w:r w:rsidRPr="00E516D3">
        <w:rPr>
          <w:color w:val="000000"/>
          <w:sz w:val="32"/>
          <w:szCs w:val="32"/>
          <w:rtl/>
        </w:rPr>
        <w:t xml:space="preserve"> «</w:t>
      </w:r>
      <w:r w:rsidRPr="00E516D3">
        <w:rPr>
          <w:rFonts w:hint="cs"/>
          <w:color w:val="000000"/>
          <w:sz w:val="32"/>
          <w:szCs w:val="32"/>
          <w:rtl/>
        </w:rPr>
        <w:t>الآية 70/ المؤمنون</w:t>
      </w:r>
      <w:r w:rsidRPr="00E516D3">
        <w:rPr>
          <w:color w:val="000000"/>
          <w:sz w:val="32"/>
          <w:szCs w:val="32"/>
          <w:rtl/>
        </w:rPr>
        <w:t>»</w:t>
      </w:r>
      <w:r w:rsidR="00912F22" w:rsidRPr="00E516D3">
        <w:rPr>
          <w:rFonts w:hint="cs"/>
          <w:color w:val="000000"/>
          <w:sz w:val="32"/>
          <w:szCs w:val="32"/>
          <w:rtl/>
        </w:rPr>
        <w:t>و</w:t>
      </w:r>
      <w:r w:rsidRPr="00E516D3">
        <w:rPr>
          <w:rFonts w:hint="cs"/>
          <w:color w:val="000000"/>
          <w:sz w:val="32"/>
          <w:szCs w:val="32"/>
          <w:rtl/>
        </w:rPr>
        <w:t>( الآيتان 8 و 46/ سبأ) و ( الآية 184/ الأعراف) .</w:t>
      </w:r>
    </w:p>
    <w:p w:rsidR="009D1419" w:rsidRPr="00E516D3" w:rsidRDefault="009D1419" w:rsidP="00E516D3">
      <w:pPr>
        <w:spacing w:line="240" w:lineRule="auto"/>
        <w:rPr>
          <w:color w:val="000000"/>
          <w:sz w:val="32"/>
          <w:szCs w:val="32"/>
          <w:rtl/>
        </w:rPr>
      </w:pPr>
      <w:r w:rsidRPr="00E516D3">
        <w:rPr>
          <w:rFonts w:hint="cs"/>
          <w:color w:val="000000"/>
          <w:sz w:val="32"/>
          <w:szCs w:val="32"/>
          <w:rtl/>
        </w:rPr>
        <w:t xml:space="preserve">نرى أن </w:t>
      </w:r>
      <w:r w:rsidR="006C723F" w:rsidRPr="00E516D3">
        <w:rPr>
          <w:rFonts w:hint="cs"/>
          <w:color w:val="000000"/>
          <w:sz w:val="32"/>
          <w:szCs w:val="32"/>
          <w:rtl/>
        </w:rPr>
        <w:t>نولدكه</w:t>
      </w:r>
      <w:r w:rsidRPr="00E516D3">
        <w:rPr>
          <w:rFonts w:hint="cs"/>
          <w:color w:val="000000"/>
          <w:sz w:val="32"/>
          <w:szCs w:val="32"/>
          <w:rtl/>
        </w:rPr>
        <w:t xml:space="preserve"> يريد أن يصل الى أمر هو : ان القرآن ال</w:t>
      </w:r>
      <w:r w:rsidR="0039640A" w:rsidRPr="00E516D3">
        <w:rPr>
          <w:rFonts w:hint="cs"/>
          <w:color w:val="000000"/>
          <w:sz w:val="32"/>
          <w:szCs w:val="32"/>
          <w:rtl/>
        </w:rPr>
        <w:t xml:space="preserve">كريم قد </w:t>
      </w:r>
      <w:r w:rsidR="000317B5" w:rsidRPr="00E516D3">
        <w:rPr>
          <w:rFonts w:hint="cs"/>
          <w:color w:val="000000"/>
          <w:sz w:val="32"/>
          <w:szCs w:val="32"/>
          <w:rtl/>
        </w:rPr>
        <w:t>ألفه</w:t>
      </w:r>
      <w:r w:rsidR="0039640A" w:rsidRPr="00E516D3">
        <w:rPr>
          <w:rFonts w:hint="cs"/>
          <w:color w:val="000000"/>
          <w:sz w:val="32"/>
          <w:szCs w:val="32"/>
          <w:rtl/>
        </w:rPr>
        <w:t xml:space="preserve"> شخص </w:t>
      </w:r>
      <w:r w:rsidR="00F317E5">
        <w:rPr>
          <w:rFonts w:hint="cs"/>
          <w:color w:val="000000"/>
          <w:sz w:val="32"/>
          <w:szCs w:val="32"/>
          <w:rtl/>
        </w:rPr>
        <w:t>ا</w:t>
      </w:r>
      <w:r w:rsidR="0039640A" w:rsidRPr="00E516D3">
        <w:rPr>
          <w:rFonts w:hint="cs"/>
          <w:color w:val="000000"/>
          <w:sz w:val="32"/>
          <w:szCs w:val="32"/>
          <w:rtl/>
        </w:rPr>
        <w:t>ع</w:t>
      </w:r>
      <w:r w:rsidR="00F317E5">
        <w:rPr>
          <w:rFonts w:hint="cs"/>
          <w:color w:val="000000"/>
          <w:sz w:val="32"/>
          <w:szCs w:val="32"/>
          <w:rtl/>
        </w:rPr>
        <w:t>تي</w:t>
      </w:r>
      <w:r w:rsidR="0039640A" w:rsidRPr="00E516D3">
        <w:rPr>
          <w:rFonts w:hint="cs"/>
          <w:color w:val="000000"/>
          <w:sz w:val="32"/>
          <w:szCs w:val="32"/>
          <w:rtl/>
        </w:rPr>
        <w:t xml:space="preserve">ادي ، كان يغيّر </w:t>
      </w:r>
      <w:r w:rsidR="00D274E9" w:rsidRPr="00E516D3">
        <w:rPr>
          <w:rFonts w:hint="cs"/>
          <w:color w:val="000000"/>
          <w:sz w:val="32"/>
          <w:szCs w:val="32"/>
          <w:rtl/>
        </w:rPr>
        <w:t>أسلوبه</w:t>
      </w:r>
      <w:r w:rsidR="0039640A" w:rsidRPr="00E516D3">
        <w:rPr>
          <w:rFonts w:hint="cs"/>
          <w:color w:val="000000"/>
          <w:sz w:val="32"/>
          <w:szCs w:val="32"/>
          <w:rtl/>
        </w:rPr>
        <w:t xml:space="preserve"> مع تغيّر </w:t>
      </w:r>
      <w:r w:rsidRPr="00E516D3">
        <w:rPr>
          <w:rFonts w:hint="cs"/>
          <w:color w:val="000000"/>
          <w:sz w:val="32"/>
          <w:szCs w:val="32"/>
          <w:rtl/>
        </w:rPr>
        <w:t>المناسبات والظروف الطارئة .</w:t>
      </w:r>
    </w:p>
    <w:p w:rsidR="009D1419" w:rsidRPr="00E516D3" w:rsidRDefault="009D1419" w:rsidP="00E516D3">
      <w:pPr>
        <w:spacing w:line="240" w:lineRule="auto"/>
        <w:rPr>
          <w:color w:val="000000"/>
          <w:sz w:val="32"/>
          <w:szCs w:val="32"/>
          <w:rtl/>
        </w:rPr>
      </w:pPr>
      <w:r w:rsidRPr="00E516D3">
        <w:rPr>
          <w:rFonts w:hint="cs"/>
          <w:color w:val="000000"/>
          <w:sz w:val="32"/>
          <w:szCs w:val="32"/>
          <w:rtl/>
        </w:rPr>
        <w:t>وقبل الرد على ذلك ، يعرض البحث الآيات المباركة ، التي استشهد بها المستش</w:t>
      </w:r>
      <w:r w:rsidR="00912F22" w:rsidRPr="00E516D3">
        <w:rPr>
          <w:rFonts w:hint="cs"/>
          <w:color w:val="000000"/>
          <w:sz w:val="32"/>
          <w:szCs w:val="32"/>
          <w:rtl/>
        </w:rPr>
        <w:t>ـ</w:t>
      </w:r>
      <w:r w:rsidRPr="00E516D3">
        <w:rPr>
          <w:rFonts w:hint="cs"/>
          <w:color w:val="000000"/>
          <w:sz w:val="32"/>
          <w:szCs w:val="32"/>
          <w:rtl/>
        </w:rPr>
        <w:t xml:space="preserve">رق </w:t>
      </w:r>
      <w:r w:rsidR="006C723F" w:rsidRPr="00E516D3">
        <w:rPr>
          <w:rFonts w:hint="cs"/>
          <w:color w:val="000000"/>
          <w:sz w:val="32"/>
          <w:szCs w:val="32"/>
          <w:rtl/>
        </w:rPr>
        <w:t>نولدكه</w:t>
      </w:r>
      <w:r w:rsidRPr="00E516D3">
        <w:rPr>
          <w:rFonts w:hint="cs"/>
          <w:color w:val="000000"/>
          <w:sz w:val="32"/>
          <w:szCs w:val="32"/>
          <w:rtl/>
        </w:rPr>
        <w:t xml:space="preserve"> :</w:t>
      </w:r>
    </w:p>
    <w:p w:rsidR="009D1419" w:rsidRPr="00E516D3" w:rsidRDefault="009D1419" w:rsidP="00E516D3">
      <w:pPr>
        <w:spacing w:line="240" w:lineRule="auto"/>
        <w:rPr>
          <w:color w:val="000000"/>
          <w:sz w:val="32"/>
          <w:szCs w:val="32"/>
          <w:rtl/>
        </w:rPr>
      </w:pPr>
      <w:r w:rsidRPr="00E516D3">
        <w:rPr>
          <w:rFonts w:hint="cs"/>
          <w:color w:val="000000"/>
          <w:sz w:val="32"/>
          <w:szCs w:val="32"/>
          <w:rtl/>
        </w:rPr>
        <w:t>1 ـ قال تعالى</w:t>
      </w:r>
      <w:r w:rsidRPr="00E516D3">
        <w:rPr>
          <w:rFonts w:ascii="QCF_BSML" w:hAnsi="QCF_BSML" w:cs="QCF_BSML"/>
          <w:color w:val="000000"/>
          <w:sz w:val="32"/>
          <w:szCs w:val="32"/>
          <w:rtl/>
        </w:rPr>
        <w:t xml:space="preserve"> ﭽ </w:t>
      </w:r>
      <w:r w:rsidRPr="00E516D3">
        <w:rPr>
          <w:rFonts w:ascii="QCF_P346" w:hAnsi="QCF_P346" w:cs="QCF_P346"/>
          <w:color w:val="000000"/>
          <w:sz w:val="32"/>
          <w:szCs w:val="32"/>
          <w:rtl/>
        </w:rPr>
        <w:t>ﯗ  ﯘ  ﯙ  ﯚ</w:t>
      </w:r>
      <w:r w:rsidRPr="00E516D3">
        <w:rPr>
          <w:rFonts w:ascii="QCF_P346" w:hAnsi="QCF_P346" w:cs="QCF_P346"/>
          <w:color w:val="0000A5"/>
          <w:sz w:val="32"/>
          <w:szCs w:val="32"/>
          <w:rtl/>
        </w:rPr>
        <w:t>ﯛ</w:t>
      </w:r>
      <w:r w:rsidRPr="00E516D3">
        <w:rPr>
          <w:rFonts w:ascii="QCF_P346" w:hAnsi="QCF_P346" w:cs="QCF_P346"/>
          <w:color w:val="000000"/>
          <w:sz w:val="32"/>
          <w:szCs w:val="32"/>
          <w:rtl/>
        </w:rPr>
        <w:t xml:space="preserve">  ﯜ  ﯝ  ﯞ  ﯟ  ﯠ   ﯡ</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96"/>
      </w:r>
      <w:r w:rsidRPr="00E516D3">
        <w:rPr>
          <w:rFonts w:asciiTheme="minorBidi" w:hAnsiTheme="minorBidi" w:cstheme="minorBidi"/>
          <w:color w:val="000000"/>
          <w:sz w:val="32"/>
          <w:szCs w:val="32"/>
          <w:vertAlign w:val="superscript"/>
          <w:rtl/>
        </w:rPr>
        <w:t>)</w:t>
      </w:r>
      <w:r w:rsidRPr="00E516D3">
        <w:rPr>
          <w:rFonts w:hint="cs"/>
          <w:color w:val="000000"/>
          <w:sz w:val="32"/>
          <w:szCs w:val="32"/>
          <w:rtl/>
        </w:rPr>
        <w:t>.</w:t>
      </w:r>
    </w:p>
    <w:p w:rsidR="009D1419" w:rsidRDefault="00105E36" w:rsidP="00E516D3">
      <w:pPr>
        <w:spacing w:line="240" w:lineRule="auto"/>
        <w:rPr>
          <w:color w:val="000000"/>
          <w:sz w:val="32"/>
          <w:szCs w:val="32"/>
          <w:rtl/>
        </w:rPr>
      </w:pPr>
      <w:r w:rsidRPr="00E516D3">
        <w:rPr>
          <w:rFonts w:hint="cs"/>
          <w:color w:val="000000"/>
          <w:sz w:val="32"/>
          <w:szCs w:val="32"/>
          <w:rtl/>
        </w:rPr>
        <w:t>2 ـ قال تع</w:t>
      </w:r>
      <w:r w:rsidR="009D1419" w:rsidRPr="00E516D3">
        <w:rPr>
          <w:rFonts w:hint="cs"/>
          <w:color w:val="000000"/>
          <w:sz w:val="32"/>
          <w:szCs w:val="32"/>
          <w:rtl/>
        </w:rPr>
        <w:t>الى</w:t>
      </w:r>
      <w:r w:rsidR="009D1419" w:rsidRPr="00E516D3">
        <w:rPr>
          <w:rFonts w:ascii="QCF_BSML" w:hAnsi="QCF_BSML" w:cs="QCF_BSML"/>
          <w:color w:val="000000"/>
          <w:sz w:val="32"/>
          <w:szCs w:val="32"/>
          <w:rtl/>
        </w:rPr>
        <w:t xml:space="preserve">ﭽ </w:t>
      </w:r>
      <w:r w:rsidR="009D1419" w:rsidRPr="00E516D3">
        <w:rPr>
          <w:rFonts w:ascii="QCF_P429" w:hAnsi="QCF_P429" w:cs="QCF_P429"/>
          <w:color w:val="000000"/>
          <w:sz w:val="32"/>
          <w:szCs w:val="32"/>
          <w:rtl/>
        </w:rPr>
        <w:t>ﭑ   ﭒ  ﭓ  ﭔ        ﭕ  ﭖ  ﭗ</w:t>
      </w:r>
      <w:r w:rsidR="009D1419" w:rsidRPr="00E516D3">
        <w:rPr>
          <w:rFonts w:ascii="QCF_P429" w:hAnsi="QCF_P429" w:cs="QCF_P429"/>
          <w:color w:val="0000A5"/>
          <w:sz w:val="32"/>
          <w:szCs w:val="32"/>
          <w:rtl/>
        </w:rPr>
        <w:t>ﭘ</w:t>
      </w:r>
      <w:r w:rsidR="009D1419" w:rsidRPr="00E516D3">
        <w:rPr>
          <w:rFonts w:ascii="QCF_P429" w:hAnsi="QCF_P429" w:cs="QCF_P429"/>
          <w:color w:val="000000"/>
          <w:sz w:val="32"/>
          <w:szCs w:val="32"/>
          <w:rtl/>
        </w:rPr>
        <w:t xml:space="preserve">  ﭙ  ﭚ  ﭛ  ﭜ  ﭝ   ﭞ  ﭟ  ﭠ  ﭡ</w:t>
      </w:r>
      <w:r w:rsidR="009D1419" w:rsidRPr="00E516D3">
        <w:rPr>
          <w:rFonts w:ascii="QCF_BSML" w:hAnsi="QCF_BSML" w:cs="QCF_BSML"/>
          <w:color w:val="000000"/>
          <w:sz w:val="32"/>
          <w:szCs w:val="32"/>
          <w:rtl/>
        </w:rPr>
        <w:t>ﭼ</w:t>
      </w:r>
      <w:r w:rsidR="009D1419" w:rsidRPr="00E516D3">
        <w:rPr>
          <w:rFonts w:asciiTheme="minorBidi" w:hAnsiTheme="minorBidi" w:cstheme="minorBidi"/>
          <w:color w:val="000000"/>
          <w:sz w:val="32"/>
          <w:szCs w:val="32"/>
          <w:vertAlign w:val="superscript"/>
          <w:rtl/>
        </w:rPr>
        <w:t>(</w:t>
      </w:r>
      <w:r w:rsidR="009D1419" w:rsidRPr="00E516D3">
        <w:rPr>
          <w:rStyle w:val="FootnoteReference"/>
          <w:rFonts w:asciiTheme="minorBidi" w:hAnsiTheme="minorBidi" w:cstheme="minorBidi"/>
          <w:color w:val="000000"/>
          <w:sz w:val="32"/>
          <w:szCs w:val="32"/>
          <w:rtl/>
        </w:rPr>
        <w:footnoteReference w:id="97"/>
      </w:r>
      <w:r w:rsidR="009D1419" w:rsidRPr="00E516D3">
        <w:rPr>
          <w:rFonts w:asciiTheme="minorBidi" w:hAnsiTheme="minorBidi" w:cstheme="minorBidi"/>
          <w:color w:val="000000"/>
          <w:sz w:val="32"/>
          <w:szCs w:val="32"/>
          <w:vertAlign w:val="superscript"/>
          <w:rtl/>
        </w:rPr>
        <w:t>)</w:t>
      </w:r>
      <w:r w:rsidR="009D1419" w:rsidRPr="00E516D3">
        <w:rPr>
          <w:color w:val="000000"/>
          <w:sz w:val="32"/>
          <w:szCs w:val="32"/>
          <w:rtl/>
        </w:rPr>
        <w:t>.</w:t>
      </w:r>
    </w:p>
    <w:p w:rsidR="00D82070" w:rsidRDefault="00D82070" w:rsidP="00E516D3">
      <w:pPr>
        <w:spacing w:line="240" w:lineRule="auto"/>
        <w:rPr>
          <w:color w:val="000000"/>
          <w:sz w:val="32"/>
          <w:szCs w:val="32"/>
          <w:rtl/>
        </w:rPr>
      </w:pPr>
    </w:p>
    <w:p w:rsidR="00D82070" w:rsidRPr="00E516D3" w:rsidRDefault="00D82070" w:rsidP="00E516D3">
      <w:pPr>
        <w:spacing w:line="240" w:lineRule="auto"/>
        <w:rPr>
          <w:color w:val="000000"/>
          <w:sz w:val="32"/>
          <w:szCs w:val="32"/>
          <w:rtl/>
        </w:rPr>
      </w:pPr>
    </w:p>
    <w:p w:rsidR="009D1419" w:rsidRPr="00E516D3" w:rsidRDefault="00996082" w:rsidP="002B1322">
      <w:pPr>
        <w:spacing w:line="240" w:lineRule="auto"/>
        <w:jc w:val="both"/>
        <w:rPr>
          <w:color w:val="000000"/>
          <w:sz w:val="32"/>
          <w:szCs w:val="32"/>
          <w:rtl/>
        </w:rPr>
      </w:pPr>
      <w:r>
        <w:rPr>
          <w:rFonts w:hint="cs"/>
          <w:color w:val="000000"/>
          <w:sz w:val="32"/>
          <w:szCs w:val="32"/>
          <w:rtl/>
        </w:rPr>
        <w:t>3ـ</w:t>
      </w:r>
      <w:r w:rsidR="009D1419" w:rsidRPr="00E516D3">
        <w:rPr>
          <w:rFonts w:hint="cs"/>
          <w:color w:val="000000"/>
          <w:sz w:val="32"/>
          <w:szCs w:val="32"/>
          <w:rtl/>
        </w:rPr>
        <w:t xml:space="preserve"> وقال تعالى</w:t>
      </w:r>
      <w:r w:rsidR="009D1419" w:rsidRPr="00E516D3">
        <w:rPr>
          <w:rFonts w:ascii="QCF_BSML" w:hAnsi="QCF_BSML" w:cs="QCF_BSML"/>
          <w:color w:val="000000"/>
          <w:sz w:val="32"/>
          <w:szCs w:val="32"/>
          <w:rtl/>
        </w:rPr>
        <w:t xml:space="preserve"> ﭽ </w:t>
      </w:r>
      <w:r w:rsidR="009D1419" w:rsidRPr="00E516D3">
        <w:rPr>
          <w:rFonts w:ascii="QCF_P433" w:hAnsi="QCF_P433" w:cs="QCF_P433"/>
          <w:color w:val="000000"/>
          <w:sz w:val="32"/>
          <w:szCs w:val="32"/>
          <w:rtl/>
        </w:rPr>
        <w:t xml:space="preserve">  ﯢ  ﯣ  ﯤ  ﯥ</w:t>
      </w:r>
      <w:r w:rsidR="009D1419" w:rsidRPr="00E516D3">
        <w:rPr>
          <w:rFonts w:ascii="QCF_P433" w:hAnsi="QCF_P433" w:cs="QCF_P433"/>
          <w:color w:val="0000A5"/>
          <w:sz w:val="32"/>
          <w:szCs w:val="32"/>
          <w:rtl/>
        </w:rPr>
        <w:t>ﯦ</w:t>
      </w:r>
      <w:r w:rsidR="009D1419" w:rsidRPr="00E516D3">
        <w:rPr>
          <w:rFonts w:ascii="QCF_P433" w:hAnsi="QCF_P433" w:cs="QCF_P433"/>
          <w:color w:val="000000"/>
          <w:sz w:val="32"/>
          <w:szCs w:val="32"/>
          <w:rtl/>
        </w:rPr>
        <w:t xml:space="preserve">  ﯧ   ﯨ  ﯩ  ﯪ  ﯫ  ﯬ  ﯭ</w:t>
      </w:r>
      <w:r w:rsidR="009D1419" w:rsidRPr="00E516D3">
        <w:rPr>
          <w:rFonts w:ascii="QCF_P433" w:hAnsi="QCF_P433" w:cs="QCF_P433"/>
          <w:color w:val="0000A5"/>
          <w:sz w:val="32"/>
          <w:szCs w:val="32"/>
          <w:rtl/>
        </w:rPr>
        <w:t>ﯮ</w:t>
      </w:r>
      <w:r w:rsidR="009D1419" w:rsidRPr="00E516D3">
        <w:rPr>
          <w:rFonts w:ascii="QCF_P433" w:hAnsi="QCF_P433" w:cs="QCF_P433"/>
          <w:color w:val="000000"/>
          <w:sz w:val="32"/>
          <w:szCs w:val="32"/>
          <w:rtl/>
        </w:rPr>
        <w:t xml:space="preserve">  ﯯ  ﯰ   ﯱ  ﯲ</w:t>
      </w:r>
      <w:r w:rsidR="009D1419" w:rsidRPr="00E516D3">
        <w:rPr>
          <w:rFonts w:ascii="QCF_P433" w:hAnsi="QCF_P433" w:cs="QCF_P433"/>
          <w:color w:val="0000A5"/>
          <w:sz w:val="32"/>
          <w:szCs w:val="32"/>
          <w:rtl/>
        </w:rPr>
        <w:t>ﯳ</w:t>
      </w:r>
      <w:r w:rsidR="009D1419" w:rsidRPr="00E516D3">
        <w:rPr>
          <w:rFonts w:ascii="QCF_P433" w:hAnsi="QCF_P433" w:cs="QCF_P433"/>
          <w:color w:val="000000"/>
          <w:sz w:val="32"/>
          <w:szCs w:val="32"/>
          <w:rtl/>
        </w:rPr>
        <w:t xml:space="preserve">  ﯴ     ﯵ  ﯶ  ﯷ  ﯸ     ﯹ  ﯺ  ﯻ  ﯼ</w:t>
      </w:r>
      <w:r w:rsidR="009D1419" w:rsidRPr="00E516D3">
        <w:rPr>
          <w:rFonts w:ascii="QCF_BSML" w:hAnsi="QCF_BSML" w:cs="QCF_BSML"/>
          <w:color w:val="000000"/>
          <w:sz w:val="32"/>
          <w:szCs w:val="32"/>
          <w:rtl/>
        </w:rPr>
        <w:t>ﭼ</w:t>
      </w:r>
      <w:r w:rsidR="009D1419" w:rsidRPr="00E516D3">
        <w:rPr>
          <w:rFonts w:asciiTheme="minorBidi" w:hAnsiTheme="minorBidi" w:cstheme="minorBidi"/>
          <w:color w:val="000000"/>
          <w:sz w:val="32"/>
          <w:szCs w:val="32"/>
          <w:vertAlign w:val="superscript"/>
          <w:rtl/>
        </w:rPr>
        <w:t>(</w:t>
      </w:r>
      <w:r w:rsidR="009D1419" w:rsidRPr="00E516D3">
        <w:rPr>
          <w:rStyle w:val="FootnoteReference"/>
          <w:rFonts w:asciiTheme="minorBidi" w:hAnsiTheme="minorBidi" w:cstheme="minorBidi"/>
          <w:color w:val="000000"/>
          <w:sz w:val="32"/>
          <w:szCs w:val="32"/>
          <w:rtl/>
        </w:rPr>
        <w:footnoteReference w:id="98"/>
      </w:r>
      <w:r w:rsidR="009D1419" w:rsidRPr="00E516D3">
        <w:rPr>
          <w:rFonts w:asciiTheme="minorBidi" w:hAnsiTheme="minorBidi" w:cstheme="minorBidi"/>
          <w:color w:val="000000"/>
          <w:sz w:val="32"/>
          <w:szCs w:val="32"/>
          <w:vertAlign w:val="superscript"/>
          <w:rtl/>
        </w:rPr>
        <w:t>)</w:t>
      </w:r>
      <w:r w:rsidR="009D1419" w:rsidRPr="00E516D3">
        <w:rPr>
          <w:color w:val="000000"/>
          <w:sz w:val="32"/>
          <w:szCs w:val="32"/>
          <w:rtl/>
        </w:rPr>
        <w:t xml:space="preserve"> .</w:t>
      </w:r>
    </w:p>
    <w:p w:rsidR="009D1419" w:rsidRPr="00E516D3" w:rsidRDefault="009D1419" w:rsidP="002B1322">
      <w:pPr>
        <w:spacing w:line="240" w:lineRule="auto"/>
        <w:jc w:val="both"/>
        <w:rPr>
          <w:color w:val="000000"/>
          <w:sz w:val="32"/>
          <w:szCs w:val="32"/>
          <w:rtl/>
        </w:rPr>
      </w:pPr>
      <w:r w:rsidRPr="00E516D3">
        <w:rPr>
          <w:rFonts w:hint="cs"/>
          <w:color w:val="000000"/>
          <w:sz w:val="32"/>
          <w:szCs w:val="32"/>
          <w:rtl/>
        </w:rPr>
        <w:t>4 ـ وقال عز وجل</w:t>
      </w:r>
      <w:r w:rsidRPr="00E516D3">
        <w:rPr>
          <w:rFonts w:ascii="QCF_BSML" w:hAnsi="QCF_BSML" w:cs="QCF_BSML"/>
          <w:color w:val="000000"/>
          <w:sz w:val="32"/>
          <w:szCs w:val="32"/>
          <w:rtl/>
        </w:rPr>
        <w:t xml:space="preserve"> ﭽ </w:t>
      </w:r>
      <w:r w:rsidRPr="00E516D3">
        <w:rPr>
          <w:rFonts w:ascii="QCF_P174" w:hAnsi="QCF_P174" w:cs="QCF_P174"/>
          <w:color w:val="000000"/>
          <w:sz w:val="32"/>
          <w:szCs w:val="32"/>
          <w:rtl/>
        </w:rPr>
        <w:t>ﮜ  ﮝ</w:t>
      </w:r>
      <w:r w:rsidRPr="00E516D3">
        <w:rPr>
          <w:rFonts w:ascii="QCF_P174" w:hAnsi="QCF_P174" w:cs="QCF_P174"/>
          <w:color w:val="0000A5"/>
          <w:sz w:val="32"/>
          <w:szCs w:val="32"/>
          <w:rtl/>
        </w:rPr>
        <w:t>ﮞ</w:t>
      </w:r>
      <w:r w:rsidRPr="00E516D3">
        <w:rPr>
          <w:rFonts w:ascii="QCF_P174" w:hAnsi="QCF_P174" w:cs="QCF_P174"/>
          <w:color w:val="000000"/>
          <w:sz w:val="32"/>
          <w:szCs w:val="32"/>
          <w:rtl/>
        </w:rPr>
        <w:t xml:space="preserve">  ﮟ  ﮠ  ﮡ  ﮢ</w:t>
      </w:r>
      <w:r w:rsidRPr="00E516D3">
        <w:rPr>
          <w:rFonts w:ascii="QCF_P174" w:hAnsi="QCF_P174" w:cs="QCF_P174"/>
          <w:color w:val="0000A5"/>
          <w:sz w:val="32"/>
          <w:szCs w:val="32"/>
          <w:rtl/>
        </w:rPr>
        <w:t>ﮣ</w:t>
      </w:r>
      <w:r w:rsidR="00A77A0D" w:rsidRPr="00E516D3">
        <w:rPr>
          <w:rFonts w:ascii="QCF_P174" w:hAnsi="QCF_P174" w:cs="QCF_P174"/>
          <w:color w:val="000000"/>
          <w:sz w:val="32"/>
          <w:szCs w:val="32"/>
          <w:rtl/>
        </w:rPr>
        <w:t xml:space="preserve">  ﮤ    ﮥ  ﮦ  ﮧ  ﮨ</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99"/>
      </w:r>
      <w:r w:rsidRPr="00E516D3">
        <w:rPr>
          <w:rFonts w:asciiTheme="minorBidi" w:hAnsiTheme="minorBidi" w:cstheme="minorBidi"/>
          <w:color w:val="000000"/>
          <w:sz w:val="32"/>
          <w:szCs w:val="32"/>
          <w:vertAlign w:val="superscript"/>
          <w:rtl/>
        </w:rPr>
        <w:t>)</w:t>
      </w:r>
      <w:r w:rsidRPr="00E516D3">
        <w:rPr>
          <w:color w:val="000000"/>
          <w:sz w:val="32"/>
          <w:szCs w:val="32"/>
          <w:rtl/>
        </w:rPr>
        <w:t xml:space="preserve"> .</w:t>
      </w:r>
    </w:p>
    <w:p w:rsidR="009D1419" w:rsidRPr="00E516D3" w:rsidRDefault="00105E36" w:rsidP="002B1322">
      <w:pPr>
        <w:spacing w:line="240" w:lineRule="auto"/>
        <w:jc w:val="both"/>
        <w:rPr>
          <w:color w:val="000000"/>
          <w:sz w:val="32"/>
          <w:szCs w:val="32"/>
          <w:rtl/>
        </w:rPr>
      </w:pPr>
      <w:r w:rsidRPr="00E516D3">
        <w:rPr>
          <w:rFonts w:hint="cs"/>
          <w:color w:val="000000"/>
          <w:sz w:val="32"/>
          <w:szCs w:val="32"/>
          <w:rtl/>
        </w:rPr>
        <w:t>إن</w:t>
      </w:r>
      <w:r w:rsidR="009D1419" w:rsidRPr="00E516D3">
        <w:rPr>
          <w:rFonts w:hint="cs"/>
          <w:color w:val="000000"/>
          <w:sz w:val="32"/>
          <w:szCs w:val="32"/>
          <w:rtl/>
        </w:rPr>
        <w:t xml:space="preserve"> المشركين لم يتوقفوا عن اتهام رسولنا الأعظم‘ بالكهانة والجنون وممارسة الشعر في القرآن الكريم ، ولم يقتصر </w:t>
      </w:r>
      <w:r w:rsidR="000317B5" w:rsidRPr="00E516D3">
        <w:rPr>
          <w:rFonts w:hint="cs"/>
          <w:color w:val="000000"/>
          <w:sz w:val="32"/>
          <w:szCs w:val="32"/>
          <w:rtl/>
        </w:rPr>
        <w:t>الأمر</w:t>
      </w:r>
      <w:r w:rsidR="009D1419" w:rsidRPr="00E516D3">
        <w:rPr>
          <w:rFonts w:hint="cs"/>
          <w:color w:val="000000"/>
          <w:sz w:val="32"/>
          <w:szCs w:val="32"/>
          <w:rtl/>
        </w:rPr>
        <w:t xml:space="preserve"> في تلك الفترة فقط ، بل حتى قبلها ، فهم يستنكرون أن يرسل الله تعالى رسولاً مثل البشر يأكل ويشرب وينام ويستيقظ ويسير بين الناس.</w:t>
      </w:r>
    </w:p>
    <w:p w:rsidR="00D82070" w:rsidRDefault="009D1419" w:rsidP="002B1322">
      <w:pPr>
        <w:spacing w:line="240" w:lineRule="auto"/>
        <w:jc w:val="both"/>
        <w:rPr>
          <w:rFonts w:ascii="QCF_P322" w:hAnsi="QCF_P322" w:cs="QCF_P322"/>
          <w:color w:val="000000"/>
          <w:sz w:val="32"/>
          <w:szCs w:val="32"/>
          <w:rtl/>
        </w:rPr>
      </w:pPr>
      <w:r w:rsidRPr="00E516D3">
        <w:rPr>
          <w:rFonts w:hint="cs"/>
          <w:color w:val="000000"/>
          <w:sz w:val="32"/>
          <w:szCs w:val="32"/>
          <w:rtl/>
        </w:rPr>
        <w:t xml:space="preserve">فكان القرآن الكريم يجادلهم تارة بالحسنى ، وتارة </w:t>
      </w:r>
      <w:r w:rsidR="00227D33">
        <w:rPr>
          <w:rFonts w:hint="cs"/>
          <w:color w:val="000000"/>
          <w:sz w:val="32"/>
          <w:szCs w:val="32"/>
          <w:rtl/>
        </w:rPr>
        <w:t xml:space="preserve">بسوء العاقبة ؛ ويذكرهم بان </w:t>
      </w:r>
      <w:r w:rsidRPr="00E516D3">
        <w:rPr>
          <w:rFonts w:hint="cs"/>
          <w:color w:val="000000"/>
          <w:sz w:val="32"/>
          <w:szCs w:val="32"/>
          <w:rtl/>
        </w:rPr>
        <w:t xml:space="preserve">الرسل السابقين </w:t>
      </w:r>
      <w:r w:rsidR="00227D33">
        <w:rPr>
          <w:rFonts w:hint="cs"/>
          <w:color w:val="000000"/>
          <w:sz w:val="32"/>
          <w:szCs w:val="32"/>
          <w:rtl/>
        </w:rPr>
        <w:t xml:space="preserve">جميعاً </w:t>
      </w:r>
      <w:r w:rsidRPr="00E516D3">
        <w:rPr>
          <w:rFonts w:hint="cs"/>
          <w:color w:val="000000"/>
          <w:sz w:val="32"/>
          <w:szCs w:val="32"/>
          <w:rtl/>
        </w:rPr>
        <w:t xml:space="preserve">، كانوا بشراً </w:t>
      </w:r>
      <w:r w:rsidR="0039640A" w:rsidRPr="00E516D3">
        <w:rPr>
          <w:rFonts w:hint="cs"/>
          <w:color w:val="000000"/>
          <w:sz w:val="32"/>
          <w:szCs w:val="32"/>
          <w:rtl/>
        </w:rPr>
        <w:t>، ولكن الله تعالى اصطفاهم وخصّهم</w:t>
      </w:r>
      <w:r w:rsidRPr="00E516D3">
        <w:rPr>
          <w:rFonts w:hint="cs"/>
          <w:color w:val="000000"/>
          <w:sz w:val="32"/>
          <w:szCs w:val="32"/>
          <w:rtl/>
        </w:rPr>
        <w:t xml:space="preserve"> بصفاتٍ لم تتوافر في سواهم ؛ قال تعالى</w:t>
      </w:r>
      <w:r w:rsidRPr="00E516D3">
        <w:rPr>
          <w:rFonts w:ascii="QCF_BSML" w:hAnsi="QCF_BSML" w:cs="QCF_BSML"/>
          <w:color w:val="000000"/>
          <w:sz w:val="32"/>
          <w:szCs w:val="32"/>
          <w:rtl/>
        </w:rPr>
        <w:t xml:space="preserve"> ﭽ </w:t>
      </w:r>
      <w:r w:rsidRPr="00E516D3">
        <w:rPr>
          <w:rFonts w:ascii="QCF_P248" w:hAnsi="QCF_P248" w:cs="QCF_P248"/>
          <w:color w:val="000000"/>
          <w:sz w:val="32"/>
          <w:szCs w:val="32"/>
          <w:rtl/>
        </w:rPr>
        <w:t>ﮔ  ﮕ  ﮖ  ﮗ   ﮘ    ﮙ  ﮚ  ﮛ   ﮜ  ﮝ  ﮞ</w:t>
      </w:r>
      <w:r w:rsidRPr="00E516D3">
        <w:rPr>
          <w:rFonts w:ascii="QCF_P248" w:hAnsi="QCF_P248" w:cs="QCF_P248"/>
          <w:color w:val="0000A5"/>
          <w:sz w:val="32"/>
          <w:szCs w:val="32"/>
          <w:rtl/>
        </w:rPr>
        <w:t>ﮟ</w:t>
      </w:r>
      <w:r w:rsidR="00105E36" w:rsidRPr="00E516D3">
        <w:rPr>
          <w:rFonts w:ascii="QCF_P248" w:hAnsi="QCF_P248" w:cs="QCF_P248"/>
          <w:color w:val="000000"/>
          <w:sz w:val="32"/>
          <w:szCs w:val="32"/>
          <w:rtl/>
        </w:rPr>
        <w:t xml:space="preserve"> ﮠ  ﮡ  ﮢ    ﮣ  ﮤ  ﮥ    ﮦ </w:t>
      </w:r>
      <w:r w:rsidRPr="00E516D3">
        <w:rPr>
          <w:rFonts w:ascii="QCF_P248" w:hAnsi="QCF_P248" w:cs="QCF_P248"/>
          <w:color w:val="000000"/>
          <w:sz w:val="32"/>
          <w:szCs w:val="32"/>
          <w:rtl/>
        </w:rPr>
        <w:t xml:space="preserve"> ﮧ  ﮨ  ﮩ  ﮪ</w:t>
      </w:r>
      <w:r w:rsidRPr="00E516D3">
        <w:rPr>
          <w:rFonts w:ascii="QCF_P248" w:hAnsi="QCF_P248" w:cs="QCF_P248"/>
          <w:color w:val="0000A5"/>
          <w:sz w:val="32"/>
          <w:szCs w:val="32"/>
          <w:rtl/>
        </w:rPr>
        <w:t>ﮫ</w:t>
      </w:r>
      <w:r w:rsidRPr="00E516D3">
        <w:rPr>
          <w:rFonts w:ascii="QCF_P248" w:hAnsi="QCF_P248" w:cs="QCF_P248"/>
          <w:color w:val="000000"/>
          <w:sz w:val="32"/>
          <w:szCs w:val="32"/>
          <w:rtl/>
        </w:rPr>
        <w:t xml:space="preserve">   ﮬ  ﮭ  ﮮ  ﮯ  ﮰ</w:t>
      </w:r>
      <w:r w:rsidRPr="00E516D3">
        <w:rPr>
          <w:rFonts w:ascii="QCF_P248" w:hAnsi="QCF_P248" w:cs="QCF_P248"/>
          <w:color w:val="0000A5"/>
          <w:sz w:val="32"/>
          <w:szCs w:val="32"/>
          <w:rtl/>
        </w:rPr>
        <w:t>ﮱ</w:t>
      </w:r>
      <w:r w:rsidRPr="00E516D3">
        <w:rPr>
          <w:rFonts w:ascii="QCF_P248" w:hAnsi="QCF_P248" w:cs="QCF_P248"/>
          <w:color w:val="000000"/>
          <w:sz w:val="32"/>
          <w:szCs w:val="32"/>
          <w:rtl/>
        </w:rPr>
        <w:t xml:space="preserve">  ﯓ  ﯔ</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0"/>
      </w:r>
      <w:r w:rsidRPr="00E516D3">
        <w:rPr>
          <w:rFonts w:asciiTheme="minorBidi" w:hAnsiTheme="minorBidi" w:cstheme="minorBidi"/>
          <w:color w:val="000000"/>
          <w:sz w:val="32"/>
          <w:szCs w:val="32"/>
          <w:vertAlign w:val="superscript"/>
          <w:rtl/>
        </w:rPr>
        <w:t>)</w:t>
      </w:r>
      <w:r w:rsidR="00F372D0" w:rsidRPr="00E516D3">
        <w:rPr>
          <w:rFonts w:hint="cs"/>
          <w:color w:val="000000"/>
          <w:sz w:val="32"/>
          <w:szCs w:val="32"/>
          <w:rtl/>
        </w:rPr>
        <w:t>،</w:t>
      </w:r>
      <w:r w:rsidRPr="00E516D3">
        <w:rPr>
          <w:rFonts w:hint="cs"/>
          <w:color w:val="000000"/>
          <w:sz w:val="32"/>
          <w:szCs w:val="32"/>
          <w:rtl/>
        </w:rPr>
        <w:t>وقال تعالى</w:t>
      </w:r>
      <w:r w:rsidRPr="00E516D3">
        <w:rPr>
          <w:rFonts w:ascii="QCF_BSML" w:hAnsi="QCF_BSML" w:cs="QCF_BSML"/>
          <w:color w:val="000000"/>
          <w:sz w:val="32"/>
          <w:szCs w:val="32"/>
          <w:rtl/>
        </w:rPr>
        <w:t xml:space="preserve"> ﭽ </w:t>
      </w:r>
      <w:r w:rsidRPr="00E516D3">
        <w:rPr>
          <w:rFonts w:ascii="QCF_P272" w:hAnsi="QCF_P272" w:cs="QCF_P272"/>
          <w:color w:val="000000"/>
          <w:sz w:val="32"/>
          <w:szCs w:val="32"/>
          <w:rtl/>
        </w:rPr>
        <w:t>ﭑ  ﭒ  ﭓ  ﭔ  ﭕ    ﭖﭗ  ﭘ</w:t>
      </w:r>
      <w:r w:rsidRPr="00E516D3">
        <w:rPr>
          <w:rFonts w:ascii="QCF_P272" w:hAnsi="QCF_P272" w:cs="QCF_P272"/>
          <w:color w:val="0000A5"/>
          <w:sz w:val="32"/>
          <w:szCs w:val="32"/>
          <w:rtl/>
        </w:rPr>
        <w:t>ﭙ</w:t>
      </w:r>
      <w:r w:rsidR="00105E36" w:rsidRPr="00E516D3">
        <w:rPr>
          <w:rFonts w:ascii="QCF_P272" w:hAnsi="QCF_P272" w:cs="QCF_P272"/>
          <w:color w:val="000000"/>
          <w:sz w:val="32"/>
          <w:szCs w:val="32"/>
          <w:rtl/>
        </w:rPr>
        <w:t xml:space="preserve">  ﭚ  ﭛ   ﭜ   ﭝ  ﭞ       </w:t>
      </w:r>
      <w:r w:rsidRPr="00E516D3">
        <w:rPr>
          <w:rFonts w:ascii="QCF_P272" w:hAnsi="QCF_P272" w:cs="QCF_P272"/>
          <w:color w:val="000000"/>
          <w:sz w:val="32"/>
          <w:szCs w:val="32"/>
          <w:rtl/>
        </w:rPr>
        <w:t xml:space="preserve">     ﭟ  ﭠ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1"/>
      </w:r>
      <w:r w:rsidRPr="00E516D3">
        <w:rPr>
          <w:rFonts w:asciiTheme="minorBidi" w:hAnsiTheme="minorBidi" w:cstheme="minorBidi"/>
          <w:color w:val="000000"/>
          <w:sz w:val="32"/>
          <w:szCs w:val="32"/>
          <w:vertAlign w:val="superscript"/>
          <w:rtl/>
        </w:rPr>
        <w:t>)</w:t>
      </w:r>
      <w:r w:rsidRPr="00E516D3">
        <w:rPr>
          <w:rFonts w:hint="cs"/>
          <w:color w:val="000000"/>
          <w:sz w:val="32"/>
          <w:szCs w:val="32"/>
          <w:rtl/>
        </w:rPr>
        <w:t xml:space="preserve"> .وقال عز وجل</w:t>
      </w:r>
      <w:r w:rsidRPr="00E516D3">
        <w:rPr>
          <w:rFonts w:ascii="QCF_BSML" w:hAnsi="QCF_BSML" w:cs="QCF_BSML"/>
          <w:color w:val="000000"/>
          <w:sz w:val="32"/>
          <w:szCs w:val="32"/>
          <w:rtl/>
        </w:rPr>
        <w:t xml:space="preserve"> ﭽ </w:t>
      </w:r>
      <w:r w:rsidRPr="00E516D3">
        <w:rPr>
          <w:rFonts w:ascii="QCF_P322" w:hAnsi="QCF_P322" w:cs="QCF_P322"/>
          <w:color w:val="000000"/>
          <w:sz w:val="32"/>
          <w:szCs w:val="32"/>
          <w:rtl/>
        </w:rPr>
        <w:t>ﮜ  ﮝ  ﮞ  ﮟ       ﮠ  ﮡ  ﮢ</w:t>
      </w:r>
      <w:r w:rsidRPr="00E516D3">
        <w:rPr>
          <w:rFonts w:ascii="QCF_P322" w:hAnsi="QCF_P322" w:cs="QCF_P322"/>
          <w:color w:val="0000A5"/>
          <w:sz w:val="32"/>
          <w:szCs w:val="32"/>
          <w:rtl/>
        </w:rPr>
        <w:t>ﮣ</w:t>
      </w:r>
      <w:r w:rsidRPr="00E516D3">
        <w:rPr>
          <w:rFonts w:ascii="QCF_P322" w:hAnsi="QCF_P322" w:cs="QCF_P322"/>
          <w:color w:val="000000"/>
          <w:sz w:val="32"/>
          <w:szCs w:val="32"/>
          <w:rtl/>
        </w:rPr>
        <w:t xml:space="preserve">  ﮤ  ﮥ   ﮦ      ﮧ  ﮨ             ﮩ    ﮪ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Pr>
        <w:footnoteReference w:id="102"/>
      </w:r>
      <w:r w:rsidRPr="00E516D3">
        <w:rPr>
          <w:rFonts w:asciiTheme="minorBidi" w:hAnsiTheme="minorBidi" w:cstheme="minorBidi"/>
          <w:color w:val="000000"/>
          <w:sz w:val="32"/>
          <w:szCs w:val="32"/>
          <w:vertAlign w:val="superscript"/>
          <w:rtl/>
        </w:rPr>
        <w:t>)</w:t>
      </w:r>
      <w:r w:rsidR="00F372D0" w:rsidRPr="00E516D3">
        <w:rPr>
          <w:rFonts w:hint="cs"/>
          <w:color w:val="000000"/>
          <w:sz w:val="32"/>
          <w:szCs w:val="32"/>
          <w:rtl/>
        </w:rPr>
        <w:t>،</w:t>
      </w:r>
      <w:r w:rsidRPr="00E516D3">
        <w:rPr>
          <w:rFonts w:hint="cs"/>
          <w:color w:val="000000"/>
          <w:sz w:val="32"/>
          <w:szCs w:val="32"/>
          <w:rtl/>
        </w:rPr>
        <w:t>وقال تعالى</w:t>
      </w:r>
      <w:r w:rsidR="002B1322">
        <w:rPr>
          <w:rFonts w:hint="cs"/>
          <w:color w:val="000000"/>
          <w:sz w:val="32"/>
          <w:szCs w:val="32"/>
          <w:rtl/>
        </w:rPr>
        <w:t>:</w:t>
      </w:r>
      <w:r w:rsidRPr="00E516D3">
        <w:rPr>
          <w:rFonts w:ascii="QCF_BSML" w:hAnsi="QCF_BSML" w:cs="QCF_BSML"/>
          <w:color w:val="000000"/>
          <w:sz w:val="32"/>
          <w:szCs w:val="32"/>
          <w:rtl/>
        </w:rPr>
        <w:t xml:space="preserve">ﭽ </w:t>
      </w:r>
      <w:r w:rsidRPr="00E516D3">
        <w:rPr>
          <w:rFonts w:ascii="QCF_P322" w:hAnsi="QCF_P322" w:cs="QCF_P322"/>
          <w:color w:val="000000"/>
          <w:sz w:val="32"/>
          <w:szCs w:val="32"/>
          <w:rtl/>
        </w:rPr>
        <w:t>ﮬ  ﮭ  ﮮ   ﮯ    ﮰ  ﮱ  ﯓ  ﯔ           ﯕ</w:t>
      </w:r>
    </w:p>
    <w:p w:rsidR="00D82070" w:rsidRDefault="00D82070" w:rsidP="00E516D3">
      <w:pPr>
        <w:spacing w:line="240" w:lineRule="auto"/>
        <w:rPr>
          <w:rFonts w:ascii="QCF_P322" w:hAnsi="QCF_P322" w:cs="QCF_P322"/>
          <w:color w:val="000000"/>
          <w:sz w:val="32"/>
          <w:szCs w:val="32"/>
          <w:rtl/>
        </w:rPr>
      </w:pPr>
    </w:p>
    <w:p w:rsidR="00D82070" w:rsidRDefault="00D82070" w:rsidP="00E516D3">
      <w:pPr>
        <w:spacing w:line="240" w:lineRule="auto"/>
        <w:rPr>
          <w:rFonts w:ascii="QCF_P322" w:hAnsi="QCF_P322" w:cs="QCF_P322"/>
          <w:color w:val="000000"/>
          <w:sz w:val="32"/>
          <w:szCs w:val="32"/>
          <w:rtl/>
        </w:rPr>
      </w:pPr>
    </w:p>
    <w:p w:rsidR="00A6341F" w:rsidRDefault="00A6341F" w:rsidP="00A6341F">
      <w:pPr>
        <w:spacing w:line="240" w:lineRule="auto"/>
        <w:ind w:firstLine="0"/>
        <w:rPr>
          <w:rFonts w:ascii="QCF_BSML" w:hAnsi="QCF_BSML" w:cs="QCF_BSML"/>
          <w:color w:val="000000"/>
          <w:sz w:val="32"/>
          <w:szCs w:val="32"/>
          <w:rtl/>
        </w:rPr>
      </w:pPr>
    </w:p>
    <w:p w:rsidR="009D1419" w:rsidRPr="00E516D3" w:rsidRDefault="009D1419" w:rsidP="00A6341F">
      <w:pPr>
        <w:spacing w:line="240" w:lineRule="auto"/>
        <w:ind w:firstLine="0"/>
        <w:rPr>
          <w:color w:val="000000"/>
          <w:sz w:val="32"/>
          <w:szCs w:val="32"/>
          <w:rtl/>
        </w:rPr>
      </w:pP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3"/>
      </w:r>
      <w:r w:rsidRPr="00E516D3">
        <w:rPr>
          <w:rFonts w:asciiTheme="minorBidi" w:hAnsiTheme="minorBidi" w:cstheme="minorBidi"/>
          <w:color w:val="000000"/>
          <w:sz w:val="32"/>
          <w:szCs w:val="32"/>
          <w:vertAlign w:val="superscript"/>
          <w:rtl/>
        </w:rPr>
        <w:t>)</w:t>
      </w:r>
      <w:r w:rsidR="00F372D0" w:rsidRPr="00E516D3">
        <w:rPr>
          <w:rFonts w:hint="cs"/>
          <w:color w:val="000000"/>
          <w:sz w:val="32"/>
          <w:szCs w:val="32"/>
          <w:rtl/>
        </w:rPr>
        <w:t>،</w:t>
      </w:r>
      <w:r w:rsidRPr="00E516D3">
        <w:rPr>
          <w:rFonts w:hint="cs"/>
          <w:color w:val="000000"/>
          <w:sz w:val="32"/>
          <w:szCs w:val="32"/>
          <w:rtl/>
        </w:rPr>
        <w:t>وقال تعالى</w:t>
      </w:r>
      <w:r w:rsidRPr="00E516D3">
        <w:rPr>
          <w:rFonts w:ascii="QCF_BSML" w:hAnsi="QCF_BSML" w:cs="QCF_BSML"/>
          <w:color w:val="000000"/>
          <w:sz w:val="32"/>
          <w:szCs w:val="32"/>
          <w:rtl/>
        </w:rPr>
        <w:t xml:space="preserve"> ﭽ </w:t>
      </w:r>
      <w:r w:rsidRPr="00E516D3">
        <w:rPr>
          <w:rFonts w:ascii="QCF_P361" w:hAnsi="QCF_P361" w:cs="QCF_P361"/>
          <w:color w:val="000000"/>
          <w:sz w:val="32"/>
          <w:szCs w:val="32"/>
          <w:rtl/>
        </w:rPr>
        <w:t>ﯢ  ﯣ  ﯤ  ﯥ  ﯦ  ﯧ     ﯨ    ﯩ    ﯪ   ﯫ  ﯬ  ﯭ</w:t>
      </w:r>
      <w:r w:rsidRPr="00E516D3">
        <w:rPr>
          <w:rFonts w:ascii="QCF_P361" w:hAnsi="QCF_P361" w:cs="QCF_P361"/>
          <w:color w:val="0000A5"/>
          <w:sz w:val="32"/>
          <w:szCs w:val="32"/>
          <w:rtl/>
        </w:rPr>
        <w:t>ﯮ</w:t>
      </w:r>
      <w:r w:rsidRPr="00E516D3">
        <w:rPr>
          <w:rFonts w:ascii="QCF_P361" w:hAnsi="QCF_P361" w:cs="QCF_P361"/>
          <w:color w:val="000000"/>
          <w:sz w:val="32"/>
          <w:szCs w:val="32"/>
          <w:rtl/>
        </w:rPr>
        <w:t xml:space="preserve">  ﯯ  ﯰ   ﯱ    ﯲ  ﯳ</w:t>
      </w:r>
      <w:r w:rsidRPr="00E516D3">
        <w:rPr>
          <w:rFonts w:ascii="QCF_P361" w:hAnsi="QCF_P361" w:cs="QCF_P361"/>
          <w:color w:val="0000A5"/>
          <w:sz w:val="32"/>
          <w:szCs w:val="32"/>
          <w:rtl/>
        </w:rPr>
        <w:t>ﯴ</w:t>
      </w:r>
      <w:r w:rsidR="00A77A0D" w:rsidRPr="00E516D3">
        <w:rPr>
          <w:rFonts w:ascii="QCF_P361" w:hAnsi="QCF_P361" w:cs="QCF_P361"/>
          <w:color w:val="000000"/>
          <w:sz w:val="32"/>
          <w:szCs w:val="32"/>
          <w:rtl/>
        </w:rPr>
        <w:t xml:space="preserve">  ﯵ  ﯶ  ﯷ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4"/>
      </w:r>
      <w:r w:rsidRPr="00E516D3">
        <w:rPr>
          <w:rFonts w:asciiTheme="minorBidi" w:hAnsiTheme="minorBidi" w:cstheme="minorBidi"/>
          <w:color w:val="000000"/>
          <w:sz w:val="32"/>
          <w:szCs w:val="32"/>
          <w:vertAlign w:val="superscript"/>
          <w:rtl/>
        </w:rPr>
        <w:t xml:space="preserve">) </w:t>
      </w:r>
    </w:p>
    <w:p w:rsidR="008D6300" w:rsidRPr="00E516D3" w:rsidRDefault="009D1419" w:rsidP="00996082">
      <w:pPr>
        <w:spacing w:line="240" w:lineRule="auto"/>
        <w:rPr>
          <w:color w:val="000000"/>
          <w:sz w:val="32"/>
          <w:szCs w:val="32"/>
          <w:vertAlign w:val="superscript"/>
          <w:rtl/>
        </w:rPr>
      </w:pPr>
      <w:r w:rsidRPr="00E516D3">
        <w:rPr>
          <w:rFonts w:hint="cs"/>
          <w:color w:val="000000"/>
          <w:sz w:val="32"/>
          <w:szCs w:val="32"/>
          <w:rtl/>
        </w:rPr>
        <w:t>فان كان ثمة تغيير</w:t>
      </w:r>
      <w:r w:rsidR="00105E36" w:rsidRPr="00E516D3">
        <w:rPr>
          <w:rFonts w:hint="cs"/>
          <w:color w:val="000000"/>
          <w:sz w:val="32"/>
          <w:szCs w:val="32"/>
          <w:rtl/>
        </w:rPr>
        <w:t xml:space="preserve"> في</w:t>
      </w:r>
      <w:r w:rsidRPr="00E516D3">
        <w:rPr>
          <w:rFonts w:hint="cs"/>
          <w:color w:val="000000"/>
          <w:sz w:val="32"/>
          <w:szCs w:val="32"/>
          <w:rtl/>
        </w:rPr>
        <w:t xml:space="preserve"> صيغة الجدال ؛ فان الله أعلم وأعرف بطبيعة الظروف</w:t>
      </w:r>
      <w:r w:rsidR="00227D33">
        <w:rPr>
          <w:rFonts w:hint="cs"/>
          <w:color w:val="000000"/>
          <w:sz w:val="32"/>
          <w:szCs w:val="32"/>
          <w:rtl/>
        </w:rPr>
        <w:t>،</w:t>
      </w:r>
      <w:r w:rsidRPr="00E516D3">
        <w:rPr>
          <w:rFonts w:hint="cs"/>
          <w:color w:val="000000"/>
          <w:sz w:val="32"/>
          <w:szCs w:val="32"/>
          <w:rtl/>
        </w:rPr>
        <w:t xml:space="preserve"> ويعلم سبحانه بالمقابل صيغة الخطاب التي تناسبها  </w:t>
      </w:r>
      <w:r w:rsidR="00105E36" w:rsidRPr="00E516D3">
        <w:rPr>
          <w:rFonts w:hint="cs"/>
          <w:color w:val="000000"/>
          <w:sz w:val="32"/>
          <w:szCs w:val="32"/>
          <w:rtl/>
        </w:rPr>
        <w:t>لأنه</w:t>
      </w:r>
      <w:r w:rsidRPr="00E516D3">
        <w:rPr>
          <w:rFonts w:hint="cs"/>
          <w:color w:val="000000"/>
          <w:sz w:val="32"/>
          <w:szCs w:val="32"/>
          <w:rtl/>
        </w:rPr>
        <w:t xml:space="preserve"> سبحانه وتعالى هو من كلف محمد‘ بنش</w:t>
      </w:r>
      <w:r w:rsidR="00D274E9">
        <w:rPr>
          <w:rFonts w:hint="cs"/>
          <w:color w:val="000000"/>
          <w:sz w:val="32"/>
          <w:szCs w:val="32"/>
          <w:rtl/>
        </w:rPr>
        <w:t>ـر</w:t>
      </w:r>
      <w:r w:rsidRPr="00E516D3">
        <w:rPr>
          <w:rFonts w:hint="cs"/>
          <w:color w:val="000000"/>
          <w:sz w:val="32"/>
          <w:szCs w:val="32"/>
          <w:rtl/>
        </w:rPr>
        <w:t xml:space="preserve"> الدعوة وهو بشر من بين البشر ، ولأن الدعوة استمرت منجمة ربع قرن تقريباً ؛ فكانت صيغ الخطاب تتغير شدةً وليناً تبعاً لتطور العقل البشري المتلقي وتدرجه في قبول الدعوة الموجهة </w:t>
      </w:r>
      <w:r w:rsidR="00996082" w:rsidRPr="00E516D3">
        <w:rPr>
          <w:rFonts w:hint="cs"/>
          <w:color w:val="000000"/>
          <w:sz w:val="32"/>
          <w:szCs w:val="32"/>
          <w:rtl/>
        </w:rPr>
        <w:t>إليه</w:t>
      </w:r>
      <w:r w:rsidR="00F372D0" w:rsidRPr="00E516D3">
        <w:rPr>
          <w:rFonts w:hint="cs"/>
          <w:color w:val="000000"/>
          <w:sz w:val="32"/>
          <w:szCs w:val="32"/>
          <w:rtl/>
        </w:rPr>
        <w:t>،</w:t>
      </w:r>
      <w:r w:rsidRPr="00E516D3">
        <w:rPr>
          <w:rFonts w:hint="cs"/>
          <w:color w:val="000000"/>
          <w:sz w:val="32"/>
          <w:szCs w:val="32"/>
          <w:rtl/>
        </w:rPr>
        <w:t xml:space="preserve">وقد </w:t>
      </w:r>
      <w:r w:rsidR="00105E36" w:rsidRPr="00E516D3">
        <w:rPr>
          <w:rFonts w:hint="cs"/>
          <w:color w:val="000000"/>
          <w:sz w:val="32"/>
          <w:szCs w:val="32"/>
          <w:rtl/>
        </w:rPr>
        <w:t>أكد</w:t>
      </w:r>
      <w:r w:rsidRPr="00E516D3">
        <w:rPr>
          <w:rFonts w:hint="cs"/>
          <w:color w:val="000000"/>
          <w:sz w:val="32"/>
          <w:szCs w:val="32"/>
          <w:rtl/>
        </w:rPr>
        <w:t xml:space="preserve"> القرآن الكريم أكثر من مرة على أن الرسالة </w:t>
      </w:r>
      <w:r w:rsidR="00105E36" w:rsidRPr="00E516D3">
        <w:rPr>
          <w:rFonts w:hint="cs"/>
          <w:color w:val="000000"/>
          <w:sz w:val="32"/>
          <w:szCs w:val="32"/>
          <w:rtl/>
        </w:rPr>
        <w:t>الإلهية</w:t>
      </w:r>
      <w:r w:rsidRPr="00E516D3">
        <w:rPr>
          <w:rFonts w:hint="cs"/>
          <w:color w:val="000000"/>
          <w:sz w:val="32"/>
          <w:szCs w:val="32"/>
          <w:rtl/>
        </w:rPr>
        <w:t xml:space="preserve"> لا توجه الى البشر </w:t>
      </w:r>
      <w:r w:rsidR="00105E36" w:rsidRPr="00E516D3">
        <w:rPr>
          <w:rFonts w:hint="cs"/>
          <w:color w:val="000000"/>
          <w:sz w:val="32"/>
          <w:szCs w:val="32"/>
          <w:rtl/>
        </w:rPr>
        <w:t>إلا</w:t>
      </w:r>
      <w:r w:rsidRPr="00E516D3">
        <w:rPr>
          <w:rFonts w:hint="cs"/>
          <w:color w:val="000000"/>
          <w:sz w:val="32"/>
          <w:szCs w:val="32"/>
          <w:rtl/>
        </w:rPr>
        <w:t xml:space="preserve"> عن طريق رسول بش</w:t>
      </w:r>
      <w:r w:rsidR="00105E36" w:rsidRPr="00E516D3">
        <w:rPr>
          <w:rFonts w:hint="cs"/>
          <w:color w:val="000000"/>
          <w:sz w:val="32"/>
          <w:szCs w:val="32"/>
          <w:rtl/>
        </w:rPr>
        <w:t>ـ</w:t>
      </w:r>
      <w:r w:rsidRPr="00E516D3">
        <w:rPr>
          <w:rFonts w:hint="cs"/>
          <w:color w:val="000000"/>
          <w:sz w:val="32"/>
          <w:szCs w:val="32"/>
          <w:rtl/>
        </w:rPr>
        <w:t>ري ؛ قال تعالى :</w:t>
      </w:r>
      <w:r w:rsidRPr="00E516D3">
        <w:rPr>
          <w:rFonts w:ascii="QCF_BSML" w:hAnsi="QCF_BSML" w:cs="QCF_BSML"/>
          <w:color w:val="000000"/>
          <w:sz w:val="32"/>
          <w:szCs w:val="32"/>
          <w:rtl/>
        </w:rPr>
        <w:t xml:space="preserve"> ﭽ </w:t>
      </w:r>
      <w:r w:rsidRPr="00E516D3">
        <w:rPr>
          <w:rFonts w:ascii="QCF_P291" w:hAnsi="QCF_P291" w:cs="QCF_P291"/>
          <w:color w:val="000000"/>
          <w:sz w:val="32"/>
          <w:szCs w:val="32"/>
          <w:rtl/>
        </w:rPr>
        <w:t xml:space="preserve">ﯰ  ﯱ  ﯲ          ﯳ  ﯴ  ﯵ  ﯶ  ﯷ  ﯸﯹ   ﯺ  ﯻ  ﯼ  ﯽ  </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5"/>
      </w:r>
      <w:r w:rsidRPr="00E516D3">
        <w:rPr>
          <w:rFonts w:asciiTheme="minorBidi" w:hAnsiTheme="minorBidi" w:cstheme="minorBidi"/>
          <w:color w:val="000000"/>
          <w:sz w:val="32"/>
          <w:szCs w:val="32"/>
          <w:vertAlign w:val="superscript"/>
          <w:rtl/>
        </w:rPr>
        <w:t>)</w:t>
      </w:r>
      <w:r w:rsidR="00F372D0" w:rsidRPr="00E516D3">
        <w:rPr>
          <w:rFonts w:hint="cs"/>
          <w:color w:val="000000"/>
          <w:sz w:val="32"/>
          <w:szCs w:val="32"/>
          <w:rtl/>
        </w:rPr>
        <w:t>،</w:t>
      </w:r>
      <w:r w:rsidRPr="00E516D3">
        <w:rPr>
          <w:rFonts w:hint="cs"/>
          <w:color w:val="000000"/>
          <w:sz w:val="32"/>
          <w:szCs w:val="32"/>
          <w:rtl/>
        </w:rPr>
        <w:t>وقال تعالى</w:t>
      </w:r>
      <w:r w:rsidRPr="00E516D3">
        <w:rPr>
          <w:rFonts w:ascii="QCF_BSML" w:hAnsi="QCF_BSML" w:cs="QCF_BSML"/>
          <w:color w:val="000000"/>
          <w:sz w:val="32"/>
          <w:szCs w:val="32"/>
          <w:rtl/>
        </w:rPr>
        <w:t xml:space="preserve"> ﭽ </w:t>
      </w:r>
      <w:r w:rsidRPr="00E516D3">
        <w:rPr>
          <w:rFonts w:ascii="QCF_P129" w:hAnsi="QCF_P129" w:cs="QCF_P129"/>
          <w:color w:val="000000"/>
          <w:sz w:val="32"/>
          <w:szCs w:val="32"/>
          <w:rtl/>
        </w:rPr>
        <w:t>ﭑ  ﭒ  ﭓ  ﭔ  ﭕ  ﭖ  ﭗ  ﭘ</w:t>
      </w:r>
      <w:r w:rsidR="00105E36" w:rsidRPr="00E516D3">
        <w:rPr>
          <w:rFonts w:ascii="QCF_P129" w:hAnsi="QCF_P129" w:cs="QCF_P129"/>
          <w:color w:val="000000"/>
          <w:sz w:val="32"/>
          <w:szCs w:val="32"/>
          <w:rtl/>
        </w:rPr>
        <w:t xml:space="preserve">   ﭙ</w:t>
      </w:r>
      <w:r w:rsidRPr="00E516D3">
        <w:rPr>
          <w:rFonts w:ascii="QCF_BSML" w:hAnsi="QCF_BSML" w:cs="QCF_BSML"/>
          <w:color w:val="000000"/>
          <w:sz w:val="32"/>
          <w:szCs w:val="32"/>
          <w:rtl/>
        </w:rPr>
        <w:t>ﭼ</w:t>
      </w:r>
      <w:r w:rsidRPr="00E516D3">
        <w:rPr>
          <w:rFonts w:asciiTheme="minorBidi" w:hAnsiTheme="minorBidi" w:cstheme="minorBidi"/>
          <w:color w:val="000000"/>
          <w:sz w:val="32"/>
          <w:szCs w:val="32"/>
          <w:vertAlign w:val="superscript"/>
          <w:rtl/>
        </w:rPr>
        <w:t>(</w:t>
      </w:r>
      <w:r w:rsidRPr="00E516D3">
        <w:rPr>
          <w:rStyle w:val="FootnoteReference"/>
          <w:rFonts w:asciiTheme="minorBidi" w:hAnsiTheme="minorBidi" w:cstheme="minorBidi"/>
          <w:color w:val="000000"/>
          <w:sz w:val="32"/>
          <w:szCs w:val="32"/>
          <w:rtl/>
        </w:rPr>
        <w:footnoteReference w:id="106"/>
      </w:r>
      <w:r w:rsidRPr="00E516D3">
        <w:rPr>
          <w:rFonts w:asciiTheme="minorBidi" w:hAnsiTheme="minorBidi" w:cstheme="minorBidi"/>
          <w:color w:val="000000"/>
          <w:sz w:val="32"/>
          <w:szCs w:val="32"/>
          <w:vertAlign w:val="superscript"/>
          <w:rtl/>
        </w:rPr>
        <w:t>)</w:t>
      </w:r>
      <w:r w:rsidRPr="00E516D3">
        <w:rPr>
          <w:rFonts w:hint="cs"/>
          <w:color w:val="000000"/>
          <w:sz w:val="32"/>
          <w:szCs w:val="32"/>
          <w:rtl/>
        </w:rPr>
        <w:t xml:space="preserve"> .</w:t>
      </w:r>
      <w:r w:rsidR="00F317E5">
        <w:rPr>
          <w:rFonts w:hint="cs"/>
          <w:color w:val="000000"/>
          <w:sz w:val="32"/>
          <w:szCs w:val="32"/>
          <w:rtl/>
        </w:rPr>
        <w:t>وهناك امر مهم هو اناليات التي استشهد بها نولدكهتل جميعا على رفع كونه شاعر او كاهن ؛وهذا يدل على ان نولدكه لم يفهم مضمون هذه الآيات ابتداءً فكيف يحق له الطعن تباعاً؟!</w:t>
      </w:r>
    </w:p>
    <w:p w:rsidR="00772265" w:rsidRDefault="009D1419" w:rsidP="00772265">
      <w:pPr>
        <w:spacing w:line="240" w:lineRule="auto"/>
        <w:rPr>
          <w:b/>
          <w:bCs/>
          <w:color w:val="000000"/>
          <w:sz w:val="32"/>
          <w:szCs w:val="32"/>
          <w:rtl/>
        </w:rPr>
      </w:pPr>
      <w:r w:rsidRPr="00D274E9">
        <w:rPr>
          <w:rFonts w:hint="cs"/>
          <w:b/>
          <w:bCs/>
          <w:color w:val="000000"/>
          <w:sz w:val="32"/>
          <w:szCs w:val="32"/>
          <w:u w:val="single"/>
          <w:rtl/>
        </w:rPr>
        <w:t>الملاحظة الثالثة :</w:t>
      </w:r>
      <w:r w:rsidRPr="00E516D3">
        <w:rPr>
          <w:rFonts w:hint="cs"/>
          <w:sz w:val="32"/>
          <w:szCs w:val="32"/>
          <w:rtl/>
        </w:rPr>
        <w:t xml:space="preserve">يقول </w:t>
      </w:r>
      <w:r w:rsidR="006C723F" w:rsidRPr="00E516D3">
        <w:rPr>
          <w:rFonts w:hint="cs"/>
          <w:sz w:val="32"/>
          <w:szCs w:val="32"/>
          <w:rtl/>
        </w:rPr>
        <w:t>نولدكه</w:t>
      </w:r>
      <w:r w:rsidRPr="00E516D3">
        <w:rPr>
          <w:rFonts w:hint="cs"/>
          <w:b/>
          <w:bCs/>
          <w:sz w:val="32"/>
          <w:szCs w:val="32"/>
          <w:rtl/>
        </w:rPr>
        <w:t xml:space="preserve"> : </w:t>
      </w:r>
      <w:r w:rsidRPr="00E516D3">
        <w:rPr>
          <w:b/>
          <w:bCs/>
          <w:sz w:val="32"/>
          <w:szCs w:val="32"/>
          <w:rtl/>
        </w:rPr>
        <w:t xml:space="preserve"> «</w:t>
      </w:r>
      <w:r w:rsidRPr="00E516D3">
        <w:rPr>
          <w:rFonts w:hint="cs"/>
          <w:b/>
          <w:bCs/>
          <w:sz w:val="32"/>
          <w:szCs w:val="32"/>
          <w:rtl/>
        </w:rPr>
        <w:t>ويقل حجم الآيات المدنية وهي تحتوي في الغالب على تش</w:t>
      </w:r>
      <w:r w:rsidR="00105E36" w:rsidRPr="00E516D3">
        <w:rPr>
          <w:rFonts w:hint="cs"/>
          <w:b/>
          <w:bCs/>
          <w:sz w:val="32"/>
          <w:szCs w:val="32"/>
          <w:rtl/>
        </w:rPr>
        <w:t>ـ</w:t>
      </w:r>
      <w:r w:rsidRPr="00E516D3">
        <w:rPr>
          <w:rFonts w:hint="cs"/>
          <w:b/>
          <w:bCs/>
          <w:sz w:val="32"/>
          <w:szCs w:val="32"/>
          <w:rtl/>
        </w:rPr>
        <w:t>ريعات قصيرة ومخاطبات وأوامر وما شابه، في الأصل عن</w:t>
      </w:r>
      <w:r w:rsidR="00BE7438" w:rsidRPr="00E516D3">
        <w:rPr>
          <w:rFonts w:hint="cs"/>
          <w:b/>
          <w:bCs/>
          <w:sz w:val="32"/>
          <w:szCs w:val="32"/>
          <w:rtl/>
        </w:rPr>
        <w:t xml:space="preserve"> حجم</w:t>
      </w:r>
      <w:r w:rsidRPr="00E516D3">
        <w:rPr>
          <w:rFonts w:hint="cs"/>
          <w:b/>
          <w:bCs/>
          <w:sz w:val="32"/>
          <w:szCs w:val="32"/>
          <w:rtl/>
        </w:rPr>
        <w:t xml:space="preserve"> معظم الآيات المكية المتأخرة التي تتألف من خطابات مسهبة</w:t>
      </w:r>
      <w:r w:rsidRPr="00E516D3">
        <w:rPr>
          <w:b/>
          <w:bCs/>
          <w:sz w:val="32"/>
          <w:szCs w:val="32"/>
          <w:rtl/>
        </w:rPr>
        <w:t>»</w:t>
      </w:r>
      <w:r w:rsidRPr="00E516D3">
        <w:rPr>
          <w:rFonts w:asciiTheme="minorBidi" w:hAnsiTheme="minorBidi" w:cstheme="minorBidi"/>
          <w:b/>
          <w:bCs/>
          <w:sz w:val="32"/>
          <w:szCs w:val="32"/>
          <w:vertAlign w:val="superscript"/>
          <w:rtl/>
        </w:rPr>
        <w:t>(</w:t>
      </w:r>
      <w:r w:rsidRPr="00E516D3">
        <w:rPr>
          <w:rStyle w:val="FootnoteReference"/>
          <w:rFonts w:asciiTheme="minorBidi" w:hAnsiTheme="minorBidi" w:cstheme="minorBidi"/>
          <w:b/>
          <w:bCs/>
          <w:color w:val="000000"/>
          <w:sz w:val="32"/>
          <w:szCs w:val="32"/>
          <w:rtl/>
        </w:rPr>
        <w:footnoteReference w:id="107"/>
      </w:r>
      <w:r w:rsidRPr="00E516D3">
        <w:rPr>
          <w:rFonts w:asciiTheme="minorBidi" w:hAnsiTheme="minorBidi" w:cstheme="minorBidi"/>
          <w:b/>
          <w:bCs/>
          <w:sz w:val="32"/>
          <w:szCs w:val="32"/>
          <w:vertAlign w:val="superscript"/>
          <w:rtl/>
        </w:rPr>
        <w:t>)</w:t>
      </w:r>
      <w:r w:rsidRPr="00E516D3">
        <w:rPr>
          <w:rFonts w:hint="cs"/>
          <w:b/>
          <w:bCs/>
          <w:sz w:val="32"/>
          <w:szCs w:val="32"/>
          <w:rtl/>
        </w:rPr>
        <w:t xml:space="preserve"> .</w:t>
      </w:r>
    </w:p>
    <w:p w:rsidR="00772265" w:rsidRDefault="00772265" w:rsidP="00772265">
      <w:pPr>
        <w:spacing w:line="240" w:lineRule="auto"/>
        <w:rPr>
          <w:b/>
          <w:bCs/>
          <w:color w:val="000000"/>
          <w:sz w:val="32"/>
          <w:szCs w:val="32"/>
          <w:rtl/>
        </w:rPr>
      </w:pPr>
    </w:p>
    <w:p w:rsidR="009D1419" w:rsidRPr="00E516D3" w:rsidRDefault="00D274E9" w:rsidP="00772265">
      <w:pPr>
        <w:spacing w:line="240" w:lineRule="auto"/>
        <w:ind w:firstLine="0"/>
        <w:rPr>
          <w:sz w:val="32"/>
          <w:szCs w:val="32"/>
          <w:rtl/>
        </w:rPr>
      </w:pPr>
      <w:r>
        <w:rPr>
          <w:rFonts w:hint="cs"/>
          <w:b/>
          <w:bCs/>
          <w:color w:val="000000"/>
          <w:sz w:val="32"/>
          <w:szCs w:val="32"/>
          <w:rtl/>
        </w:rPr>
        <w:t>ونرد</w:t>
      </w:r>
      <w:r w:rsidR="009D1419" w:rsidRPr="00E516D3">
        <w:rPr>
          <w:rFonts w:hint="cs"/>
          <w:b/>
          <w:bCs/>
          <w:color w:val="000000"/>
          <w:sz w:val="32"/>
          <w:szCs w:val="32"/>
          <w:rtl/>
        </w:rPr>
        <w:t xml:space="preserve"> على المستشرق </w:t>
      </w:r>
      <w:r w:rsidR="006C723F" w:rsidRPr="00E516D3">
        <w:rPr>
          <w:rFonts w:hint="cs"/>
          <w:b/>
          <w:bCs/>
          <w:color w:val="000000"/>
          <w:sz w:val="32"/>
          <w:szCs w:val="32"/>
          <w:rtl/>
        </w:rPr>
        <w:t>نولدكه</w:t>
      </w:r>
      <w:r w:rsidR="009D1419" w:rsidRPr="00E516D3">
        <w:rPr>
          <w:rFonts w:hint="cs"/>
          <w:b/>
          <w:bCs/>
          <w:color w:val="000000"/>
          <w:sz w:val="32"/>
          <w:szCs w:val="32"/>
          <w:rtl/>
        </w:rPr>
        <w:t xml:space="preserve"> بالآتي :</w:t>
      </w:r>
      <w:r w:rsidR="009D1419" w:rsidRPr="00E516D3">
        <w:rPr>
          <w:rFonts w:hint="cs"/>
          <w:sz w:val="32"/>
          <w:szCs w:val="32"/>
          <w:rtl/>
        </w:rPr>
        <w:t xml:space="preserve">1 ـ </w:t>
      </w:r>
      <w:r w:rsidR="00105E36" w:rsidRPr="00E516D3">
        <w:rPr>
          <w:rFonts w:hint="cs"/>
          <w:sz w:val="32"/>
          <w:szCs w:val="32"/>
          <w:rtl/>
        </w:rPr>
        <w:t>إن</w:t>
      </w:r>
      <w:r w:rsidR="009D1419" w:rsidRPr="00E516D3">
        <w:rPr>
          <w:rFonts w:hint="cs"/>
          <w:sz w:val="32"/>
          <w:szCs w:val="32"/>
          <w:rtl/>
        </w:rPr>
        <w:t xml:space="preserve"> في القسم المكي سوراً طويلة مثل سورة </w:t>
      </w:r>
      <w:r w:rsidR="00105E36" w:rsidRPr="00E516D3">
        <w:rPr>
          <w:rFonts w:hint="cs"/>
          <w:sz w:val="32"/>
          <w:szCs w:val="32"/>
          <w:rtl/>
        </w:rPr>
        <w:t>الأنعام</w:t>
      </w:r>
      <w:r w:rsidR="009D1419" w:rsidRPr="00E516D3">
        <w:rPr>
          <w:rFonts w:hint="cs"/>
          <w:sz w:val="32"/>
          <w:szCs w:val="32"/>
          <w:rtl/>
        </w:rPr>
        <w:t xml:space="preserve"> ، وفي القسم المدني سوراً قصار مثل سورة النصر</w:t>
      </w:r>
      <w:r w:rsidR="00A6341F">
        <w:rPr>
          <w:rFonts w:hint="cs"/>
          <w:sz w:val="32"/>
          <w:szCs w:val="32"/>
          <w:rtl/>
        </w:rPr>
        <w:t>.</w:t>
      </w:r>
    </w:p>
    <w:p w:rsidR="009D1419" w:rsidRPr="00E516D3" w:rsidRDefault="009D1419" w:rsidP="00A6341F">
      <w:pPr>
        <w:spacing w:after="0" w:line="240" w:lineRule="auto"/>
        <w:rPr>
          <w:sz w:val="32"/>
          <w:szCs w:val="32"/>
          <w:rtl/>
        </w:rPr>
      </w:pPr>
      <w:r w:rsidRPr="00E516D3">
        <w:rPr>
          <w:rFonts w:hint="cs"/>
          <w:sz w:val="32"/>
          <w:szCs w:val="32"/>
          <w:rtl/>
        </w:rPr>
        <w:t xml:space="preserve">2 ـ </w:t>
      </w:r>
      <w:r w:rsidR="00105E36" w:rsidRPr="00E516D3">
        <w:rPr>
          <w:rFonts w:hint="cs"/>
          <w:sz w:val="32"/>
          <w:szCs w:val="32"/>
          <w:rtl/>
        </w:rPr>
        <w:t>إن</w:t>
      </w:r>
      <w:r w:rsidRPr="00E516D3">
        <w:rPr>
          <w:rFonts w:hint="cs"/>
          <w:sz w:val="32"/>
          <w:szCs w:val="32"/>
          <w:rtl/>
        </w:rPr>
        <w:t xml:space="preserve"> قصر وطول الآيات أو السور لا يقطع الصلة بين القسمين المكي والمدني ، ولا بين سور القرآن وآياته جميعاً ؛ بل العكس فإن الصلة بين </w:t>
      </w:r>
      <w:r w:rsidR="00105E36" w:rsidRPr="00E516D3">
        <w:rPr>
          <w:rFonts w:hint="cs"/>
          <w:sz w:val="32"/>
          <w:szCs w:val="32"/>
          <w:rtl/>
        </w:rPr>
        <w:t>أجزائه</w:t>
      </w:r>
      <w:r w:rsidRPr="00E516D3">
        <w:rPr>
          <w:rFonts w:hint="cs"/>
          <w:sz w:val="32"/>
          <w:szCs w:val="32"/>
          <w:rtl/>
        </w:rPr>
        <w:t xml:space="preserve"> يتلمسها كل صاحب ذوق .</w:t>
      </w:r>
    </w:p>
    <w:p w:rsidR="009D1419" w:rsidRPr="00E516D3" w:rsidRDefault="009D1419" w:rsidP="00A6341F">
      <w:pPr>
        <w:spacing w:after="0" w:line="240" w:lineRule="auto"/>
        <w:rPr>
          <w:sz w:val="32"/>
          <w:szCs w:val="32"/>
        </w:rPr>
      </w:pPr>
      <w:r w:rsidRPr="00E516D3">
        <w:rPr>
          <w:rFonts w:hint="cs"/>
          <w:sz w:val="32"/>
          <w:szCs w:val="32"/>
          <w:rtl/>
        </w:rPr>
        <w:t xml:space="preserve">3 ـ ثم </w:t>
      </w:r>
      <w:r w:rsidR="00105E36" w:rsidRPr="00E516D3">
        <w:rPr>
          <w:rFonts w:hint="cs"/>
          <w:sz w:val="32"/>
          <w:szCs w:val="32"/>
          <w:rtl/>
        </w:rPr>
        <w:t>إن</w:t>
      </w:r>
      <w:r w:rsidRPr="00E516D3">
        <w:rPr>
          <w:rFonts w:hint="cs"/>
          <w:sz w:val="32"/>
          <w:szCs w:val="32"/>
          <w:rtl/>
        </w:rPr>
        <w:t xml:space="preserve"> هناك آيات مكية موجودة بين آيات سورة مدنية ؛ ورغم ذلك لا يمكن </w:t>
      </w:r>
      <w:r w:rsidR="00105E36" w:rsidRPr="00E516D3">
        <w:rPr>
          <w:rFonts w:hint="cs"/>
          <w:sz w:val="32"/>
          <w:szCs w:val="32"/>
          <w:rtl/>
        </w:rPr>
        <w:t>لأحد</w:t>
      </w:r>
      <w:r w:rsidRPr="00E516D3">
        <w:rPr>
          <w:rFonts w:hint="cs"/>
          <w:sz w:val="32"/>
          <w:szCs w:val="32"/>
          <w:rtl/>
        </w:rPr>
        <w:t xml:space="preserve"> أن يشعر بتفاوت ما أو تفكك أو انقطاع بل العكس من ذلك تماما ؛ فان كمال الاتصال وجمال وتناسق وانسجام </w:t>
      </w:r>
      <w:r w:rsidR="00105E36" w:rsidRPr="00E516D3">
        <w:rPr>
          <w:rFonts w:hint="cs"/>
          <w:sz w:val="32"/>
          <w:szCs w:val="32"/>
          <w:rtl/>
        </w:rPr>
        <w:t>الآيات</w:t>
      </w:r>
      <w:r w:rsidRPr="00E516D3">
        <w:rPr>
          <w:rFonts w:hint="cs"/>
          <w:sz w:val="32"/>
          <w:szCs w:val="32"/>
          <w:rtl/>
        </w:rPr>
        <w:t xml:space="preserve"> مع بعضها يجعل القرآن كله على طوله سلسلة واحدة محكمة متصلة الحلقات .</w:t>
      </w:r>
    </w:p>
    <w:p w:rsidR="009D1419" w:rsidRPr="00E516D3" w:rsidRDefault="009D1419" w:rsidP="00A6341F">
      <w:pPr>
        <w:spacing w:after="0" w:line="240" w:lineRule="auto"/>
        <w:rPr>
          <w:sz w:val="32"/>
          <w:szCs w:val="32"/>
          <w:rtl/>
        </w:rPr>
      </w:pPr>
      <w:r w:rsidRPr="00E516D3">
        <w:rPr>
          <w:rFonts w:hint="cs"/>
          <w:sz w:val="32"/>
          <w:szCs w:val="32"/>
          <w:rtl/>
        </w:rPr>
        <w:t xml:space="preserve">4 ـ أما قولهم بقصر الآيات ؛ فإنه </w:t>
      </w:r>
      <w:r w:rsidR="00A65CA6" w:rsidRPr="00E516D3">
        <w:rPr>
          <w:rFonts w:hint="cs"/>
          <w:sz w:val="32"/>
          <w:szCs w:val="32"/>
          <w:rtl/>
        </w:rPr>
        <w:t>الإيجاز</w:t>
      </w:r>
      <w:r w:rsidRPr="00E516D3">
        <w:rPr>
          <w:rFonts w:hint="cs"/>
          <w:sz w:val="32"/>
          <w:szCs w:val="32"/>
          <w:rtl/>
        </w:rPr>
        <w:t xml:space="preserve"> في القول وهو مظهر من مظاهر </w:t>
      </w:r>
      <w:r w:rsidR="00A65CA6" w:rsidRPr="00E516D3">
        <w:rPr>
          <w:rFonts w:hint="cs"/>
          <w:sz w:val="32"/>
          <w:szCs w:val="32"/>
          <w:rtl/>
        </w:rPr>
        <w:t>الإعجاز</w:t>
      </w:r>
      <w:r w:rsidRPr="00E516D3">
        <w:rPr>
          <w:rFonts w:hint="cs"/>
          <w:sz w:val="32"/>
          <w:szCs w:val="32"/>
          <w:rtl/>
        </w:rPr>
        <w:t xml:space="preserve"> البياني</w:t>
      </w:r>
      <w:r w:rsidRPr="00E516D3">
        <w:rPr>
          <w:sz w:val="32"/>
          <w:szCs w:val="32"/>
          <w:rtl/>
        </w:rPr>
        <w:t xml:space="preserve"> «</w:t>
      </w:r>
      <w:r w:rsidRPr="00E516D3">
        <w:rPr>
          <w:rFonts w:cs="Sultan normal" w:hint="cs"/>
          <w:sz w:val="32"/>
          <w:szCs w:val="32"/>
          <w:rtl/>
        </w:rPr>
        <w:t xml:space="preserve">وهو مظهر رقيّ المخاطب وآية فهمه وذكائه بحيث يكفيه من الكلام موجزه ومن الخطاب أقصره ؛ أما من كان دونه ذكاءً وفهماً فلا سبيل الى </w:t>
      </w:r>
      <w:r w:rsidR="00A65CA6" w:rsidRPr="00E516D3">
        <w:rPr>
          <w:rFonts w:cs="Sultan normal" w:hint="cs"/>
          <w:sz w:val="32"/>
          <w:szCs w:val="32"/>
          <w:rtl/>
        </w:rPr>
        <w:t>إفادتهإلابالإسهاب</w:t>
      </w:r>
      <w:r w:rsidRPr="00E516D3">
        <w:rPr>
          <w:rFonts w:cs="Sultan normal" w:hint="cs"/>
          <w:sz w:val="32"/>
          <w:szCs w:val="32"/>
          <w:rtl/>
        </w:rPr>
        <w:t xml:space="preserve"> والبسط إن لم يكن بالمساواة والتوسط</w:t>
      </w:r>
      <w:r w:rsidRPr="00E516D3">
        <w:rPr>
          <w:sz w:val="32"/>
          <w:szCs w:val="32"/>
          <w:rtl/>
        </w:rPr>
        <w:t>»</w:t>
      </w:r>
      <w:r w:rsidRPr="00597659">
        <w:rPr>
          <w:rFonts w:asciiTheme="minorBidi" w:hAnsiTheme="minorBidi" w:cstheme="minorBidi"/>
          <w:sz w:val="32"/>
          <w:szCs w:val="32"/>
          <w:vertAlign w:val="superscript"/>
          <w:rtl/>
        </w:rPr>
        <w:t>(</w:t>
      </w:r>
      <w:r w:rsidRPr="00597659">
        <w:rPr>
          <w:rStyle w:val="FootnoteReference"/>
          <w:rFonts w:asciiTheme="minorBidi" w:hAnsiTheme="minorBidi" w:cstheme="minorBidi"/>
          <w:color w:val="000000"/>
          <w:sz w:val="32"/>
          <w:szCs w:val="32"/>
          <w:rtl/>
        </w:rPr>
        <w:footnoteReference w:id="108"/>
      </w:r>
      <w:r w:rsidRPr="00597659">
        <w:rPr>
          <w:rFonts w:asciiTheme="minorBidi" w:hAnsiTheme="minorBidi" w:cstheme="minorBidi"/>
          <w:sz w:val="32"/>
          <w:szCs w:val="32"/>
          <w:vertAlign w:val="superscript"/>
          <w:rtl/>
        </w:rPr>
        <w:t>)</w:t>
      </w:r>
      <w:r w:rsidRPr="00E516D3">
        <w:rPr>
          <w:rFonts w:hint="cs"/>
          <w:sz w:val="32"/>
          <w:szCs w:val="32"/>
          <w:rtl/>
        </w:rPr>
        <w:t>.</w:t>
      </w:r>
    </w:p>
    <w:p w:rsidR="00772265" w:rsidRDefault="009D1419" w:rsidP="00772265">
      <w:pPr>
        <w:spacing w:after="0" w:line="240" w:lineRule="auto"/>
        <w:ind w:firstLine="0"/>
        <w:rPr>
          <w:rFonts w:cs="Times New Roman"/>
          <w:sz w:val="32"/>
          <w:szCs w:val="32"/>
          <w:rtl/>
        </w:rPr>
      </w:pPr>
      <w:r w:rsidRPr="00E516D3">
        <w:rPr>
          <w:rFonts w:hint="cs"/>
          <w:sz w:val="32"/>
          <w:szCs w:val="32"/>
          <w:rtl/>
        </w:rPr>
        <w:t xml:space="preserve">5 ـ لا يختلف اثنان </w:t>
      </w:r>
      <w:r w:rsidR="00A65CA6" w:rsidRPr="00E516D3">
        <w:rPr>
          <w:rFonts w:hint="cs"/>
          <w:sz w:val="32"/>
          <w:szCs w:val="32"/>
          <w:rtl/>
        </w:rPr>
        <w:t>إن</w:t>
      </w:r>
      <w:r w:rsidRPr="00E516D3">
        <w:rPr>
          <w:rFonts w:hint="cs"/>
          <w:sz w:val="32"/>
          <w:szCs w:val="32"/>
          <w:rtl/>
        </w:rPr>
        <w:t xml:space="preserve"> السور المكية لم تخل آياتها من التش</w:t>
      </w:r>
      <w:r w:rsidR="00A65CA6" w:rsidRPr="00E516D3">
        <w:rPr>
          <w:rFonts w:hint="cs"/>
          <w:sz w:val="32"/>
          <w:szCs w:val="32"/>
          <w:rtl/>
        </w:rPr>
        <w:t>ـ</w:t>
      </w:r>
      <w:r w:rsidRPr="00E516D3">
        <w:rPr>
          <w:rFonts w:hint="cs"/>
          <w:sz w:val="32"/>
          <w:szCs w:val="32"/>
          <w:rtl/>
        </w:rPr>
        <w:t xml:space="preserve">ريع السماوي ، وان كثرة التفاصيل في تشريع </w:t>
      </w:r>
      <w:r w:rsidR="00A77A0D" w:rsidRPr="00E516D3">
        <w:rPr>
          <w:rFonts w:hint="cs"/>
          <w:sz w:val="32"/>
          <w:szCs w:val="32"/>
          <w:rtl/>
        </w:rPr>
        <w:t>الأحكام</w:t>
      </w:r>
      <w:r w:rsidRPr="00E516D3">
        <w:rPr>
          <w:rFonts w:hint="cs"/>
          <w:sz w:val="32"/>
          <w:szCs w:val="32"/>
          <w:rtl/>
        </w:rPr>
        <w:t xml:space="preserve"> هو أثر لا بد منه في سياسة وتربية الشعوب؛ فبدأت الدعوة </w:t>
      </w:r>
      <w:r w:rsidR="00A55630" w:rsidRPr="00E516D3">
        <w:rPr>
          <w:rFonts w:hint="cs"/>
          <w:sz w:val="32"/>
          <w:szCs w:val="32"/>
          <w:rtl/>
        </w:rPr>
        <w:t>بإصلاح</w:t>
      </w:r>
      <w:r w:rsidRPr="00E516D3">
        <w:rPr>
          <w:rFonts w:hint="cs"/>
          <w:sz w:val="32"/>
          <w:szCs w:val="32"/>
          <w:rtl/>
        </w:rPr>
        <w:t xml:space="preserve"> القلوب وتطهيرها من الشرك والوثنية حتى استقاموا على هذا المبدأ القويم وشعروا بالمسؤولية</w:t>
      </w:r>
      <w:r w:rsidR="00227D33">
        <w:rPr>
          <w:rFonts w:hint="cs"/>
          <w:sz w:val="32"/>
          <w:szCs w:val="32"/>
          <w:rtl/>
        </w:rPr>
        <w:t>،</w:t>
      </w:r>
      <w:r w:rsidRPr="00E516D3">
        <w:rPr>
          <w:rFonts w:hint="cs"/>
          <w:sz w:val="32"/>
          <w:szCs w:val="32"/>
          <w:rtl/>
        </w:rPr>
        <w:t xml:space="preserve"> وتقررت فيهم تلك العقائد الراشدة ، ففطموا عن أقبح العادات الجاهلية وقادهم </w:t>
      </w:r>
      <w:r w:rsidR="00A65CA6" w:rsidRPr="00E516D3">
        <w:rPr>
          <w:rFonts w:hint="cs"/>
          <w:sz w:val="32"/>
          <w:szCs w:val="32"/>
          <w:rtl/>
        </w:rPr>
        <w:t>إلىأعلى</w:t>
      </w:r>
      <w:r w:rsidRPr="00E516D3">
        <w:rPr>
          <w:rFonts w:hint="cs"/>
          <w:sz w:val="32"/>
          <w:szCs w:val="32"/>
          <w:rtl/>
        </w:rPr>
        <w:t xml:space="preserve"> درجات الخلق الكريم والفضائل العربية الأصيلة ، ثم كلفهم بما لا بد منه من العبادات وهذا كان في مكة ، ولما تهيأت نفوسهم على ذلك</w:t>
      </w:r>
      <w:r w:rsidR="00227D33">
        <w:rPr>
          <w:rFonts w:hint="cs"/>
          <w:sz w:val="32"/>
          <w:szCs w:val="32"/>
          <w:rtl/>
        </w:rPr>
        <w:t>،</w:t>
      </w:r>
      <w:r w:rsidRPr="00E516D3">
        <w:rPr>
          <w:rFonts w:hint="cs"/>
          <w:sz w:val="32"/>
          <w:szCs w:val="32"/>
          <w:rtl/>
        </w:rPr>
        <w:t xml:space="preserve"> وكانوا قد هاجروا </w:t>
      </w:r>
      <w:r w:rsidR="00A65CA6" w:rsidRPr="00E516D3">
        <w:rPr>
          <w:rFonts w:hint="cs"/>
          <w:sz w:val="32"/>
          <w:szCs w:val="32"/>
          <w:rtl/>
        </w:rPr>
        <w:t>إلى</w:t>
      </w:r>
      <w:r w:rsidRPr="00E516D3">
        <w:rPr>
          <w:rFonts w:hint="cs"/>
          <w:sz w:val="32"/>
          <w:szCs w:val="32"/>
          <w:rtl/>
        </w:rPr>
        <w:t xml:space="preserve"> المدينة ؛ جاءهم </w:t>
      </w:r>
      <w:r w:rsidR="00772265" w:rsidRPr="00E516D3">
        <w:rPr>
          <w:rFonts w:hint="cs"/>
          <w:sz w:val="32"/>
          <w:szCs w:val="32"/>
          <w:rtl/>
        </w:rPr>
        <w:t>بتفصيل التشريع والأحكام ، وأتمّ الله عليهم نعمته ببيان دقائق الدين وأصول التشريع الإسلامي</w:t>
      </w:r>
      <w:r w:rsidR="00772265" w:rsidRPr="002B1322">
        <w:rPr>
          <w:rFonts w:hint="cs"/>
          <w:b/>
          <w:bCs/>
          <w:sz w:val="32"/>
          <w:szCs w:val="32"/>
          <w:vertAlign w:val="superscript"/>
          <w:rtl/>
        </w:rPr>
        <w:t>(2)</w:t>
      </w:r>
      <w:r w:rsidR="00772265" w:rsidRPr="00E516D3">
        <w:rPr>
          <w:rFonts w:hint="cs"/>
          <w:sz w:val="32"/>
          <w:szCs w:val="32"/>
          <w:rtl/>
        </w:rPr>
        <w:t>.</w:t>
      </w:r>
    </w:p>
    <w:p w:rsidR="002B1322" w:rsidRDefault="002B1322" w:rsidP="00A6341F">
      <w:pPr>
        <w:spacing w:after="0" w:line="240" w:lineRule="auto"/>
        <w:rPr>
          <w:sz w:val="32"/>
          <w:szCs w:val="32"/>
          <w:rtl/>
        </w:rPr>
      </w:pPr>
    </w:p>
    <w:p w:rsidR="00B34D7E" w:rsidRPr="00E516D3" w:rsidRDefault="00B34D7E" w:rsidP="00E516D3">
      <w:pPr>
        <w:pStyle w:val="Heading2"/>
        <w:spacing w:line="240" w:lineRule="auto"/>
        <w:rPr>
          <w:sz w:val="32"/>
          <w:rtl/>
        </w:rPr>
      </w:pPr>
      <w:r w:rsidRPr="00E516D3">
        <w:rPr>
          <w:rFonts w:hint="cs"/>
          <w:sz w:val="32"/>
          <w:u w:val="single"/>
          <w:rtl/>
        </w:rPr>
        <w:t>ثانياً : محاولة هيرشفلد في ترتيب السور القرآنية</w:t>
      </w:r>
      <w:r w:rsidR="00D640DB" w:rsidRPr="00E516D3">
        <w:rPr>
          <w:rFonts w:hint="cs"/>
          <w:sz w:val="32"/>
          <w:u w:val="single"/>
          <w:rtl/>
        </w:rPr>
        <w:t>*</w:t>
      </w:r>
      <w:r w:rsidRPr="00E516D3">
        <w:rPr>
          <w:rFonts w:hint="cs"/>
          <w:sz w:val="32"/>
          <w:u w:val="single"/>
          <w:rtl/>
        </w:rPr>
        <w:t>:</w:t>
      </w:r>
    </w:p>
    <w:p w:rsidR="00B34D7E" w:rsidRPr="00E516D3" w:rsidRDefault="00227D33" w:rsidP="00227D33">
      <w:pPr>
        <w:spacing w:line="240" w:lineRule="auto"/>
        <w:rPr>
          <w:sz w:val="32"/>
          <w:szCs w:val="32"/>
          <w:rtl/>
        </w:rPr>
      </w:pPr>
      <w:r>
        <w:rPr>
          <w:rFonts w:hint="cs"/>
          <w:sz w:val="32"/>
          <w:szCs w:val="32"/>
          <w:rtl/>
        </w:rPr>
        <w:t>فيما يتصل با</w:t>
      </w:r>
      <w:r w:rsidR="00B34D7E" w:rsidRPr="00E516D3">
        <w:rPr>
          <w:rFonts w:hint="cs"/>
          <w:sz w:val="32"/>
          <w:szCs w:val="32"/>
          <w:rtl/>
        </w:rPr>
        <w:t xml:space="preserve">لمستشرق </w:t>
      </w:r>
      <w:r w:rsidR="00A65CA6" w:rsidRPr="00E516D3">
        <w:rPr>
          <w:rFonts w:hint="cs"/>
          <w:sz w:val="32"/>
          <w:szCs w:val="32"/>
          <w:rtl/>
        </w:rPr>
        <w:t>الألماني</w:t>
      </w:r>
      <w:r w:rsidR="00B34D7E" w:rsidRPr="00E516D3">
        <w:rPr>
          <w:rFonts w:hint="cs"/>
          <w:sz w:val="32"/>
          <w:szCs w:val="32"/>
          <w:rtl/>
        </w:rPr>
        <w:t xml:space="preserve"> هيرشفلد</w:t>
      </w:r>
      <w:r w:rsidR="00B34D7E" w:rsidRPr="00A6341F">
        <w:rPr>
          <w:rFonts w:asciiTheme="minorHAnsi" w:hAnsiTheme="minorHAnsi" w:cstheme="minorHAnsi"/>
          <w:b/>
          <w:bCs/>
          <w:sz w:val="28"/>
          <w:szCs w:val="28"/>
          <w:rtl/>
        </w:rPr>
        <w:t>(</w:t>
      </w:r>
      <w:r w:rsidR="00B34D7E" w:rsidRPr="00A6341F">
        <w:rPr>
          <w:rFonts w:asciiTheme="minorHAnsi" w:hAnsiTheme="minorHAnsi" w:cstheme="minorHAnsi"/>
          <w:b/>
          <w:bCs/>
          <w:sz w:val="28"/>
          <w:szCs w:val="28"/>
        </w:rPr>
        <w:t>H.hirschfeld</w:t>
      </w:r>
      <w:r w:rsidR="00B34D7E" w:rsidRPr="00A6341F">
        <w:rPr>
          <w:rFonts w:hint="cs"/>
          <w:b/>
          <w:bCs/>
          <w:sz w:val="28"/>
          <w:szCs w:val="28"/>
          <w:rtl/>
        </w:rPr>
        <w:t>)</w:t>
      </w:r>
      <w:r w:rsidR="00B34D7E" w:rsidRPr="00E516D3">
        <w:rPr>
          <w:rFonts w:hint="cs"/>
          <w:sz w:val="32"/>
          <w:szCs w:val="32"/>
          <w:rtl/>
        </w:rPr>
        <w:t xml:space="preserve"> (</w:t>
      </w:r>
      <w:r w:rsidR="00FE68E5" w:rsidRPr="00E516D3">
        <w:rPr>
          <w:rFonts w:hint="cs"/>
          <w:sz w:val="32"/>
          <w:szCs w:val="32"/>
          <w:rtl/>
        </w:rPr>
        <w:t>1</w:t>
      </w:r>
      <w:r w:rsidR="00B34D7E" w:rsidRPr="00E516D3">
        <w:rPr>
          <w:rFonts w:hint="cs"/>
          <w:sz w:val="32"/>
          <w:szCs w:val="32"/>
          <w:rtl/>
        </w:rPr>
        <w:t>8</w:t>
      </w:r>
      <w:r w:rsidR="00FE68E5" w:rsidRPr="00E516D3">
        <w:rPr>
          <w:rFonts w:hint="cs"/>
          <w:sz w:val="32"/>
          <w:szCs w:val="32"/>
          <w:rtl/>
        </w:rPr>
        <w:t>54</w:t>
      </w:r>
      <w:r w:rsidR="00B34D7E" w:rsidRPr="00E516D3">
        <w:rPr>
          <w:rFonts w:hint="cs"/>
          <w:sz w:val="32"/>
          <w:szCs w:val="32"/>
          <w:rtl/>
        </w:rPr>
        <w:t>ـ</w:t>
      </w:r>
      <w:r w:rsidR="00FE68E5" w:rsidRPr="00E516D3">
        <w:rPr>
          <w:rFonts w:hint="cs"/>
          <w:sz w:val="32"/>
          <w:szCs w:val="32"/>
          <w:rtl/>
        </w:rPr>
        <w:t>1</w:t>
      </w:r>
      <w:r w:rsidR="00B34D7E" w:rsidRPr="00E516D3">
        <w:rPr>
          <w:rFonts w:hint="cs"/>
          <w:sz w:val="32"/>
          <w:szCs w:val="32"/>
          <w:rtl/>
        </w:rPr>
        <w:t>9</w:t>
      </w:r>
      <w:r w:rsidR="00FE68E5" w:rsidRPr="00E516D3">
        <w:rPr>
          <w:rFonts w:hint="cs"/>
          <w:sz w:val="32"/>
          <w:szCs w:val="32"/>
          <w:rtl/>
        </w:rPr>
        <w:t>34</w:t>
      </w:r>
      <w:r>
        <w:rPr>
          <w:rFonts w:hint="cs"/>
          <w:sz w:val="32"/>
          <w:szCs w:val="32"/>
          <w:rtl/>
        </w:rPr>
        <w:t>م</w:t>
      </w:r>
      <w:r w:rsidR="0039640A" w:rsidRPr="00E516D3">
        <w:rPr>
          <w:rFonts w:hint="cs"/>
          <w:sz w:val="32"/>
          <w:szCs w:val="32"/>
          <w:rtl/>
        </w:rPr>
        <w:t>) فقد أعدّ</w:t>
      </w:r>
      <w:r w:rsidR="00B34D7E" w:rsidRPr="00E516D3">
        <w:rPr>
          <w:rFonts w:hint="cs"/>
          <w:sz w:val="32"/>
          <w:szCs w:val="32"/>
          <w:rtl/>
        </w:rPr>
        <w:t xml:space="preserve"> بحوث</w:t>
      </w:r>
      <w:r w:rsidR="00A77A0D" w:rsidRPr="00E516D3">
        <w:rPr>
          <w:rFonts w:hint="cs"/>
          <w:sz w:val="32"/>
          <w:szCs w:val="32"/>
          <w:rtl/>
        </w:rPr>
        <w:t>ا</w:t>
      </w:r>
      <w:r w:rsidR="00B34D7E" w:rsidRPr="00E516D3">
        <w:rPr>
          <w:rFonts w:hint="cs"/>
          <w:sz w:val="32"/>
          <w:szCs w:val="32"/>
          <w:rtl/>
        </w:rPr>
        <w:t xml:space="preserve"> في ترتيب القرآن الكريم وتفسيره (لندن ، </w:t>
      </w:r>
      <w:r w:rsidR="00FE68E5" w:rsidRPr="00E516D3">
        <w:rPr>
          <w:rFonts w:hint="cs"/>
          <w:sz w:val="32"/>
          <w:szCs w:val="32"/>
          <w:rtl/>
        </w:rPr>
        <w:t>1</w:t>
      </w:r>
      <w:r w:rsidR="00B34D7E" w:rsidRPr="00E516D3">
        <w:rPr>
          <w:rFonts w:hint="cs"/>
          <w:sz w:val="32"/>
          <w:szCs w:val="32"/>
          <w:rtl/>
        </w:rPr>
        <w:t>90</w:t>
      </w:r>
      <w:r w:rsidR="00FE68E5" w:rsidRPr="00E516D3">
        <w:rPr>
          <w:rFonts w:hint="cs"/>
          <w:sz w:val="32"/>
          <w:szCs w:val="32"/>
          <w:rtl/>
        </w:rPr>
        <w:t>2</w:t>
      </w:r>
      <w:r w:rsidR="00B34D7E" w:rsidRPr="00E516D3">
        <w:rPr>
          <w:rFonts w:hint="cs"/>
          <w:sz w:val="32"/>
          <w:szCs w:val="32"/>
          <w:rtl/>
        </w:rPr>
        <w:t>)</w:t>
      </w:r>
      <w:r w:rsidR="00B34D7E" w:rsidRPr="00E516D3">
        <w:rPr>
          <w:rFonts w:asciiTheme="minorBidi" w:hAnsiTheme="minorBidi" w:cstheme="minorBidi"/>
          <w:sz w:val="32"/>
          <w:szCs w:val="32"/>
          <w:vertAlign w:val="superscript"/>
          <w:rtl/>
        </w:rPr>
        <w:t>(</w:t>
      </w:r>
      <w:r w:rsidR="00B34D7E" w:rsidRPr="00E516D3">
        <w:rPr>
          <w:rStyle w:val="FootnoteReference"/>
          <w:rFonts w:asciiTheme="minorBidi" w:hAnsiTheme="minorBidi" w:cstheme="minorBidi"/>
          <w:sz w:val="32"/>
          <w:szCs w:val="32"/>
          <w:rtl/>
        </w:rPr>
        <w:footnoteReference w:id="109"/>
      </w:r>
      <w:r w:rsidR="00B34D7E" w:rsidRPr="00E516D3">
        <w:rPr>
          <w:rFonts w:asciiTheme="minorBidi" w:hAnsiTheme="minorBidi" w:cstheme="minorBidi"/>
          <w:sz w:val="32"/>
          <w:szCs w:val="32"/>
          <w:vertAlign w:val="superscript"/>
          <w:rtl/>
        </w:rPr>
        <w:t>)</w:t>
      </w:r>
      <w:r w:rsidR="00B34D7E" w:rsidRPr="00E516D3">
        <w:rPr>
          <w:rFonts w:hint="cs"/>
          <w:sz w:val="32"/>
          <w:szCs w:val="32"/>
          <w:rtl/>
        </w:rPr>
        <w:t>.</w:t>
      </w:r>
    </w:p>
    <w:p w:rsidR="00B34D7E" w:rsidRPr="00E516D3" w:rsidRDefault="00B34D7E" w:rsidP="00E516D3">
      <w:pPr>
        <w:spacing w:line="240" w:lineRule="auto"/>
        <w:rPr>
          <w:sz w:val="32"/>
          <w:szCs w:val="32"/>
          <w:rtl/>
        </w:rPr>
      </w:pPr>
      <w:r w:rsidRPr="00E516D3">
        <w:rPr>
          <w:rFonts w:hint="cs"/>
          <w:sz w:val="32"/>
          <w:szCs w:val="32"/>
          <w:rtl/>
        </w:rPr>
        <w:t>صن</w:t>
      </w:r>
      <w:r w:rsidR="00A75DD0" w:rsidRPr="00E516D3">
        <w:rPr>
          <w:rFonts w:hint="cs"/>
          <w:sz w:val="32"/>
          <w:szCs w:val="32"/>
          <w:rtl/>
        </w:rPr>
        <w:t>ّ</w:t>
      </w:r>
      <w:r w:rsidRPr="00E516D3">
        <w:rPr>
          <w:rFonts w:hint="cs"/>
          <w:sz w:val="32"/>
          <w:szCs w:val="32"/>
          <w:rtl/>
        </w:rPr>
        <w:t>ف هيرش</w:t>
      </w:r>
      <w:r w:rsidR="00A75DD0" w:rsidRPr="00E516D3">
        <w:rPr>
          <w:rFonts w:hint="cs"/>
          <w:sz w:val="32"/>
          <w:szCs w:val="32"/>
          <w:rtl/>
        </w:rPr>
        <w:t>فلد السو</w:t>
      </w:r>
      <w:r w:rsidR="0039640A" w:rsidRPr="00E516D3">
        <w:rPr>
          <w:rFonts w:hint="cs"/>
          <w:sz w:val="32"/>
          <w:szCs w:val="32"/>
          <w:rtl/>
        </w:rPr>
        <w:t xml:space="preserve">ر المكية </w:t>
      </w:r>
      <w:r w:rsidR="00A65CA6" w:rsidRPr="00E516D3">
        <w:rPr>
          <w:rFonts w:hint="cs"/>
          <w:sz w:val="32"/>
          <w:szCs w:val="32"/>
          <w:rtl/>
        </w:rPr>
        <w:t>إلى</w:t>
      </w:r>
      <w:r w:rsidR="0039640A" w:rsidRPr="00E516D3">
        <w:rPr>
          <w:rFonts w:hint="cs"/>
          <w:sz w:val="32"/>
          <w:szCs w:val="32"/>
          <w:rtl/>
        </w:rPr>
        <w:t xml:space="preserve"> مجموعات ست مسمياً إيّاها</w:t>
      </w:r>
      <w:r w:rsidRPr="00E516D3">
        <w:rPr>
          <w:rFonts w:hint="cs"/>
          <w:sz w:val="32"/>
          <w:szCs w:val="32"/>
          <w:rtl/>
        </w:rPr>
        <w:t xml:space="preserve"> بحسب وجهات نظر تتعلق بالصيغة والمادة ، والمجموعات الست </w:t>
      </w:r>
      <w:r w:rsidR="00772265">
        <w:rPr>
          <w:rFonts w:hint="cs"/>
          <w:sz w:val="32"/>
          <w:szCs w:val="32"/>
          <w:rtl/>
        </w:rPr>
        <w:t>ب</w:t>
      </w:r>
      <w:r w:rsidRPr="00E516D3">
        <w:rPr>
          <w:rFonts w:hint="cs"/>
          <w:sz w:val="32"/>
          <w:szCs w:val="32"/>
          <w:rtl/>
        </w:rPr>
        <w:t xml:space="preserve">حسب التسلسل هي : </w:t>
      </w:r>
    </w:p>
    <w:p w:rsidR="00B34D7E" w:rsidRPr="00E516D3" w:rsidRDefault="00B34D7E" w:rsidP="00F83D0A">
      <w:pPr>
        <w:spacing w:line="240" w:lineRule="auto"/>
        <w:rPr>
          <w:sz w:val="32"/>
          <w:szCs w:val="32"/>
          <w:rtl/>
        </w:rPr>
      </w:pPr>
      <w:r w:rsidRPr="00E516D3">
        <w:rPr>
          <w:rFonts w:hint="cs"/>
          <w:sz w:val="32"/>
          <w:szCs w:val="32"/>
          <w:rtl/>
        </w:rPr>
        <w:t xml:space="preserve">ـ المجموعة </w:t>
      </w:r>
      <w:r w:rsidR="00A65CA6" w:rsidRPr="00E516D3">
        <w:rPr>
          <w:rFonts w:hint="cs"/>
          <w:sz w:val="32"/>
          <w:szCs w:val="32"/>
          <w:rtl/>
        </w:rPr>
        <w:t>الأولى</w:t>
      </w:r>
      <w:r w:rsidRPr="00E516D3">
        <w:rPr>
          <w:rFonts w:hint="cs"/>
          <w:sz w:val="32"/>
          <w:szCs w:val="32"/>
          <w:rtl/>
        </w:rPr>
        <w:t xml:space="preserve"> : </w:t>
      </w:r>
      <w:r w:rsidR="00A65CA6" w:rsidRPr="00E516D3">
        <w:rPr>
          <w:rFonts w:hint="cs"/>
          <w:sz w:val="32"/>
          <w:szCs w:val="32"/>
          <w:rtl/>
        </w:rPr>
        <w:t>الإعلان</w:t>
      </w:r>
      <w:r w:rsidRPr="00E516D3">
        <w:rPr>
          <w:rFonts w:hint="cs"/>
          <w:sz w:val="32"/>
          <w:szCs w:val="32"/>
          <w:rtl/>
        </w:rPr>
        <w:t xml:space="preserve"> الأول ـ المجموعة الثانية : السور </w:t>
      </w:r>
      <w:r w:rsidR="00B868C0" w:rsidRPr="00E516D3">
        <w:rPr>
          <w:rFonts w:hint="cs"/>
          <w:sz w:val="32"/>
          <w:szCs w:val="32"/>
          <w:rtl/>
        </w:rPr>
        <w:t>التو كيدية</w:t>
      </w:r>
      <w:r w:rsidR="00F83D0A">
        <w:rPr>
          <w:rFonts w:hint="cs"/>
          <w:sz w:val="32"/>
          <w:szCs w:val="32"/>
          <w:rtl/>
        </w:rPr>
        <w:t xml:space="preserve"> ـ المجموعة الثالثة : السور</w:t>
      </w:r>
      <w:r w:rsidRPr="00E516D3">
        <w:rPr>
          <w:rFonts w:hint="cs"/>
          <w:sz w:val="32"/>
          <w:szCs w:val="32"/>
          <w:rtl/>
        </w:rPr>
        <w:t xml:space="preserve">الواعظة </w:t>
      </w:r>
      <w:r w:rsidR="00A77A0D" w:rsidRPr="00E516D3">
        <w:rPr>
          <w:rFonts w:hint="cs"/>
          <w:sz w:val="32"/>
          <w:szCs w:val="32"/>
          <w:rtl/>
        </w:rPr>
        <w:t>ـ المجموعة الرابعة : السور</w:t>
      </w:r>
      <w:r w:rsidRPr="00E516D3">
        <w:rPr>
          <w:rFonts w:hint="cs"/>
          <w:sz w:val="32"/>
          <w:szCs w:val="32"/>
          <w:rtl/>
        </w:rPr>
        <w:t xml:space="preserve"> القصصية ـ المجموعة الخامسة : السور الوصفيةـ المجموعة السادسة : السور التشريعية .</w:t>
      </w:r>
    </w:p>
    <w:p w:rsidR="00D82070" w:rsidRDefault="00B34D7E" w:rsidP="00E516D3">
      <w:pPr>
        <w:spacing w:line="240" w:lineRule="auto"/>
        <w:rPr>
          <w:sz w:val="32"/>
          <w:szCs w:val="32"/>
          <w:rtl/>
        </w:rPr>
      </w:pPr>
      <w:r w:rsidRPr="00E516D3">
        <w:rPr>
          <w:rFonts w:hint="cs"/>
          <w:sz w:val="32"/>
          <w:szCs w:val="32"/>
          <w:rtl/>
        </w:rPr>
        <w:t xml:space="preserve">ويرفض هيرشفلد تقسيم </w:t>
      </w:r>
      <w:r w:rsidR="006C723F" w:rsidRPr="00E516D3">
        <w:rPr>
          <w:rFonts w:hint="cs"/>
          <w:sz w:val="32"/>
          <w:szCs w:val="32"/>
          <w:rtl/>
        </w:rPr>
        <w:t>نولدكه</w:t>
      </w:r>
      <w:r w:rsidR="00A65CA6" w:rsidRPr="00E516D3">
        <w:rPr>
          <w:rFonts w:hint="cs"/>
          <w:sz w:val="32"/>
          <w:szCs w:val="32"/>
          <w:rtl/>
        </w:rPr>
        <w:t xml:space="preserve"> وموير</w:t>
      </w:r>
      <w:r w:rsidR="00683994" w:rsidRPr="00E516D3">
        <w:rPr>
          <w:rFonts w:asciiTheme="minorBidi" w:hAnsiTheme="minorBidi" w:cstheme="minorBidi"/>
          <w:sz w:val="32"/>
          <w:szCs w:val="32"/>
          <w:vertAlign w:val="superscript"/>
          <w:rtl/>
        </w:rPr>
        <w:t>(</w:t>
      </w:r>
      <w:r w:rsidRPr="00E516D3">
        <w:rPr>
          <w:rStyle w:val="FootnoteReference"/>
          <w:rFonts w:asciiTheme="minorBidi" w:hAnsiTheme="minorBidi" w:cstheme="minorBidi"/>
          <w:sz w:val="32"/>
          <w:szCs w:val="32"/>
          <w:rtl/>
        </w:rPr>
        <w:footnoteReference w:id="110"/>
      </w:r>
      <w:r w:rsidR="00683994" w:rsidRPr="00E516D3">
        <w:rPr>
          <w:rFonts w:asciiTheme="minorBidi" w:hAnsiTheme="minorBidi" w:cstheme="minorBidi"/>
          <w:sz w:val="32"/>
          <w:szCs w:val="32"/>
          <w:vertAlign w:val="superscript"/>
          <w:rtl/>
        </w:rPr>
        <w:t>)</w:t>
      </w:r>
      <w:r w:rsidR="00683994" w:rsidRPr="00E516D3">
        <w:rPr>
          <w:rFonts w:hint="cs"/>
          <w:sz w:val="32"/>
          <w:szCs w:val="32"/>
          <w:rtl/>
        </w:rPr>
        <w:t xml:space="preserve"> للسور القرآنية ، ولكنه في الواقع لا تع</w:t>
      </w:r>
      <w:r w:rsidR="00A75DD0" w:rsidRPr="00E516D3">
        <w:rPr>
          <w:rFonts w:hint="cs"/>
          <w:sz w:val="32"/>
          <w:szCs w:val="32"/>
          <w:rtl/>
        </w:rPr>
        <w:t xml:space="preserve">دو </w:t>
      </w:r>
    </w:p>
    <w:p w:rsidR="00D82070" w:rsidRDefault="00D82070" w:rsidP="00E516D3">
      <w:pPr>
        <w:spacing w:line="240" w:lineRule="auto"/>
        <w:rPr>
          <w:sz w:val="32"/>
          <w:szCs w:val="32"/>
          <w:rtl/>
        </w:rPr>
      </w:pPr>
    </w:p>
    <w:p w:rsidR="00B34D7E" w:rsidRPr="00E516D3" w:rsidRDefault="00A75DD0" w:rsidP="00E516D3">
      <w:pPr>
        <w:spacing w:line="240" w:lineRule="auto"/>
        <w:rPr>
          <w:sz w:val="32"/>
          <w:szCs w:val="32"/>
          <w:rtl/>
        </w:rPr>
      </w:pPr>
      <w:r w:rsidRPr="00E516D3">
        <w:rPr>
          <w:rFonts w:hint="cs"/>
          <w:sz w:val="32"/>
          <w:szCs w:val="32"/>
          <w:rtl/>
        </w:rPr>
        <w:t>مجموعاته الست</w:t>
      </w:r>
      <w:r w:rsidR="00683994" w:rsidRPr="00E516D3">
        <w:rPr>
          <w:rFonts w:hint="cs"/>
          <w:sz w:val="32"/>
          <w:szCs w:val="32"/>
          <w:rtl/>
        </w:rPr>
        <w:t xml:space="preserve"> لتكون تعديلا للمبادئ التي وضعها </w:t>
      </w:r>
      <w:r w:rsidR="006C723F" w:rsidRPr="00E516D3">
        <w:rPr>
          <w:rFonts w:hint="cs"/>
          <w:sz w:val="32"/>
          <w:szCs w:val="32"/>
          <w:rtl/>
        </w:rPr>
        <w:t>نولدكه</w:t>
      </w:r>
      <w:r w:rsidR="00683994" w:rsidRPr="00E516D3">
        <w:rPr>
          <w:rFonts w:hint="cs"/>
          <w:sz w:val="32"/>
          <w:szCs w:val="32"/>
          <w:rtl/>
        </w:rPr>
        <w:t xml:space="preserve"> في ترتيب سور القرآن الكريم </w:t>
      </w:r>
      <w:r w:rsidR="00683994" w:rsidRPr="00E516D3">
        <w:rPr>
          <w:rFonts w:asciiTheme="minorBidi" w:hAnsiTheme="minorBidi" w:cstheme="minorBidi"/>
          <w:sz w:val="32"/>
          <w:szCs w:val="32"/>
          <w:vertAlign w:val="superscript"/>
          <w:rtl/>
        </w:rPr>
        <w:t>(</w:t>
      </w:r>
      <w:r w:rsidR="00683994" w:rsidRPr="00E516D3">
        <w:rPr>
          <w:rStyle w:val="FootnoteReference"/>
          <w:rFonts w:asciiTheme="minorBidi" w:hAnsiTheme="minorBidi" w:cstheme="minorBidi"/>
          <w:sz w:val="32"/>
          <w:szCs w:val="32"/>
          <w:rtl/>
        </w:rPr>
        <w:footnoteReference w:id="111"/>
      </w:r>
      <w:r w:rsidR="00683994" w:rsidRPr="00E516D3">
        <w:rPr>
          <w:rFonts w:asciiTheme="minorBidi" w:hAnsiTheme="minorBidi" w:cstheme="minorBidi"/>
          <w:sz w:val="32"/>
          <w:szCs w:val="32"/>
          <w:vertAlign w:val="superscript"/>
          <w:rtl/>
        </w:rPr>
        <w:t>)</w:t>
      </w:r>
      <w:r w:rsidR="00683994" w:rsidRPr="00E516D3">
        <w:rPr>
          <w:rFonts w:hint="cs"/>
          <w:sz w:val="32"/>
          <w:szCs w:val="32"/>
          <w:rtl/>
        </w:rPr>
        <w:t xml:space="preserve"> .</w:t>
      </w:r>
    </w:p>
    <w:p w:rsidR="00A6341F" w:rsidRDefault="00A77A0D" w:rsidP="00A6341F">
      <w:pPr>
        <w:spacing w:line="240" w:lineRule="auto"/>
        <w:rPr>
          <w:rFonts w:ascii="Times New Roman" w:hAnsi="Times New Roman" w:cs="Times New Roman"/>
          <w:sz w:val="32"/>
          <w:szCs w:val="32"/>
          <w:rtl/>
        </w:rPr>
      </w:pPr>
      <w:r w:rsidRPr="00E516D3">
        <w:rPr>
          <w:rFonts w:hint="cs"/>
          <w:sz w:val="32"/>
          <w:szCs w:val="32"/>
          <w:rtl/>
        </w:rPr>
        <w:t>وهناك توافق تام</w:t>
      </w:r>
      <w:r w:rsidR="00683994" w:rsidRPr="00E516D3">
        <w:rPr>
          <w:rFonts w:hint="cs"/>
          <w:sz w:val="32"/>
          <w:szCs w:val="32"/>
          <w:rtl/>
        </w:rPr>
        <w:t xml:space="preserve"> بين تصنيف </w:t>
      </w:r>
      <w:r w:rsidR="006C723F" w:rsidRPr="00E516D3">
        <w:rPr>
          <w:rFonts w:hint="cs"/>
          <w:sz w:val="32"/>
          <w:szCs w:val="32"/>
          <w:rtl/>
        </w:rPr>
        <w:t>نولدكه</w:t>
      </w:r>
      <w:r w:rsidR="00683994" w:rsidRPr="00E516D3">
        <w:rPr>
          <w:rFonts w:hint="cs"/>
          <w:sz w:val="32"/>
          <w:szCs w:val="32"/>
          <w:rtl/>
        </w:rPr>
        <w:t xml:space="preserve"> وبين هي</w:t>
      </w:r>
      <w:r w:rsidR="00F308DE" w:rsidRPr="00E516D3">
        <w:rPr>
          <w:rFonts w:hint="cs"/>
          <w:sz w:val="32"/>
          <w:szCs w:val="32"/>
          <w:rtl/>
        </w:rPr>
        <w:t>رشفلد في تحديد السور المدنية باس</w:t>
      </w:r>
      <w:r w:rsidR="0039640A" w:rsidRPr="00E516D3">
        <w:rPr>
          <w:rFonts w:hint="cs"/>
          <w:sz w:val="32"/>
          <w:szCs w:val="32"/>
          <w:rtl/>
        </w:rPr>
        <w:t>تثناء سورة واحدة هي سورة البيّنة</w:t>
      </w:r>
      <w:r w:rsidR="00683994" w:rsidRPr="00E516D3">
        <w:rPr>
          <w:rFonts w:hint="cs"/>
          <w:sz w:val="32"/>
          <w:szCs w:val="32"/>
          <w:rtl/>
        </w:rPr>
        <w:t xml:space="preserve">(ترتيبها في القرآن98) </w:t>
      </w:r>
      <w:r w:rsidR="00BE7438" w:rsidRPr="00E516D3">
        <w:rPr>
          <w:rFonts w:hint="cs"/>
          <w:sz w:val="32"/>
          <w:szCs w:val="32"/>
          <w:rtl/>
        </w:rPr>
        <w:t>؛</w:t>
      </w:r>
      <w:r w:rsidR="00A65CA6" w:rsidRPr="00E516D3">
        <w:rPr>
          <w:rFonts w:hint="cs"/>
          <w:sz w:val="32"/>
          <w:szCs w:val="32"/>
          <w:rtl/>
        </w:rPr>
        <w:t>أما</w:t>
      </w:r>
      <w:r w:rsidRPr="00E516D3">
        <w:rPr>
          <w:rFonts w:hint="cs"/>
          <w:sz w:val="32"/>
          <w:szCs w:val="32"/>
          <w:rtl/>
        </w:rPr>
        <w:t xml:space="preserve"> المجموعات الثلاث</w:t>
      </w:r>
      <w:r w:rsidR="0039640A" w:rsidRPr="00E516D3">
        <w:rPr>
          <w:rFonts w:hint="cs"/>
          <w:sz w:val="32"/>
          <w:szCs w:val="32"/>
          <w:rtl/>
        </w:rPr>
        <w:t xml:space="preserve"> الأولى</w:t>
      </w:r>
      <w:r w:rsidR="00683994" w:rsidRPr="00E516D3">
        <w:rPr>
          <w:rFonts w:hint="cs"/>
          <w:b/>
          <w:bCs/>
          <w:sz w:val="32"/>
          <w:szCs w:val="32"/>
          <w:rtl/>
        </w:rPr>
        <w:t xml:space="preserve">( </w:t>
      </w:r>
      <w:r w:rsidRPr="00E516D3">
        <w:rPr>
          <w:rFonts w:hint="cs"/>
          <w:b/>
          <w:bCs/>
          <w:sz w:val="32"/>
          <w:szCs w:val="32"/>
          <w:rtl/>
        </w:rPr>
        <w:t>الإعلان</w:t>
      </w:r>
      <w:r w:rsidR="00683994" w:rsidRPr="00E516D3">
        <w:rPr>
          <w:rFonts w:hint="cs"/>
          <w:b/>
          <w:bCs/>
          <w:sz w:val="32"/>
          <w:szCs w:val="32"/>
          <w:rtl/>
        </w:rPr>
        <w:t xml:space="preserve"> الأول ـ السور </w:t>
      </w:r>
      <w:r w:rsidR="00B868C0" w:rsidRPr="00E516D3">
        <w:rPr>
          <w:rFonts w:hint="cs"/>
          <w:b/>
          <w:bCs/>
          <w:sz w:val="32"/>
          <w:szCs w:val="32"/>
          <w:rtl/>
        </w:rPr>
        <w:t>التو كيدية</w:t>
      </w:r>
      <w:r w:rsidR="00683994" w:rsidRPr="00E516D3">
        <w:rPr>
          <w:rFonts w:hint="cs"/>
          <w:b/>
          <w:bCs/>
          <w:sz w:val="32"/>
          <w:szCs w:val="32"/>
          <w:rtl/>
        </w:rPr>
        <w:t xml:space="preserve"> ـ السور الواعظة) </w:t>
      </w:r>
      <w:r w:rsidR="00273532">
        <w:rPr>
          <w:rFonts w:hint="cs"/>
          <w:b/>
          <w:bCs/>
          <w:sz w:val="32"/>
          <w:szCs w:val="32"/>
          <w:rtl/>
        </w:rPr>
        <w:t xml:space="preserve">، </w:t>
      </w:r>
      <w:r w:rsidR="00683994" w:rsidRPr="00E516D3">
        <w:rPr>
          <w:rFonts w:hint="cs"/>
          <w:sz w:val="32"/>
          <w:szCs w:val="32"/>
          <w:rtl/>
        </w:rPr>
        <w:t>فكانت متشابهة تماما لسور الفترة المكية الأولى بالنسبة ل</w:t>
      </w:r>
      <w:r w:rsidR="006C723F" w:rsidRPr="00E516D3">
        <w:rPr>
          <w:rFonts w:hint="cs"/>
          <w:sz w:val="32"/>
          <w:szCs w:val="32"/>
          <w:rtl/>
        </w:rPr>
        <w:t>نولدكه</w:t>
      </w:r>
      <w:r w:rsidR="00683994" w:rsidRPr="00E516D3">
        <w:rPr>
          <w:rFonts w:hint="cs"/>
          <w:sz w:val="32"/>
          <w:szCs w:val="32"/>
          <w:rtl/>
        </w:rPr>
        <w:t xml:space="preserve"> باستثناء :</w:t>
      </w:r>
      <w:r w:rsidR="00683994" w:rsidRPr="00E516D3">
        <w:rPr>
          <w:rFonts w:hint="cs"/>
          <w:b/>
          <w:bCs/>
          <w:sz w:val="32"/>
          <w:szCs w:val="32"/>
          <w:rtl/>
        </w:rPr>
        <w:t>[سورة الذاريات (</w:t>
      </w:r>
      <w:r w:rsidR="00FE68E5" w:rsidRPr="00E516D3">
        <w:rPr>
          <w:rFonts w:hint="cs"/>
          <w:b/>
          <w:bCs/>
          <w:sz w:val="32"/>
          <w:szCs w:val="32"/>
          <w:rtl/>
        </w:rPr>
        <w:t>51</w:t>
      </w:r>
      <w:r w:rsidR="00683994" w:rsidRPr="00E516D3">
        <w:rPr>
          <w:rFonts w:hint="cs"/>
          <w:b/>
          <w:bCs/>
          <w:sz w:val="32"/>
          <w:szCs w:val="32"/>
          <w:rtl/>
        </w:rPr>
        <w:t>) ، وسورة الفاتحة (</w:t>
      </w:r>
      <w:r w:rsidR="00FE68E5" w:rsidRPr="00E516D3">
        <w:rPr>
          <w:rFonts w:hint="cs"/>
          <w:b/>
          <w:bCs/>
          <w:sz w:val="32"/>
          <w:szCs w:val="32"/>
          <w:rtl/>
        </w:rPr>
        <w:t>1</w:t>
      </w:r>
      <w:r w:rsidR="00683994" w:rsidRPr="00E516D3">
        <w:rPr>
          <w:rFonts w:hint="cs"/>
          <w:b/>
          <w:bCs/>
          <w:sz w:val="32"/>
          <w:szCs w:val="32"/>
          <w:rtl/>
        </w:rPr>
        <w:t>) ، وسورة الرحمن (</w:t>
      </w:r>
      <w:r w:rsidR="00FE68E5" w:rsidRPr="00E516D3">
        <w:rPr>
          <w:rFonts w:hint="cs"/>
          <w:b/>
          <w:bCs/>
          <w:sz w:val="32"/>
          <w:szCs w:val="32"/>
          <w:rtl/>
        </w:rPr>
        <w:t>55</w:t>
      </w:r>
      <w:r w:rsidR="00683994" w:rsidRPr="00E516D3">
        <w:rPr>
          <w:rFonts w:hint="cs"/>
          <w:b/>
          <w:bCs/>
          <w:sz w:val="32"/>
          <w:szCs w:val="32"/>
          <w:rtl/>
        </w:rPr>
        <w:t>) ، وسورة الفلق(</w:t>
      </w:r>
      <w:r w:rsidR="00FE68E5" w:rsidRPr="00E516D3">
        <w:rPr>
          <w:rFonts w:hint="cs"/>
          <w:b/>
          <w:bCs/>
          <w:sz w:val="32"/>
          <w:szCs w:val="32"/>
          <w:rtl/>
        </w:rPr>
        <w:t>113</w:t>
      </w:r>
      <w:r w:rsidR="00683994" w:rsidRPr="00E516D3">
        <w:rPr>
          <w:rFonts w:hint="cs"/>
          <w:b/>
          <w:bCs/>
          <w:sz w:val="32"/>
          <w:szCs w:val="32"/>
          <w:rtl/>
        </w:rPr>
        <w:t>) ، وسورة الناس(</w:t>
      </w:r>
      <w:r w:rsidR="00FE68E5" w:rsidRPr="00E516D3">
        <w:rPr>
          <w:rFonts w:hint="cs"/>
          <w:b/>
          <w:bCs/>
          <w:sz w:val="32"/>
          <w:szCs w:val="32"/>
          <w:rtl/>
        </w:rPr>
        <w:t>114</w:t>
      </w:r>
      <w:r w:rsidR="00F308DE" w:rsidRPr="00E516D3">
        <w:rPr>
          <w:rFonts w:hint="cs"/>
          <w:b/>
          <w:bCs/>
          <w:sz w:val="32"/>
          <w:szCs w:val="32"/>
          <w:rtl/>
        </w:rPr>
        <w:t>)</w:t>
      </w:r>
      <w:r w:rsidR="00683994" w:rsidRPr="00E516D3">
        <w:rPr>
          <w:rFonts w:hint="cs"/>
          <w:b/>
          <w:bCs/>
          <w:sz w:val="32"/>
          <w:szCs w:val="32"/>
          <w:rtl/>
        </w:rPr>
        <w:t xml:space="preserve"> ]</w:t>
      </w:r>
      <w:r w:rsidR="00683994" w:rsidRPr="00E516D3">
        <w:rPr>
          <w:rFonts w:hint="cs"/>
          <w:sz w:val="32"/>
          <w:szCs w:val="32"/>
          <w:rtl/>
        </w:rPr>
        <w:t xml:space="preserve"> ، وجدت </w:t>
      </w:r>
      <w:r w:rsidR="00F308DE" w:rsidRPr="00E516D3">
        <w:rPr>
          <w:rFonts w:hint="cs"/>
          <w:sz w:val="32"/>
          <w:szCs w:val="32"/>
          <w:rtl/>
        </w:rPr>
        <w:t xml:space="preserve">في </w:t>
      </w:r>
      <w:r w:rsidR="00683994" w:rsidRPr="00E516D3">
        <w:rPr>
          <w:rFonts w:hint="cs"/>
          <w:sz w:val="32"/>
          <w:szCs w:val="32"/>
          <w:rtl/>
        </w:rPr>
        <w:t xml:space="preserve">الفترةالمكية </w:t>
      </w:r>
      <w:r w:rsidR="000317B5" w:rsidRPr="00E516D3">
        <w:rPr>
          <w:rFonts w:hint="cs"/>
          <w:sz w:val="32"/>
          <w:szCs w:val="32"/>
          <w:rtl/>
        </w:rPr>
        <w:t>الأولى</w:t>
      </w:r>
      <w:r w:rsidR="00683994" w:rsidRPr="00E516D3">
        <w:rPr>
          <w:rFonts w:hint="cs"/>
          <w:sz w:val="32"/>
          <w:szCs w:val="32"/>
          <w:rtl/>
        </w:rPr>
        <w:t xml:space="preserve"> عند </w:t>
      </w:r>
      <w:r w:rsidR="006C723F" w:rsidRPr="00E516D3">
        <w:rPr>
          <w:rFonts w:hint="cs"/>
          <w:sz w:val="32"/>
          <w:szCs w:val="32"/>
          <w:rtl/>
        </w:rPr>
        <w:t>نولدكه</w:t>
      </w:r>
      <w:r w:rsidR="00683994" w:rsidRPr="00E516D3">
        <w:rPr>
          <w:rFonts w:hint="cs"/>
          <w:sz w:val="32"/>
          <w:szCs w:val="32"/>
          <w:rtl/>
        </w:rPr>
        <w:t xml:space="preserve"> ، يضاف </w:t>
      </w:r>
      <w:r w:rsidR="000317B5" w:rsidRPr="00E516D3">
        <w:rPr>
          <w:rFonts w:hint="cs"/>
          <w:sz w:val="32"/>
          <w:szCs w:val="32"/>
          <w:rtl/>
        </w:rPr>
        <w:t>إليها</w:t>
      </w:r>
      <w:r w:rsidR="00683994" w:rsidRPr="00E516D3">
        <w:rPr>
          <w:rFonts w:hint="cs"/>
          <w:b/>
          <w:bCs/>
          <w:sz w:val="32"/>
          <w:szCs w:val="32"/>
          <w:rtl/>
        </w:rPr>
        <w:t xml:space="preserve"> [سورة الشعراء(</w:t>
      </w:r>
      <w:r w:rsidR="00FE68E5" w:rsidRPr="00E516D3">
        <w:rPr>
          <w:rFonts w:hint="cs"/>
          <w:b/>
          <w:bCs/>
          <w:sz w:val="32"/>
          <w:szCs w:val="32"/>
          <w:rtl/>
        </w:rPr>
        <w:t>2</w:t>
      </w:r>
      <w:r w:rsidR="00683994" w:rsidRPr="00E516D3">
        <w:rPr>
          <w:rFonts w:hint="cs"/>
          <w:b/>
          <w:bCs/>
          <w:sz w:val="32"/>
          <w:szCs w:val="32"/>
          <w:rtl/>
        </w:rPr>
        <w:t xml:space="preserve">6) ، سورة </w:t>
      </w:r>
      <w:r w:rsidR="000317B5" w:rsidRPr="00E516D3">
        <w:rPr>
          <w:rFonts w:hint="cs"/>
          <w:b/>
          <w:bCs/>
          <w:sz w:val="32"/>
          <w:szCs w:val="32"/>
          <w:rtl/>
        </w:rPr>
        <w:t>الإنسان</w:t>
      </w:r>
      <w:r w:rsidR="00683994" w:rsidRPr="00E516D3">
        <w:rPr>
          <w:rFonts w:hint="cs"/>
          <w:b/>
          <w:bCs/>
          <w:sz w:val="32"/>
          <w:szCs w:val="32"/>
          <w:rtl/>
        </w:rPr>
        <w:t>(76) ، سورة الجن ( 7</w:t>
      </w:r>
      <w:r w:rsidR="00FE68E5" w:rsidRPr="00E516D3">
        <w:rPr>
          <w:rFonts w:hint="cs"/>
          <w:b/>
          <w:bCs/>
          <w:sz w:val="32"/>
          <w:szCs w:val="32"/>
          <w:rtl/>
        </w:rPr>
        <w:t>2</w:t>
      </w:r>
      <w:r w:rsidR="00683994" w:rsidRPr="00E516D3">
        <w:rPr>
          <w:rFonts w:hint="cs"/>
          <w:b/>
          <w:bCs/>
          <w:sz w:val="32"/>
          <w:szCs w:val="32"/>
          <w:rtl/>
        </w:rPr>
        <w:t xml:space="preserve">)] </w:t>
      </w:r>
      <w:r w:rsidR="00683994" w:rsidRPr="00E516D3">
        <w:rPr>
          <w:rFonts w:hint="cs"/>
          <w:sz w:val="32"/>
          <w:szCs w:val="32"/>
          <w:rtl/>
        </w:rPr>
        <w:t xml:space="preserve">في الفترة المكية الثانية ، وسورة البينة (98) من السور المدنية عند </w:t>
      </w:r>
      <w:r w:rsidR="006C723F" w:rsidRPr="00E516D3">
        <w:rPr>
          <w:rFonts w:hint="cs"/>
          <w:sz w:val="32"/>
          <w:szCs w:val="32"/>
          <w:rtl/>
        </w:rPr>
        <w:t>نولدكه</w:t>
      </w:r>
      <w:r w:rsidR="00BE7438" w:rsidRPr="00E516D3">
        <w:rPr>
          <w:rFonts w:hint="cs"/>
          <w:sz w:val="32"/>
          <w:szCs w:val="32"/>
          <w:rtl/>
        </w:rPr>
        <w:t>،</w:t>
      </w:r>
      <w:r w:rsidRPr="00E516D3">
        <w:rPr>
          <w:rFonts w:hint="cs"/>
          <w:sz w:val="32"/>
          <w:szCs w:val="32"/>
          <w:rtl/>
        </w:rPr>
        <w:t>أما  المجموعات الثلاث</w:t>
      </w:r>
      <w:r w:rsidR="00683994" w:rsidRPr="00E516D3">
        <w:rPr>
          <w:rFonts w:hint="cs"/>
          <w:sz w:val="32"/>
          <w:szCs w:val="32"/>
          <w:rtl/>
        </w:rPr>
        <w:t xml:space="preserve"> الأخيرة</w:t>
      </w:r>
      <w:r w:rsidR="00683994" w:rsidRPr="00E516D3">
        <w:rPr>
          <w:rFonts w:hint="cs"/>
          <w:b/>
          <w:bCs/>
          <w:sz w:val="32"/>
          <w:szCs w:val="32"/>
          <w:rtl/>
        </w:rPr>
        <w:t xml:space="preserve"> ( السور القصصية ـ السور الوصفية ـ السور </w:t>
      </w:r>
      <w:r w:rsidR="000317B5" w:rsidRPr="00E516D3">
        <w:rPr>
          <w:rFonts w:hint="cs"/>
          <w:b/>
          <w:bCs/>
          <w:sz w:val="32"/>
          <w:szCs w:val="32"/>
          <w:rtl/>
        </w:rPr>
        <w:t>التشريعية</w:t>
      </w:r>
      <w:r w:rsidR="00683994" w:rsidRPr="00E516D3">
        <w:rPr>
          <w:rFonts w:hint="cs"/>
          <w:b/>
          <w:bCs/>
          <w:sz w:val="32"/>
          <w:szCs w:val="32"/>
          <w:rtl/>
        </w:rPr>
        <w:t>)</w:t>
      </w:r>
      <w:r w:rsidR="00683994" w:rsidRPr="00E516D3">
        <w:rPr>
          <w:rFonts w:hint="cs"/>
          <w:sz w:val="32"/>
          <w:szCs w:val="32"/>
          <w:rtl/>
        </w:rPr>
        <w:t xml:space="preserve">فهي مع الاستثناءات (التي ذكرت سابقا) موزعة بين الفترتين المكيتين الثانية والثالثة حسب ترتيب </w:t>
      </w:r>
      <w:r w:rsidR="006C723F" w:rsidRPr="00E516D3">
        <w:rPr>
          <w:rFonts w:hint="cs"/>
          <w:sz w:val="32"/>
          <w:szCs w:val="32"/>
          <w:rtl/>
        </w:rPr>
        <w:t>نولدكه</w:t>
      </w:r>
      <w:r w:rsidR="00683994" w:rsidRPr="00E516D3">
        <w:rPr>
          <w:rFonts w:hint="cs"/>
          <w:sz w:val="32"/>
          <w:szCs w:val="32"/>
          <w:rtl/>
        </w:rPr>
        <w:t xml:space="preserve"> الزمني لسور القران الكريم</w:t>
      </w:r>
      <w:r w:rsidR="00683994" w:rsidRPr="00E516D3">
        <w:rPr>
          <w:rFonts w:asciiTheme="minorBidi" w:hAnsiTheme="minorBidi" w:cstheme="minorBidi"/>
          <w:sz w:val="32"/>
          <w:szCs w:val="32"/>
          <w:vertAlign w:val="superscript"/>
        </w:rPr>
        <w:t>)</w:t>
      </w:r>
      <w:r w:rsidR="00683994" w:rsidRPr="00E516D3">
        <w:rPr>
          <w:rStyle w:val="FootnoteReference"/>
          <w:rFonts w:asciiTheme="minorBidi" w:hAnsiTheme="minorBidi" w:cstheme="minorBidi"/>
          <w:sz w:val="32"/>
          <w:szCs w:val="32"/>
          <w:rtl/>
        </w:rPr>
        <w:footnoteReference w:id="112"/>
      </w:r>
      <w:r w:rsidR="00683994" w:rsidRPr="00E516D3">
        <w:rPr>
          <w:rFonts w:asciiTheme="minorBidi" w:hAnsiTheme="minorBidi" w:cstheme="minorBidi"/>
          <w:sz w:val="32"/>
          <w:szCs w:val="32"/>
          <w:vertAlign w:val="superscript"/>
        </w:rPr>
        <w:t xml:space="preserve">( </w:t>
      </w:r>
    </w:p>
    <w:p w:rsidR="00A6341F" w:rsidRDefault="00A6341F" w:rsidP="00273532">
      <w:pPr>
        <w:spacing w:line="240" w:lineRule="auto"/>
        <w:rPr>
          <w:rFonts w:ascii="Times New Roman" w:hAnsi="Times New Roman" w:cs="Times New Roman"/>
          <w:sz w:val="32"/>
          <w:szCs w:val="32"/>
          <w:rtl/>
        </w:rPr>
      </w:pPr>
    </w:p>
    <w:p w:rsidR="00A6341F" w:rsidRDefault="00A6341F" w:rsidP="00273532">
      <w:pPr>
        <w:spacing w:line="240" w:lineRule="auto"/>
        <w:rPr>
          <w:rFonts w:ascii="Times New Roman" w:hAnsi="Times New Roman" w:cs="Times New Roman"/>
          <w:sz w:val="32"/>
          <w:szCs w:val="32"/>
          <w:rtl/>
        </w:rPr>
      </w:pPr>
    </w:p>
    <w:p w:rsidR="00A6341F" w:rsidRDefault="00A6341F" w:rsidP="00273532">
      <w:pPr>
        <w:spacing w:line="240" w:lineRule="auto"/>
        <w:rPr>
          <w:rFonts w:ascii="Times New Roman" w:hAnsi="Times New Roman" w:cs="Times New Roman"/>
          <w:sz w:val="32"/>
          <w:szCs w:val="32"/>
          <w:rtl/>
        </w:rPr>
      </w:pPr>
    </w:p>
    <w:p w:rsidR="00A6341F" w:rsidRDefault="00A6341F" w:rsidP="00273532">
      <w:pPr>
        <w:spacing w:line="240" w:lineRule="auto"/>
        <w:rPr>
          <w:rFonts w:ascii="Times New Roman" w:hAnsi="Times New Roman" w:cs="Times New Roman"/>
          <w:sz w:val="32"/>
          <w:szCs w:val="32"/>
          <w:rtl/>
        </w:rPr>
      </w:pPr>
    </w:p>
    <w:p w:rsidR="00A6341F" w:rsidRDefault="00A6341F" w:rsidP="00273532">
      <w:pPr>
        <w:spacing w:line="240" w:lineRule="auto"/>
        <w:rPr>
          <w:rFonts w:ascii="Times New Roman" w:hAnsi="Times New Roman" w:cs="Times New Roman"/>
          <w:sz w:val="32"/>
          <w:szCs w:val="32"/>
          <w:rtl/>
        </w:rPr>
      </w:pPr>
    </w:p>
    <w:p w:rsidR="00A6341F" w:rsidRPr="00E516D3" w:rsidRDefault="00A6341F" w:rsidP="00273532">
      <w:pPr>
        <w:spacing w:line="240" w:lineRule="auto"/>
        <w:rPr>
          <w:rFonts w:ascii="Times New Roman" w:hAnsi="Times New Roman" w:cs="Times New Roman"/>
          <w:sz w:val="32"/>
          <w:szCs w:val="32"/>
          <w:rtl/>
        </w:rPr>
      </w:pPr>
    </w:p>
    <w:p w:rsidR="004B697C" w:rsidRDefault="004B697C" w:rsidP="00E516D3">
      <w:pPr>
        <w:pStyle w:val="Heading2"/>
        <w:spacing w:line="240" w:lineRule="auto"/>
        <w:rPr>
          <w:sz w:val="32"/>
          <w:u w:val="single"/>
          <w:rtl/>
          <w:lang w:bidi="ar-IQ"/>
        </w:rPr>
      </w:pPr>
    </w:p>
    <w:p w:rsidR="00683994" w:rsidRPr="004B697C" w:rsidRDefault="00683994" w:rsidP="00E516D3">
      <w:pPr>
        <w:pStyle w:val="Heading2"/>
        <w:spacing w:line="240" w:lineRule="auto"/>
        <w:rPr>
          <w:b w:val="0"/>
          <w:bCs/>
          <w:sz w:val="36"/>
          <w:szCs w:val="36"/>
          <w:rtl/>
        </w:rPr>
      </w:pPr>
      <w:r w:rsidRPr="004B697C">
        <w:rPr>
          <w:rFonts w:hint="cs"/>
          <w:b w:val="0"/>
          <w:bCs/>
          <w:sz w:val="36"/>
          <w:szCs w:val="36"/>
          <w:u w:val="single"/>
          <w:rtl/>
        </w:rPr>
        <w:t>ثالثاً : ترتيب جريم</w:t>
      </w:r>
      <w:r w:rsidR="00F308DE" w:rsidRPr="004B697C">
        <w:rPr>
          <w:rFonts w:hint="cs"/>
          <w:b w:val="0"/>
          <w:bCs/>
          <w:sz w:val="36"/>
          <w:szCs w:val="36"/>
          <w:u w:val="single"/>
          <w:rtl/>
        </w:rPr>
        <w:t xml:space="preserve">ه </w:t>
      </w:r>
      <w:r w:rsidRPr="004B697C">
        <w:rPr>
          <w:rFonts w:hint="cs"/>
          <w:b w:val="0"/>
          <w:bCs/>
          <w:sz w:val="36"/>
          <w:szCs w:val="36"/>
          <w:u w:val="single"/>
          <w:rtl/>
        </w:rPr>
        <w:t>لسور القرآن الكريم :</w:t>
      </w:r>
    </w:p>
    <w:p w:rsidR="00273532" w:rsidRDefault="00297876" w:rsidP="00A6341F">
      <w:pPr>
        <w:spacing w:line="240" w:lineRule="auto"/>
        <w:rPr>
          <w:sz w:val="32"/>
          <w:szCs w:val="32"/>
          <w:rtl/>
        </w:rPr>
      </w:pPr>
      <w:r w:rsidRPr="00E516D3">
        <w:rPr>
          <w:rFonts w:hint="cs"/>
          <w:sz w:val="32"/>
          <w:szCs w:val="32"/>
          <w:rtl/>
        </w:rPr>
        <w:t>تبع المستش</w:t>
      </w:r>
      <w:r w:rsidR="000317B5" w:rsidRPr="00E516D3">
        <w:rPr>
          <w:rFonts w:hint="cs"/>
          <w:sz w:val="32"/>
          <w:szCs w:val="32"/>
          <w:rtl/>
        </w:rPr>
        <w:t>ـ</w:t>
      </w:r>
      <w:r w:rsidRPr="00E516D3">
        <w:rPr>
          <w:rFonts w:hint="cs"/>
          <w:sz w:val="32"/>
          <w:szCs w:val="32"/>
          <w:rtl/>
        </w:rPr>
        <w:t xml:space="preserve">رق </w:t>
      </w:r>
      <w:r w:rsidR="000317B5" w:rsidRPr="00E516D3">
        <w:rPr>
          <w:rFonts w:hint="cs"/>
          <w:sz w:val="32"/>
          <w:szCs w:val="32"/>
          <w:rtl/>
        </w:rPr>
        <w:t>الألماني</w:t>
      </w:r>
      <w:r w:rsidRPr="00E516D3">
        <w:rPr>
          <w:rFonts w:hint="cs"/>
          <w:sz w:val="32"/>
          <w:szCs w:val="32"/>
          <w:rtl/>
        </w:rPr>
        <w:t xml:space="preserve"> جريم</w:t>
      </w:r>
      <w:r w:rsidR="00F308DE" w:rsidRPr="00E516D3">
        <w:rPr>
          <w:rFonts w:hint="cs"/>
          <w:sz w:val="32"/>
          <w:szCs w:val="32"/>
          <w:rtl/>
        </w:rPr>
        <w:t>ه</w:t>
      </w:r>
      <w:r w:rsidRPr="00E516D3">
        <w:rPr>
          <w:rFonts w:hint="cs"/>
          <w:sz w:val="32"/>
          <w:szCs w:val="32"/>
          <w:rtl/>
        </w:rPr>
        <w:t xml:space="preserve"> (</w:t>
      </w:r>
      <w:r w:rsidRPr="00E516D3">
        <w:rPr>
          <w:rFonts w:ascii="Times New Roman" w:hAnsi="Times New Roman" w:cs="Times New Roman"/>
          <w:sz w:val="32"/>
          <w:szCs w:val="32"/>
        </w:rPr>
        <w:t>H.Grimme</w:t>
      </w:r>
      <w:r w:rsidRPr="00E516D3">
        <w:rPr>
          <w:rFonts w:ascii="Times New Roman" w:hAnsi="Times New Roman" w:cs="Times New Roman" w:hint="cs"/>
          <w:sz w:val="32"/>
          <w:szCs w:val="32"/>
          <w:rtl/>
        </w:rPr>
        <w:t xml:space="preserve">) ( </w:t>
      </w:r>
      <w:r w:rsidR="00FE68E5" w:rsidRPr="00E516D3">
        <w:rPr>
          <w:rFonts w:ascii="Times New Roman" w:hAnsi="Times New Roman" w:cs="Times New Roman" w:hint="cs"/>
          <w:sz w:val="32"/>
          <w:szCs w:val="32"/>
          <w:rtl/>
        </w:rPr>
        <w:t>1</w:t>
      </w:r>
      <w:r w:rsidRPr="00E516D3">
        <w:rPr>
          <w:rFonts w:ascii="Times New Roman" w:hAnsi="Times New Roman" w:cs="Times New Roman" w:hint="cs"/>
          <w:sz w:val="32"/>
          <w:szCs w:val="32"/>
          <w:rtl/>
        </w:rPr>
        <w:t>86</w:t>
      </w:r>
      <w:r w:rsidR="00FE68E5" w:rsidRPr="00E516D3">
        <w:rPr>
          <w:rFonts w:ascii="Times New Roman" w:hAnsi="Times New Roman" w:cs="Times New Roman" w:hint="cs"/>
          <w:sz w:val="32"/>
          <w:szCs w:val="32"/>
          <w:rtl/>
        </w:rPr>
        <w:t>4</w:t>
      </w:r>
      <w:r w:rsidRPr="00E516D3">
        <w:rPr>
          <w:rFonts w:ascii="Times New Roman" w:hAnsi="Times New Roman" w:cs="Times New Roman" w:hint="cs"/>
          <w:sz w:val="32"/>
          <w:szCs w:val="32"/>
          <w:rtl/>
        </w:rPr>
        <w:t>ـ</w:t>
      </w:r>
      <w:r w:rsidR="00FE68E5" w:rsidRPr="00E516D3">
        <w:rPr>
          <w:rFonts w:ascii="Times New Roman" w:hAnsi="Times New Roman" w:cs="Times New Roman" w:hint="cs"/>
          <w:sz w:val="32"/>
          <w:szCs w:val="32"/>
          <w:rtl/>
        </w:rPr>
        <w:t>1</w:t>
      </w:r>
      <w:r w:rsidRPr="00E516D3">
        <w:rPr>
          <w:rFonts w:ascii="Times New Roman" w:hAnsi="Times New Roman" w:cs="Times New Roman" w:hint="cs"/>
          <w:sz w:val="32"/>
          <w:szCs w:val="32"/>
          <w:rtl/>
        </w:rPr>
        <w:t>9</w:t>
      </w:r>
      <w:r w:rsidR="00FE68E5" w:rsidRPr="00E516D3">
        <w:rPr>
          <w:rFonts w:ascii="Times New Roman" w:hAnsi="Times New Roman" w:cs="Times New Roman" w:hint="cs"/>
          <w:sz w:val="32"/>
          <w:szCs w:val="32"/>
          <w:rtl/>
        </w:rPr>
        <w:t>42</w:t>
      </w:r>
      <w:r w:rsidRPr="00E516D3">
        <w:rPr>
          <w:rFonts w:ascii="Times New Roman" w:hAnsi="Times New Roman" w:cs="Times New Roman" w:hint="cs"/>
          <w:sz w:val="32"/>
          <w:szCs w:val="32"/>
          <w:rtl/>
        </w:rPr>
        <w:t xml:space="preserve">) ؛ </w:t>
      </w:r>
      <w:r w:rsidR="006C723F" w:rsidRPr="00E516D3">
        <w:rPr>
          <w:rFonts w:hint="cs"/>
          <w:sz w:val="32"/>
          <w:szCs w:val="32"/>
          <w:rtl/>
        </w:rPr>
        <w:t>نولدكه</w:t>
      </w:r>
      <w:r w:rsidRPr="00E516D3">
        <w:rPr>
          <w:rFonts w:hint="cs"/>
          <w:sz w:val="32"/>
          <w:szCs w:val="32"/>
          <w:rtl/>
        </w:rPr>
        <w:t xml:space="preserve"> في تقس</w:t>
      </w:r>
      <w:r w:rsidR="00273532">
        <w:rPr>
          <w:rFonts w:hint="cs"/>
          <w:sz w:val="32"/>
          <w:szCs w:val="32"/>
          <w:rtl/>
        </w:rPr>
        <w:t>يمه للسور القرآنية ، بما</w:t>
      </w:r>
      <w:r w:rsidRPr="00E516D3">
        <w:rPr>
          <w:rFonts w:hint="cs"/>
          <w:sz w:val="32"/>
          <w:szCs w:val="32"/>
          <w:rtl/>
        </w:rPr>
        <w:t xml:space="preserve"> يتعلق</w:t>
      </w:r>
      <w:r w:rsidR="00273532">
        <w:rPr>
          <w:rFonts w:hint="cs"/>
          <w:sz w:val="32"/>
          <w:szCs w:val="32"/>
          <w:rtl/>
        </w:rPr>
        <w:t xml:space="preserve"> بالفترة المدنية ، وكذلك فيما يتصل بال</w:t>
      </w:r>
      <w:r w:rsidRPr="00E516D3">
        <w:rPr>
          <w:rFonts w:hint="cs"/>
          <w:sz w:val="32"/>
          <w:szCs w:val="32"/>
          <w:rtl/>
        </w:rPr>
        <w:t>أمور</w:t>
      </w:r>
      <w:r w:rsidR="00A65CA6" w:rsidRPr="00E516D3">
        <w:rPr>
          <w:rFonts w:hint="cs"/>
          <w:sz w:val="32"/>
          <w:szCs w:val="32"/>
          <w:rtl/>
        </w:rPr>
        <w:t xml:space="preserve"> الأساسية</w:t>
      </w:r>
      <w:r w:rsidRPr="00E516D3">
        <w:rPr>
          <w:rFonts w:hint="cs"/>
          <w:sz w:val="32"/>
          <w:szCs w:val="32"/>
          <w:rtl/>
        </w:rPr>
        <w:t xml:space="preserve"> المتعلقة بتوزيع </w:t>
      </w:r>
    </w:p>
    <w:p w:rsidR="00267EF8" w:rsidRDefault="00297876" w:rsidP="00273532">
      <w:pPr>
        <w:spacing w:line="240" w:lineRule="auto"/>
        <w:ind w:firstLine="0"/>
        <w:rPr>
          <w:b/>
          <w:bCs/>
          <w:sz w:val="32"/>
          <w:szCs w:val="32"/>
          <w:rtl/>
        </w:rPr>
      </w:pPr>
      <w:r w:rsidRPr="00E516D3">
        <w:rPr>
          <w:rFonts w:hint="cs"/>
          <w:sz w:val="32"/>
          <w:szCs w:val="32"/>
          <w:rtl/>
        </w:rPr>
        <w:t xml:space="preserve">السور المكية الى مجموعات ، لكن الفرق هو أن جريمه حذف من سور الفترة المكية </w:t>
      </w:r>
      <w:r w:rsidR="000317B5" w:rsidRPr="00E516D3">
        <w:rPr>
          <w:rFonts w:hint="cs"/>
          <w:sz w:val="32"/>
          <w:szCs w:val="32"/>
          <w:rtl/>
        </w:rPr>
        <w:t>الأولى</w:t>
      </w:r>
      <w:r w:rsidRPr="00E516D3">
        <w:rPr>
          <w:rFonts w:hint="cs"/>
          <w:sz w:val="32"/>
          <w:szCs w:val="32"/>
          <w:rtl/>
        </w:rPr>
        <w:t xml:space="preserve"> بالنسبة لتقسيم </w:t>
      </w:r>
      <w:r w:rsidR="006C723F" w:rsidRPr="00E516D3">
        <w:rPr>
          <w:rFonts w:hint="cs"/>
          <w:sz w:val="32"/>
          <w:szCs w:val="32"/>
          <w:rtl/>
        </w:rPr>
        <w:t>نولدكه</w:t>
      </w:r>
      <w:r w:rsidRPr="00E516D3">
        <w:rPr>
          <w:rFonts w:hint="cs"/>
          <w:sz w:val="32"/>
          <w:szCs w:val="32"/>
          <w:rtl/>
        </w:rPr>
        <w:t xml:space="preserve"> ؛ تسع سور هي : </w:t>
      </w:r>
      <w:r w:rsidRPr="00E516D3">
        <w:rPr>
          <w:rFonts w:hint="cs"/>
          <w:b/>
          <w:bCs/>
          <w:sz w:val="32"/>
          <w:szCs w:val="32"/>
          <w:rtl/>
        </w:rPr>
        <w:t>[سورة الذاريات(</w:t>
      </w:r>
      <w:r w:rsidR="00FE68E5" w:rsidRPr="00E516D3">
        <w:rPr>
          <w:rFonts w:hint="cs"/>
          <w:b/>
          <w:bCs/>
          <w:sz w:val="32"/>
          <w:szCs w:val="32"/>
          <w:rtl/>
        </w:rPr>
        <w:t>51</w:t>
      </w:r>
      <w:r w:rsidRPr="00E516D3">
        <w:rPr>
          <w:rFonts w:hint="cs"/>
          <w:b/>
          <w:bCs/>
          <w:sz w:val="32"/>
          <w:szCs w:val="32"/>
          <w:rtl/>
        </w:rPr>
        <w:t>) ـ سورة الطور (</w:t>
      </w:r>
      <w:r w:rsidR="00FE68E5" w:rsidRPr="00E516D3">
        <w:rPr>
          <w:rFonts w:hint="cs"/>
          <w:b/>
          <w:bCs/>
          <w:sz w:val="32"/>
          <w:szCs w:val="32"/>
          <w:rtl/>
        </w:rPr>
        <w:t>52</w:t>
      </w:r>
      <w:r w:rsidRPr="00E516D3">
        <w:rPr>
          <w:rFonts w:hint="cs"/>
          <w:b/>
          <w:bCs/>
          <w:sz w:val="32"/>
          <w:szCs w:val="32"/>
          <w:rtl/>
        </w:rPr>
        <w:t xml:space="preserve">) ـ </w:t>
      </w:r>
    </w:p>
    <w:p w:rsidR="00D32AC8" w:rsidRPr="00E516D3" w:rsidRDefault="00297876" w:rsidP="00267EF8">
      <w:pPr>
        <w:spacing w:line="240" w:lineRule="auto"/>
        <w:ind w:firstLine="0"/>
        <w:rPr>
          <w:sz w:val="32"/>
          <w:szCs w:val="32"/>
          <w:rtl/>
        </w:rPr>
      </w:pPr>
      <w:r w:rsidRPr="00E516D3">
        <w:rPr>
          <w:rFonts w:hint="cs"/>
          <w:b/>
          <w:bCs/>
          <w:sz w:val="32"/>
          <w:szCs w:val="32"/>
          <w:rtl/>
        </w:rPr>
        <w:t>سورة النجم (</w:t>
      </w:r>
      <w:r w:rsidR="00FE68E5" w:rsidRPr="00E516D3">
        <w:rPr>
          <w:rFonts w:hint="cs"/>
          <w:b/>
          <w:bCs/>
          <w:sz w:val="32"/>
          <w:szCs w:val="32"/>
          <w:rtl/>
        </w:rPr>
        <w:t>53</w:t>
      </w:r>
      <w:r w:rsidRPr="00E516D3">
        <w:rPr>
          <w:rFonts w:hint="cs"/>
          <w:b/>
          <w:bCs/>
          <w:sz w:val="32"/>
          <w:szCs w:val="32"/>
          <w:rtl/>
        </w:rPr>
        <w:t>) ، سورة الرحمن (</w:t>
      </w:r>
      <w:r w:rsidR="00FE68E5" w:rsidRPr="00E516D3">
        <w:rPr>
          <w:rFonts w:hint="cs"/>
          <w:b/>
          <w:bCs/>
          <w:sz w:val="32"/>
          <w:szCs w:val="32"/>
          <w:rtl/>
        </w:rPr>
        <w:t>55</w:t>
      </w:r>
      <w:r w:rsidRPr="00E516D3">
        <w:rPr>
          <w:rFonts w:hint="cs"/>
          <w:b/>
          <w:bCs/>
          <w:sz w:val="32"/>
          <w:szCs w:val="32"/>
          <w:rtl/>
        </w:rPr>
        <w:t>) ـ سورة الواقعة (</w:t>
      </w:r>
      <w:r w:rsidR="00FE68E5" w:rsidRPr="00E516D3">
        <w:rPr>
          <w:rFonts w:hint="cs"/>
          <w:b/>
          <w:bCs/>
          <w:sz w:val="32"/>
          <w:szCs w:val="32"/>
          <w:rtl/>
        </w:rPr>
        <w:t>5</w:t>
      </w:r>
      <w:r w:rsidRPr="00E516D3">
        <w:rPr>
          <w:rFonts w:hint="cs"/>
          <w:b/>
          <w:bCs/>
          <w:sz w:val="32"/>
          <w:szCs w:val="32"/>
          <w:rtl/>
        </w:rPr>
        <w:t>6) ـ سورة الفاتحة (</w:t>
      </w:r>
      <w:r w:rsidR="00FE68E5" w:rsidRPr="00E516D3">
        <w:rPr>
          <w:rFonts w:hint="cs"/>
          <w:b/>
          <w:bCs/>
          <w:sz w:val="32"/>
          <w:szCs w:val="32"/>
          <w:rtl/>
        </w:rPr>
        <w:t>1</w:t>
      </w:r>
      <w:r w:rsidRPr="00E516D3">
        <w:rPr>
          <w:rFonts w:hint="cs"/>
          <w:b/>
          <w:bCs/>
          <w:sz w:val="32"/>
          <w:szCs w:val="32"/>
          <w:rtl/>
        </w:rPr>
        <w:t>) ـ سورة القدر(97) ـ سورة الكافرون(</w:t>
      </w:r>
      <w:r w:rsidR="00F308DE" w:rsidRPr="00E516D3">
        <w:rPr>
          <w:rFonts w:hint="cs"/>
          <w:b/>
          <w:bCs/>
          <w:sz w:val="32"/>
          <w:szCs w:val="32"/>
          <w:rtl/>
        </w:rPr>
        <w:t>10</w:t>
      </w:r>
      <w:r w:rsidRPr="00E516D3">
        <w:rPr>
          <w:rFonts w:hint="cs"/>
          <w:b/>
          <w:bCs/>
          <w:sz w:val="32"/>
          <w:szCs w:val="32"/>
          <w:rtl/>
        </w:rPr>
        <w:t xml:space="preserve">9) ـ سورة </w:t>
      </w:r>
      <w:r w:rsidR="00A65CA6" w:rsidRPr="00E516D3">
        <w:rPr>
          <w:rFonts w:hint="cs"/>
          <w:b/>
          <w:bCs/>
          <w:sz w:val="32"/>
          <w:szCs w:val="32"/>
          <w:rtl/>
        </w:rPr>
        <w:t>الإخلاص</w:t>
      </w:r>
      <w:r w:rsidRPr="00E516D3">
        <w:rPr>
          <w:rFonts w:hint="cs"/>
          <w:b/>
          <w:bCs/>
          <w:sz w:val="32"/>
          <w:szCs w:val="32"/>
          <w:rtl/>
        </w:rPr>
        <w:t>(</w:t>
      </w:r>
      <w:r w:rsidR="00FE68E5" w:rsidRPr="00E516D3">
        <w:rPr>
          <w:rFonts w:hint="cs"/>
          <w:b/>
          <w:bCs/>
          <w:sz w:val="32"/>
          <w:szCs w:val="32"/>
          <w:rtl/>
        </w:rPr>
        <w:t>112</w:t>
      </w:r>
      <w:r w:rsidRPr="00E516D3">
        <w:rPr>
          <w:rFonts w:hint="cs"/>
          <w:b/>
          <w:bCs/>
          <w:sz w:val="32"/>
          <w:szCs w:val="32"/>
          <w:rtl/>
        </w:rPr>
        <w:t xml:space="preserve">)] </w:t>
      </w:r>
      <w:r w:rsidRPr="00E516D3">
        <w:rPr>
          <w:rFonts w:hint="cs"/>
          <w:sz w:val="32"/>
          <w:szCs w:val="32"/>
          <w:rtl/>
        </w:rPr>
        <w:t>، فنسب جريمه السور</w:t>
      </w:r>
      <w:r w:rsidRPr="00E516D3">
        <w:rPr>
          <w:rFonts w:hint="cs"/>
          <w:b/>
          <w:bCs/>
          <w:sz w:val="32"/>
          <w:szCs w:val="32"/>
          <w:rtl/>
        </w:rPr>
        <w:t xml:space="preserve">[الذاريات ـ الطور ـ النجم ـ الرحمن ـ الواقعة] </w:t>
      </w:r>
      <w:r w:rsidRPr="00E516D3">
        <w:rPr>
          <w:rFonts w:hint="cs"/>
          <w:sz w:val="32"/>
          <w:szCs w:val="32"/>
          <w:rtl/>
        </w:rPr>
        <w:t>الى الفترة المكية الثانية ، ونسب</w:t>
      </w:r>
      <w:r w:rsidRPr="00E516D3">
        <w:rPr>
          <w:rFonts w:hint="cs"/>
          <w:b/>
          <w:bCs/>
          <w:sz w:val="32"/>
          <w:szCs w:val="32"/>
          <w:rtl/>
        </w:rPr>
        <w:t xml:space="preserve">[الفاتحة ـ القدر ـ الكافرون ـ </w:t>
      </w:r>
      <w:r w:rsidR="00A65CA6" w:rsidRPr="00E516D3">
        <w:rPr>
          <w:rFonts w:hint="cs"/>
          <w:b/>
          <w:bCs/>
          <w:sz w:val="32"/>
          <w:szCs w:val="32"/>
          <w:rtl/>
        </w:rPr>
        <w:t>الإخلاص</w:t>
      </w:r>
      <w:r w:rsidRPr="00E516D3">
        <w:rPr>
          <w:rFonts w:hint="cs"/>
          <w:b/>
          <w:bCs/>
          <w:sz w:val="32"/>
          <w:szCs w:val="32"/>
          <w:rtl/>
        </w:rPr>
        <w:t xml:space="preserve">] </w:t>
      </w:r>
      <w:r w:rsidR="00A65CA6" w:rsidRPr="00E516D3">
        <w:rPr>
          <w:rFonts w:hint="cs"/>
          <w:sz w:val="32"/>
          <w:szCs w:val="32"/>
          <w:rtl/>
        </w:rPr>
        <w:t>إلى</w:t>
      </w:r>
      <w:r w:rsidRPr="00E516D3">
        <w:rPr>
          <w:rFonts w:hint="cs"/>
          <w:sz w:val="32"/>
          <w:szCs w:val="32"/>
          <w:rtl/>
        </w:rPr>
        <w:t xml:space="preserve"> الفترة المكية الثالثة ، وما عدا ذلك يضم </w:t>
      </w:r>
      <w:r w:rsidR="000317B5" w:rsidRPr="00E516D3">
        <w:rPr>
          <w:rFonts w:hint="cs"/>
          <w:sz w:val="32"/>
          <w:szCs w:val="32"/>
          <w:rtl/>
        </w:rPr>
        <w:t>إلى</w:t>
      </w:r>
      <w:r w:rsidRPr="00E516D3">
        <w:rPr>
          <w:rFonts w:hint="cs"/>
          <w:sz w:val="32"/>
          <w:szCs w:val="32"/>
          <w:rtl/>
        </w:rPr>
        <w:t xml:space="preserve"> فترته الثانية سورة </w:t>
      </w:r>
      <w:r w:rsidR="00A65CA6" w:rsidRPr="00E516D3">
        <w:rPr>
          <w:rFonts w:hint="cs"/>
          <w:sz w:val="32"/>
          <w:szCs w:val="32"/>
          <w:rtl/>
        </w:rPr>
        <w:t>إبراهيم</w:t>
      </w:r>
      <w:r w:rsidRPr="00E516D3">
        <w:rPr>
          <w:rFonts w:hint="cs"/>
          <w:sz w:val="32"/>
          <w:szCs w:val="32"/>
          <w:rtl/>
        </w:rPr>
        <w:t xml:space="preserve"> (</w:t>
      </w:r>
      <w:r w:rsidR="00FE68E5" w:rsidRPr="00E516D3">
        <w:rPr>
          <w:rFonts w:hint="cs"/>
          <w:sz w:val="32"/>
          <w:szCs w:val="32"/>
          <w:rtl/>
        </w:rPr>
        <w:t>14</w:t>
      </w:r>
      <w:r w:rsidR="00F308DE" w:rsidRPr="00E516D3">
        <w:rPr>
          <w:rFonts w:hint="cs"/>
          <w:sz w:val="32"/>
          <w:szCs w:val="32"/>
          <w:rtl/>
        </w:rPr>
        <w:t>) فقط</w:t>
      </w:r>
      <w:r w:rsidR="00F308DE" w:rsidRPr="00E516D3">
        <w:rPr>
          <w:rFonts w:hint="cs"/>
          <w:b/>
          <w:bCs/>
          <w:sz w:val="32"/>
          <w:szCs w:val="32"/>
          <w:rtl/>
        </w:rPr>
        <w:t>(ما عدا</w:t>
      </w:r>
      <w:r w:rsidRPr="00E516D3">
        <w:rPr>
          <w:rFonts w:hint="cs"/>
          <w:b/>
          <w:bCs/>
          <w:sz w:val="32"/>
          <w:szCs w:val="32"/>
          <w:rtl/>
        </w:rPr>
        <w:t>الآيات</w:t>
      </w:r>
      <w:r w:rsidR="00FE68E5" w:rsidRPr="00E516D3">
        <w:rPr>
          <w:rFonts w:hint="cs"/>
          <w:b/>
          <w:bCs/>
          <w:sz w:val="32"/>
          <w:szCs w:val="32"/>
          <w:rtl/>
        </w:rPr>
        <w:t>35</w:t>
      </w:r>
      <w:r w:rsidRPr="00E516D3">
        <w:rPr>
          <w:rFonts w:hint="cs"/>
          <w:b/>
          <w:bCs/>
          <w:sz w:val="32"/>
          <w:szCs w:val="32"/>
          <w:rtl/>
        </w:rPr>
        <w:t>ـ</w:t>
      </w:r>
      <w:r w:rsidR="00FE68E5" w:rsidRPr="00E516D3">
        <w:rPr>
          <w:rFonts w:hint="cs"/>
          <w:b/>
          <w:bCs/>
          <w:sz w:val="32"/>
          <w:szCs w:val="32"/>
          <w:rtl/>
        </w:rPr>
        <w:t>41</w:t>
      </w:r>
      <w:r w:rsidRPr="00E516D3">
        <w:rPr>
          <w:rFonts w:hint="cs"/>
          <w:b/>
          <w:bCs/>
          <w:sz w:val="32"/>
          <w:szCs w:val="32"/>
          <w:rtl/>
        </w:rPr>
        <w:t>)</w:t>
      </w:r>
      <w:r w:rsidRPr="00E516D3">
        <w:rPr>
          <w:rFonts w:hint="cs"/>
          <w:sz w:val="32"/>
          <w:szCs w:val="32"/>
          <w:rtl/>
        </w:rPr>
        <w:t xml:space="preserve"> المدنية ، وسورة الحجر (</w:t>
      </w:r>
      <w:r w:rsidR="00FE68E5" w:rsidRPr="00E516D3">
        <w:rPr>
          <w:rFonts w:hint="cs"/>
          <w:sz w:val="32"/>
          <w:szCs w:val="32"/>
          <w:rtl/>
        </w:rPr>
        <w:t>15</w:t>
      </w:r>
      <w:r w:rsidRPr="00E516D3">
        <w:rPr>
          <w:rFonts w:hint="cs"/>
          <w:sz w:val="32"/>
          <w:szCs w:val="32"/>
          <w:rtl/>
        </w:rPr>
        <w:t>) وسورة ق (</w:t>
      </w:r>
      <w:r w:rsidR="00FE68E5" w:rsidRPr="00E516D3">
        <w:rPr>
          <w:rFonts w:hint="cs"/>
          <w:sz w:val="32"/>
          <w:szCs w:val="32"/>
          <w:rtl/>
        </w:rPr>
        <w:t>5</w:t>
      </w:r>
      <w:r w:rsidRPr="00E516D3">
        <w:rPr>
          <w:rFonts w:hint="cs"/>
          <w:sz w:val="32"/>
          <w:szCs w:val="32"/>
          <w:rtl/>
        </w:rPr>
        <w:t>0)  وسورة القمر (</w:t>
      </w:r>
      <w:r w:rsidR="00FE68E5" w:rsidRPr="00E516D3">
        <w:rPr>
          <w:rFonts w:hint="cs"/>
          <w:sz w:val="32"/>
          <w:szCs w:val="32"/>
          <w:rtl/>
        </w:rPr>
        <w:t>54</w:t>
      </w:r>
      <w:r w:rsidRPr="00E516D3">
        <w:rPr>
          <w:rFonts w:hint="cs"/>
          <w:sz w:val="32"/>
          <w:szCs w:val="32"/>
          <w:rtl/>
        </w:rPr>
        <w:t>) ، فيما يضم سورة</w:t>
      </w:r>
      <w:r w:rsidR="00A65CA6" w:rsidRPr="00E516D3">
        <w:rPr>
          <w:rFonts w:hint="cs"/>
          <w:sz w:val="32"/>
          <w:szCs w:val="32"/>
          <w:rtl/>
        </w:rPr>
        <w:t xml:space="preserve"> الإنسان</w:t>
      </w:r>
      <w:r w:rsidRPr="00E516D3">
        <w:rPr>
          <w:rFonts w:hint="cs"/>
          <w:sz w:val="32"/>
          <w:szCs w:val="32"/>
          <w:rtl/>
        </w:rPr>
        <w:t xml:space="preserve">(76) الى الفترة المكية </w:t>
      </w:r>
      <w:r w:rsidR="00A65CA6" w:rsidRPr="00E516D3">
        <w:rPr>
          <w:rFonts w:hint="cs"/>
          <w:sz w:val="32"/>
          <w:szCs w:val="32"/>
          <w:rtl/>
        </w:rPr>
        <w:t>الأولى</w:t>
      </w:r>
      <w:r w:rsidRPr="00E516D3">
        <w:rPr>
          <w:rFonts w:hint="cs"/>
          <w:sz w:val="32"/>
          <w:szCs w:val="32"/>
          <w:rtl/>
        </w:rPr>
        <w:t xml:space="preserve"> ، وسائر السور </w:t>
      </w:r>
      <w:r w:rsidR="00A65CA6" w:rsidRPr="00E516D3">
        <w:rPr>
          <w:rFonts w:hint="cs"/>
          <w:sz w:val="32"/>
          <w:szCs w:val="32"/>
          <w:rtl/>
        </w:rPr>
        <w:t>إلى</w:t>
      </w:r>
      <w:r w:rsidRPr="00E516D3">
        <w:rPr>
          <w:rFonts w:hint="cs"/>
          <w:sz w:val="32"/>
          <w:szCs w:val="32"/>
          <w:rtl/>
        </w:rPr>
        <w:t xml:space="preserve"> الفترة المكية الثالثة</w:t>
      </w:r>
      <w:r w:rsidRPr="00E516D3">
        <w:rPr>
          <w:rFonts w:asciiTheme="minorBidi" w:hAnsiTheme="minorBidi" w:cstheme="minorBidi"/>
          <w:sz w:val="32"/>
          <w:szCs w:val="32"/>
          <w:vertAlign w:val="superscript"/>
        </w:rPr>
        <w:t>)</w:t>
      </w:r>
      <w:r w:rsidRPr="00E516D3">
        <w:rPr>
          <w:rStyle w:val="FootnoteReference"/>
          <w:rFonts w:asciiTheme="minorBidi" w:hAnsiTheme="minorBidi" w:cstheme="minorBidi"/>
          <w:sz w:val="32"/>
          <w:szCs w:val="32"/>
          <w:rtl/>
        </w:rPr>
        <w:footnoteReference w:id="113"/>
      </w:r>
      <w:r w:rsidRPr="00E516D3">
        <w:rPr>
          <w:rFonts w:asciiTheme="minorBidi" w:hAnsiTheme="minorBidi" w:cstheme="minorBidi"/>
          <w:sz w:val="32"/>
          <w:szCs w:val="32"/>
          <w:vertAlign w:val="superscript"/>
        </w:rPr>
        <w:t xml:space="preserve">( </w:t>
      </w:r>
      <w:r w:rsidRPr="00E516D3">
        <w:rPr>
          <w:rFonts w:hint="cs"/>
          <w:sz w:val="32"/>
          <w:szCs w:val="32"/>
          <w:rtl/>
        </w:rPr>
        <w:t xml:space="preserve"> .</w:t>
      </w:r>
    </w:p>
    <w:p w:rsidR="004B697C" w:rsidRDefault="004B697C" w:rsidP="00597659">
      <w:pPr>
        <w:spacing w:line="240" w:lineRule="auto"/>
        <w:ind w:firstLine="0"/>
        <w:rPr>
          <w:sz w:val="32"/>
          <w:szCs w:val="32"/>
          <w:rtl/>
        </w:rPr>
      </w:pPr>
    </w:p>
    <w:p w:rsidR="00597659" w:rsidRDefault="00597659" w:rsidP="00597659">
      <w:pPr>
        <w:spacing w:line="240" w:lineRule="auto"/>
        <w:ind w:firstLine="0"/>
        <w:rPr>
          <w:sz w:val="32"/>
          <w:szCs w:val="32"/>
          <w:rtl/>
        </w:rPr>
      </w:pPr>
    </w:p>
    <w:p w:rsidR="00597659" w:rsidRDefault="00597659" w:rsidP="00597659">
      <w:pPr>
        <w:spacing w:line="240" w:lineRule="auto"/>
        <w:ind w:firstLine="0"/>
        <w:rPr>
          <w:sz w:val="32"/>
          <w:szCs w:val="32"/>
          <w:rtl/>
        </w:rPr>
      </w:pPr>
    </w:p>
    <w:p w:rsidR="00066119" w:rsidRDefault="00066119" w:rsidP="00597659">
      <w:pPr>
        <w:spacing w:line="240" w:lineRule="auto"/>
        <w:ind w:firstLine="0"/>
        <w:rPr>
          <w:sz w:val="32"/>
          <w:szCs w:val="32"/>
          <w:rtl/>
        </w:rPr>
      </w:pPr>
    </w:p>
    <w:p w:rsidR="00066119" w:rsidRDefault="00066119" w:rsidP="00597659">
      <w:pPr>
        <w:spacing w:line="240" w:lineRule="auto"/>
        <w:ind w:firstLine="0"/>
        <w:rPr>
          <w:sz w:val="32"/>
          <w:szCs w:val="32"/>
          <w:rtl/>
        </w:rPr>
      </w:pPr>
    </w:p>
    <w:p w:rsidR="00066119" w:rsidRDefault="00066119" w:rsidP="00597659">
      <w:pPr>
        <w:spacing w:line="240" w:lineRule="auto"/>
        <w:ind w:firstLine="0"/>
        <w:rPr>
          <w:sz w:val="32"/>
          <w:szCs w:val="32"/>
          <w:rtl/>
        </w:rPr>
      </w:pPr>
    </w:p>
    <w:p w:rsidR="00597659" w:rsidRDefault="00597659" w:rsidP="00597659">
      <w:pPr>
        <w:spacing w:line="240" w:lineRule="auto"/>
        <w:ind w:firstLine="0"/>
        <w:rPr>
          <w:sz w:val="32"/>
          <w:szCs w:val="32"/>
          <w:rtl/>
        </w:rPr>
      </w:pPr>
    </w:p>
    <w:p w:rsidR="00597659" w:rsidRPr="00E516D3" w:rsidRDefault="00597659" w:rsidP="00597659">
      <w:pPr>
        <w:spacing w:line="240" w:lineRule="auto"/>
        <w:ind w:firstLine="0"/>
        <w:rPr>
          <w:sz w:val="32"/>
          <w:szCs w:val="32"/>
          <w:rtl/>
          <w:lang w:bidi="ar-IQ"/>
        </w:rPr>
      </w:pPr>
    </w:p>
    <w:p w:rsidR="00D32AC8" w:rsidRPr="00697173" w:rsidRDefault="00D32AC8" w:rsidP="00E516D3">
      <w:pPr>
        <w:spacing w:line="240" w:lineRule="auto"/>
        <w:rPr>
          <w:rFonts w:cs="AL-Mateen"/>
          <w:sz w:val="36"/>
          <w:szCs w:val="36"/>
          <w:rtl/>
        </w:rPr>
      </w:pPr>
      <w:r w:rsidRPr="00697173">
        <w:rPr>
          <w:rFonts w:cs="AL-Mateen" w:hint="cs"/>
          <w:sz w:val="36"/>
          <w:szCs w:val="36"/>
          <w:rtl/>
        </w:rPr>
        <w:t>(رأي الب</w:t>
      </w:r>
      <w:r w:rsidR="00A6341F">
        <w:rPr>
          <w:rFonts w:cs="AL-Mateen" w:hint="cs"/>
          <w:sz w:val="36"/>
          <w:szCs w:val="36"/>
          <w:rtl/>
        </w:rPr>
        <w:t>ا</w:t>
      </w:r>
      <w:r w:rsidR="00AB7B1F" w:rsidRPr="00697173">
        <w:rPr>
          <w:rFonts w:cs="AL-Mateen" w:hint="cs"/>
          <w:sz w:val="36"/>
          <w:szCs w:val="36"/>
          <w:rtl/>
        </w:rPr>
        <w:t xml:space="preserve">حث في </w:t>
      </w:r>
      <w:r w:rsidR="00FA696F" w:rsidRPr="00697173">
        <w:rPr>
          <w:rFonts w:cs="AL-Mateen" w:hint="cs"/>
          <w:sz w:val="36"/>
          <w:szCs w:val="36"/>
          <w:rtl/>
        </w:rPr>
        <w:t>ا</w:t>
      </w:r>
      <w:r w:rsidR="00AB7B1F" w:rsidRPr="00697173">
        <w:rPr>
          <w:rFonts w:cs="AL-Mateen" w:hint="cs"/>
          <w:sz w:val="36"/>
          <w:szCs w:val="36"/>
          <w:rtl/>
        </w:rPr>
        <w:t>لترتيب</w:t>
      </w:r>
      <w:r w:rsidR="00FA696F" w:rsidRPr="00697173">
        <w:rPr>
          <w:rFonts w:cs="AL-Mateen" w:hint="cs"/>
          <w:sz w:val="36"/>
          <w:szCs w:val="36"/>
          <w:rtl/>
        </w:rPr>
        <w:t xml:space="preserve"> الزمنيل</w:t>
      </w:r>
      <w:r w:rsidR="00AB7B1F" w:rsidRPr="00697173">
        <w:rPr>
          <w:rFonts w:cs="AL-Mateen" w:hint="cs"/>
          <w:sz w:val="36"/>
          <w:szCs w:val="36"/>
          <w:rtl/>
        </w:rPr>
        <w:t>سور القرآن الكريم</w:t>
      </w:r>
      <w:r w:rsidRPr="00697173">
        <w:rPr>
          <w:rFonts w:cs="AL-Mateen" w:hint="cs"/>
          <w:sz w:val="36"/>
          <w:szCs w:val="36"/>
          <w:rtl/>
        </w:rPr>
        <w:t>)</w:t>
      </w:r>
    </w:p>
    <w:p w:rsidR="00AB7B1F" w:rsidRPr="00E516D3" w:rsidRDefault="00273532" w:rsidP="00E516D3">
      <w:pPr>
        <w:spacing w:line="240" w:lineRule="auto"/>
        <w:ind w:firstLine="0"/>
        <w:rPr>
          <w:sz w:val="32"/>
          <w:szCs w:val="32"/>
          <w:rtl/>
        </w:rPr>
      </w:pPr>
      <w:r>
        <w:rPr>
          <w:rFonts w:hint="cs"/>
          <w:sz w:val="32"/>
          <w:szCs w:val="32"/>
          <w:rtl/>
        </w:rPr>
        <w:t>على</w:t>
      </w:r>
      <w:r w:rsidR="00AB7B1F" w:rsidRPr="00E516D3">
        <w:rPr>
          <w:rFonts w:hint="cs"/>
          <w:sz w:val="32"/>
          <w:szCs w:val="32"/>
          <w:rtl/>
        </w:rPr>
        <w:t>الرغم من محاولة بعض المستش</w:t>
      </w:r>
      <w:r w:rsidR="00A65CA6" w:rsidRPr="00E516D3">
        <w:rPr>
          <w:rFonts w:hint="cs"/>
          <w:sz w:val="32"/>
          <w:szCs w:val="32"/>
          <w:rtl/>
        </w:rPr>
        <w:t>ـ</w:t>
      </w:r>
      <w:r w:rsidR="00AB7B1F" w:rsidRPr="00E516D3">
        <w:rPr>
          <w:rFonts w:hint="cs"/>
          <w:sz w:val="32"/>
          <w:szCs w:val="32"/>
          <w:rtl/>
        </w:rPr>
        <w:t xml:space="preserve">رقين </w:t>
      </w:r>
      <w:r w:rsidR="00A77A0D" w:rsidRPr="00E516D3">
        <w:rPr>
          <w:rFonts w:hint="cs"/>
          <w:sz w:val="32"/>
          <w:szCs w:val="32"/>
          <w:rtl/>
        </w:rPr>
        <w:t>الألمان</w:t>
      </w:r>
      <w:r w:rsidR="00AB7B1F" w:rsidRPr="00E516D3">
        <w:rPr>
          <w:rFonts w:hint="cs"/>
          <w:sz w:val="32"/>
          <w:szCs w:val="32"/>
          <w:rtl/>
        </w:rPr>
        <w:t xml:space="preserve"> لإعادة ترتيب سور القرآن الكريم بحسب زمن نزولها ؛ إلا أنهم لم يتوصلوا </w:t>
      </w:r>
      <w:r w:rsidR="00A65CA6" w:rsidRPr="00E516D3">
        <w:rPr>
          <w:rFonts w:hint="cs"/>
          <w:sz w:val="32"/>
          <w:szCs w:val="32"/>
          <w:rtl/>
        </w:rPr>
        <w:t>إلى</w:t>
      </w:r>
      <w:r w:rsidR="00AB7B1F" w:rsidRPr="00E516D3">
        <w:rPr>
          <w:rFonts w:hint="cs"/>
          <w:sz w:val="32"/>
          <w:szCs w:val="32"/>
          <w:rtl/>
        </w:rPr>
        <w:t xml:space="preserve"> ترتيب زمني دقيق وقاطع ، فكانت محاولات فاشلة وبشهادة شيخ المستشرقين نفسه</w:t>
      </w:r>
      <w:r w:rsidR="00AB7B1F" w:rsidRPr="00E516D3">
        <w:rPr>
          <w:rFonts w:asciiTheme="minorBidi" w:hAnsiTheme="minorBidi" w:cstheme="minorBidi"/>
          <w:sz w:val="32"/>
          <w:szCs w:val="32"/>
          <w:vertAlign w:val="superscript"/>
          <w:rtl/>
        </w:rPr>
        <w:t>(</w:t>
      </w:r>
      <w:r w:rsidR="00AB7B1F" w:rsidRPr="00E516D3">
        <w:rPr>
          <w:rStyle w:val="FootnoteReference"/>
          <w:rFonts w:asciiTheme="minorBidi" w:hAnsiTheme="minorBidi" w:cstheme="minorBidi"/>
          <w:sz w:val="32"/>
          <w:szCs w:val="32"/>
          <w:rtl/>
        </w:rPr>
        <w:footnoteReference w:id="114"/>
      </w:r>
      <w:r w:rsidR="00AB7B1F" w:rsidRPr="00E516D3">
        <w:rPr>
          <w:rFonts w:asciiTheme="minorBidi" w:hAnsiTheme="minorBidi" w:cstheme="minorBidi"/>
          <w:sz w:val="32"/>
          <w:szCs w:val="32"/>
          <w:vertAlign w:val="superscript"/>
          <w:rtl/>
        </w:rPr>
        <w:t>)</w:t>
      </w:r>
      <w:r w:rsidR="00AB7B1F" w:rsidRPr="00E516D3">
        <w:rPr>
          <w:rFonts w:hint="cs"/>
          <w:sz w:val="32"/>
          <w:szCs w:val="32"/>
          <w:rtl/>
        </w:rPr>
        <w:t xml:space="preserve"> .</w:t>
      </w:r>
    </w:p>
    <w:p w:rsidR="001218F5" w:rsidRDefault="00AB7B1F" w:rsidP="00E516D3">
      <w:pPr>
        <w:spacing w:line="240" w:lineRule="auto"/>
        <w:rPr>
          <w:sz w:val="32"/>
          <w:szCs w:val="32"/>
          <w:rtl/>
        </w:rPr>
      </w:pPr>
      <w:r w:rsidRPr="00E516D3">
        <w:rPr>
          <w:rFonts w:hint="cs"/>
          <w:sz w:val="32"/>
          <w:szCs w:val="32"/>
          <w:rtl/>
        </w:rPr>
        <w:t xml:space="preserve">فقد استند </w:t>
      </w:r>
      <w:r w:rsidR="006C723F" w:rsidRPr="00E516D3">
        <w:rPr>
          <w:rFonts w:hint="cs"/>
          <w:sz w:val="32"/>
          <w:szCs w:val="32"/>
          <w:rtl/>
        </w:rPr>
        <w:t>نولدكه</w:t>
      </w:r>
      <w:r w:rsidRPr="00E516D3">
        <w:rPr>
          <w:rFonts w:hint="cs"/>
          <w:sz w:val="32"/>
          <w:szCs w:val="32"/>
          <w:rtl/>
        </w:rPr>
        <w:t xml:space="preserve"> ومن تبعه في ترتيب زمن نزول السورة على تتبع أي </w:t>
      </w:r>
      <w:r w:rsidR="00A65CA6" w:rsidRPr="00E516D3">
        <w:rPr>
          <w:rFonts w:hint="cs"/>
          <w:sz w:val="32"/>
          <w:szCs w:val="32"/>
          <w:rtl/>
        </w:rPr>
        <w:t>إشارة</w:t>
      </w:r>
      <w:r w:rsidRPr="00E516D3">
        <w:rPr>
          <w:rFonts w:hint="cs"/>
          <w:sz w:val="32"/>
          <w:szCs w:val="32"/>
          <w:rtl/>
        </w:rPr>
        <w:t xml:space="preserve"> أوحد</w:t>
      </w:r>
      <w:r w:rsidR="00A55630" w:rsidRPr="00E516D3">
        <w:rPr>
          <w:rFonts w:hint="cs"/>
          <w:sz w:val="32"/>
          <w:szCs w:val="32"/>
          <w:rtl/>
        </w:rPr>
        <w:t>ث</w:t>
      </w:r>
      <w:r w:rsidRPr="00E516D3">
        <w:rPr>
          <w:rFonts w:hint="cs"/>
          <w:sz w:val="32"/>
          <w:szCs w:val="32"/>
          <w:rtl/>
        </w:rPr>
        <w:t xml:space="preserve"> معروف زمنياً في آية أو مجموعة آيات من هذه السورة؛ وبعدها يكون الافتراض مبني</w:t>
      </w:r>
      <w:r w:rsidR="00A55630" w:rsidRPr="00E516D3">
        <w:rPr>
          <w:rFonts w:hint="cs"/>
          <w:sz w:val="32"/>
          <w:szCs w:val="32"/>
          <w:rtl/>
        </w:rPr>
        <w:t>ا</w:t>
      </w:r>
      <w:r w:rsidR="001218F5">
        <w:rPr>
          <w:rFonts w:hint="cs"/>
          <w:sz w:val="32"/>
          <w:szCs w:val="32"/>
          <w:rtl/>
        </w:rPr>
        <w:t xml:space="preserve"> على أن زمن نزول السورة هو</w:t>
      </w:r>
      <w:r w:rsidRPr="00E516D3">
        <w:rPr>
          <w:rFonts w:hint="cs"/>
          <w:sz w:val="32"/>
          <w:szCs w:val="32"/>
          <w:rtl/>
        </w:rPr>
        <w:t xml:space="preserve"> زمن الحادثة </w:t>
      </w:r>
      <w:r w:rsidR="001218F5">
        <w:rPr>
          <w:rFonts w:hint="cs"/>
          <w:sz w:val="32"/>
          <w:szCs w:val="32"/>
          <w:rtl/>
        </w:rPr>
        <w:t xml:space="preserve">نفسه </w:t>
      </w:r>
      <w:r w:rsidRPr="00E516D3">
        <w:rPr>
          <w:rFonts w:hint="cs"/>
          <w:sz w:val="32"/>
          <w:szCs w:val="32"/>
          <w:rtl/>
        </w:rPr>
        <w:t xml:space="preserve">أو تلك </w:t>
      </w:r>
      <w:r w:rsidR="00A65CA6" w:rsidRPr="00E516D3">
        <w:rPr>
          <w:rFonts w:hint="cs"/>
          <w:sz w:val="32"/>
          <w:szCs w:val="32"/>
          <w:rtl/>
        </w:rPr>
        <w:t>الإشارة</w:t>
      </w:r>
      <w:r w:rsidRPr="00E516D3">
        <w:rPr>
          <w:rFonts w:hint="cs"/>
          <w:sz w:val="32"/>
          <w:szCs w:val="32"/>
          <w:rtl/>
        </w:rPr>
        <w:t xml:space="preserve"> الواضحة في الآية ..وفي منهجهم </w:t>
      </w:r>
      <w:r w:rsidR="001218F5">
        <w:rPr>
          <w:rFonts w:hint="cs"/>
          <w:sz w:val="32"/>
          <w:szCs w:val="32"/>
          <w:rtl/>
        </w:rPr>
        <w:t xml:space="preserve">هذا </w:t>
      </w:r>
    </w:p>
    <w:p w:rsidR="001218F5" w:rsidRDefault="001218F5" w:rsidP="001218F5">
      <w:pPr>
        <w:spacing w:line="240" w:lineRule="auto"/>
        <w:ind w:firstLine="0"/>
        <w:rPr>
          <w:sz w:val="32"/>
          <w:szCs w:val="32"/>
          <w:rtl/>
        </w:rPr>
      </w:pPr>
    </w:p>
    <w:p w:rsidR="001218F5" w:rsidRDefault="001218F5" w:rsidP="001218F5">
      <w:pPr>
        <w:spacing w:line="240" w:lineRule="auto"/>
        <w:ind w:firstLine="0"/>
        <w:rPr>
          <w:sz w:val="32"/>
          <w:szCs w:val="32"/>
          <w:rtl/>
        </w:rPr>
      </w:pPr>
    </w:p>
    <w:p w:rsidR="001218F5" w:rsidRDefault="001218F5" w:rsidP="001218F5">
      <w:pPr>
        <w:spacing w:line="240" w:lineRule="auto"/>
        <w:ind w:firstLine="0"/>
        <w:rPr>
          <w:sz w:val="32"/>
          <w:szCs w:val="32"/>
          <w:rtl/>
        </w:rPr>
      </w:pPr>
    </w:p>
    <w:p w:rsidR="00A55630" w:rsidRPr="00E516D3" w:rsidRDefault="001218F5" w:rsidP="001218F5">
      <w:pPr>
        <w:spacing w:line="240" w:lineRule="auto"/>
        <w:ind w:firstLine="0"/>
        <w:rPr>
          <w:sz w:val="32"/>
          <w:szCs w:val="32"/>
          <w:rtl/>
        </w:rPr>
      </w:pPr>
      <w:r>
        <w:rPr>
          <w:rFonts w:hint="cs"/>
          <w:sz w:val="32"/>
          <w:szCs w:val="32"/>
          <w:rtl/>
        </w:rPr>
        <w:t>لم يراعوا عنصر الزمن فيما يتصل با</w:t>
      </w:r>
      <w:r w:rsidR="00AB7B1F" w:rsidRPr="00E516D3">
        <w:rPr>
          <w:rFonts w:hint="cs"/>
          <w:sz w:val="32"/>
          <w:szCs w:val="32"/>
          <w:rtl/>
        </w:rPr>
        <w:t xml:space="preserve">لآيات الأخرى من السورة ذاتها ؛ فقد نجد </w:t>
      </w:r>
      <w:r w:rsidR="00A65CA6" w:rsidRPr="00E516D3">
        <w:rPr>
          <w:rFonts w:hint="cs"/>
          <w:sz w:val="32"/>
          <w:szCs w:val="32"/>
          <w:rtl/>
        </w:rPr>
        <w:t>أن</w:t>
      </w:r>
      <w:r w:rsidR="00AB7B1F" w:rsidRPr="00E516D3">
        <w:rPr>
          <w:rFonts w:hint="cs"/>
          <w:sz w:val="32"/>
          <w:szCs w:val="32"/>
          <w:rtl/>
        </w:rPr>
        <w:t xml:space="preserve"> الآية من السورة نزلت في زمن محدد أو حادثة معينة ، والآيات المجاورة نزلت في </w:t>
      </w:r>
      <w:r w:rsidR="000317B5" w:rsidRPr="00E516D3">
        <w:rPr>
          <w:rFonts w:hint="cs"/>
          <w:sz w:val="32"/>
          <w:szCs w:val="32"/>
          <w:rtl/>
        </w:rPr>
        <w:t>أوقات</w:t>
      </w:r>
      <w:r w:rsidR="00AB7B1F" w:rsidRPr="00E516D3">
        <w:rPr>
          <w:rFonts w:hint="cs"/>
          <w:sz w:val="32"/>
          <w:szCs w:val="32"/>
          <w:rtl/>
        </w:rPr>
        <w:t xml:space="preserve"> لاحقة .ومن المؤكد </w:t>
      </w:r>
      <w:r w:rsidR="000317B5" w:rsidRPr="00E516D3">
        <w:rPr>
          <w:rFonts w:hint="cs"/>
          <w:sz w:val="32"/>
          <w:szCs w:val="32"/>
          <w:rtl/>
        </w:rPr>
        <w:t>إن</w:t>
      </w:r>
      <w:r w:rsidR="00AB7B1F" w:rsidRPr="00E516D3">
        <w:rPr>
          <w:rFonts w:hint="cs"/>
          <w:sz w:val="32"/>
          <w:szCs w:val="32"/>
          <w:rtl/>
        </w:rPr>
        <w:t xml:space="preserve"> أي باحث آخر سيلاقي ما لاقاه المستش</w:t>
      </w:r>
      <w:r w:rsidR="000317B5" w:rsidRPr="00E516D3">
        <w:rPr>
          <w:rFonts w:hint="cs"/>
          <w:sz w:val="32"/>
          <w:szCs w:val="32"/>
          <w:rtl/>
        </w:rPr>
        <w:t>ـ</w:t>
      </w:r>
      <w:r w:rsidR="00AB7B1F" w:rsidRPr="00E516D3">
        <w:rPr>
          <w:rFonts w:hint="cs"/>
          <w:sz w:val="32"/>
          <w:szCs w:val="32"/>
          <w:rtl/>
        </w:rPr>
        <w:t xml:space="preserve">رق </w:t>
      </w:r>
      <w:r w:rsidR="006C723F" w:rsidRPr="00E516D3">
        <w:rPr>
          <w:rFonts w:hint="cs"/>
          <w:sz w:val="32"/>
          <w:szCs w:val="32"/>
          <w:rtl/>
        </w:rPr>
        <w:t>نولدكه</w:t>
      </w:r>
      <w:r w:rsidR="00AB7B1F" w:rsidRPr="00E516D3">
        <w:rPr>
          <w:rFonts w:hint="cs"/>
          <w:sz w:val="32"/>
          <w:szCs w:val="32"/>
          <w:rtl/>
        </w:rPr>
        <w:t xml:space="preserve"> من الصعوبة ، بل نجزم أنه من غير الممكن تحديد زمن معين لنزول جميع الآيات والسور القرآنية بشكل دقيق أو قط</w:t>
      </w:r>
      <w:r w:rsidR="00772265">
        <w:rPr>
          <w:rFonts w:hint="cs"/>
          <w:sz w:val="32"/>
          <w:szCs w:val="32"/>
          <w:rtl/>
        </w:rPr>
        <w:t xml:space="preserve">عي ..وهذه المحاولات تؤدي </w:t>
      </w:r>
      <w:bookmarkStart w:id="0" w:name="_GoBack"/>
      <w:bookmarkEnd w:id="0"/>
      <w:r w:rsidR="000317B5" w:rsidRPr="00E516D3">
        <w:rPr>
          <w:rFonts w:hint="cs"/>
          <w:sz w:val="32"/>
          <w:szCs w:val="32"/>
          <w:rtl/>
        </w:rPr>
        <w:t>إلى</w:t>
      </w:r>
      <w:r w:rsidR="00AB7B1F" w:rsidRPr="00E516D3">
        <w:rPr>
          <w:rFonts w:hint="cs"/>
          <w:sz w:val="32"/>
          <w:szCs w:val="32"/>
          <w:rtl/>
        </w:rPr>
        <w:t xml:space="preserve"> تفكيك النص القرآني وتشتيت الفكرة بالانتقالات المتعددة ما بين مواضع منفصلة من السور القرآنية </w:t>
      </w:r>
      <w:r w:rsidR="00D32AC8" w:rsidRPr="00E516D3">
        <w:rPr>
          <w:rFonts w:hint="cs"/>
          <w:sz w:val="32"/>
          <w:szCs w:val="32"/>
          <w:rtl/>
        </w:rPr>
        <w:t>؛</w:t>
      </w:r>
      <w:r w:rsidR="00A55630" w:rsidRPr="00E516D3">
        <w:rPr>
          <w:rFonts w:hint="cs"/>
          <w:sz w:val="32"/>
          <w:szCs w:val="32"/>
          <w:rtl/>
        </w:rPr>
        <w:t xml:space="preserve">فالقرآن الكريم معجز بترتيبه </w:t>
      </w:r>
      <w:r>
        <w:rPr>
          <w:rFonts w:hint="cs"/>
          <w:sz w:val="32"/>
          <w:szCs w:val="32"/>
          <w:rtl/>
        </w:rPr>
        <w:t>ا</w:t>
      </w:r>
      <w:r w:rsidR="000317B5" w:rsidRPr="00E516D3">
        <w:rPr>
          <w:rFonts w:hint="cs"/>
          <w:sz w:val="32"/>
          <w:szCs w:val="32"/>
          <w:rtl/>
        </w:rPr>
        <w:t>لتوقيفي</w:t>
      </w:r>
      <w:r w:rsidR="00A55630" w:rsidRPr="00E516D3">
        <w:rPr>
          <w:rFonts w:hint="cs"/>
          <w:sz w:val="32"/>
          <w:szCs w:val="32"/>
          <w:rtl/>
        </w:rPr>
        <w:t xml:space="preserve"> من عند الله تعالى ، بتجانس </w:t>
      </w:r>
      <w:r w:rsidRPr="00E516D3">
        <w:rPr>
          <w:rFonts w:hint="cs"/>
          <w:sz w:val="32"/>
          <w:szCs w:val="32"/>
          <w:rtl/>
        </w:rPr>
        <w:t>آية</w:t>
      </w:r>
      <w:r w:rsidR="00A55630" w:rsidRPr="00E516D3">
        <w:rPr>
          <w:rFonts w:hint="cs"/>
          <w:sz w:val="32"/>
          <w:szCs w:val="32"/>
          <w:rtl/>
        </w:rPr>
        <w:t xml:space="preserve"> في</w:t>
      </w:r>
      <w:r>
        <w:rPr>
          <w:rFonts w:hint="cs"/>
          <w:sz w:val="32"/>
          <w:szCs w:val="32"/>
          <w:rtl/>
        </w:rPr>
        <w:t xml:space="preserve"> السور ، وتجانس سورة بعضها مع </w:t>
      </w:r>
      <w:r w:rsidR="00A55630" w:rsidRPr="00E516D3">
        <w:rPr>
          <w:rFonts w:hint="cs"/>
          <w:sz w:val="32"/>
          <w:szCs w:val="32"/>
          <w:rtl/>
        </w:rPr>
        <w:t>بعض</w:t>
      </w:r>
      <w:r>
        <w:rPr>
          <w:rFonts w:hint="cs"/>
          <w:sz w:val="32"/>
          <w:szCs w:val="32"/>
          <w:rtl/>
        </w:rPr>
        <w:t>ها</w:t>
      </w:r>
      <w:r w:rsidR="00A55630" w:rsidRPr="00E516D3">
        <w:rPr>
          <w:rFonts w:hint="cs"/>
          <w:sz w:val="32"/>
          <w:szCs w:val="32"/>
          <w:rtl/>
        </w:rPr>
        <w:t xml:space="preserve"> الآخر ، وهذا ما ليس بمقدور أي إنسان أن يغيره أو يعيد ترتيبه .</w:t>
      </w:r>
    </w:p>
    <w:sectPr w:rsidR="00A55630" w:rsidRPr="00E516D3" w:rsidSect="00C03E04">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180" w:right="1700" w:bottom="1440" w:left="1560" w:header="851" w:footer="708" w:gutter="0"/>
      <w:pgNumType w:start="73"/>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2670" w:rsidRDefault="00FB2670" w:rsidP="00227B24">
      <w:pPr>
        <w:spacing w:after="0" w:line="240" w:lineRule="auto"/>
      </w:pPr>
      <w:r>
        <w:separator/>
      </w:r>
    </w:p>
  </w:endnote>
  <w:endnote w:type="continuationSeparator" w:id="1">
    <w:p w:rsidR="00FB2670" w:rsidRDefault="00FB2670" w:rsidP="00227B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hmadali">
    <w:panose1 w:val="02000000000000000000"/>
    <w:charset w:val="00"/>
    <w:family w:val="auto"/>
    <w:pitch w:val="variable"/>
    <w:sig w:usb0="00002007" w:usb1="80000000" w:usb2="00000008" w:usb3="00000000" w:csb0="00000043"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Sultan normal">
    <w:panose1 w:val="00000000000000000000"/>
    <w:charset w:val="B2"/>
    <w:family w:val="auto"/>
    <w:pitch w:val="variable"/>
    <w:sig w:usb0="00002001" w:usb1="00000000" w:usb2="00000000" w:usb3="00000000" w:csb0="00000040" w:csb1="00000000"/>
  </w:font>
  <w:font w:name="AL-Mateen">
    <w:panose1 w:val="0000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QCF_BSML">
    <w:panose1 w:val="02000400000000000000"/>
    <w:charset w:val="00"/>
    <w:family w:val="auto"/>
    <w:pitch w:val="variable"/>
    <w:sig w:usb0="80002003" w:usb1="90000000" w:usb2="00000008" w:usb3="00000000" w:csb0="80000041" w:csb1="00000000"/>
  </w:font>
  <w:font w:name="QCF_P577">
    <w:panose1 w:val="02000400000000000000"/>
    <w:charset w:val="00"/>
    <w:family w:val="auto"/>
    <w:pitch w:val="variable"/>
    <w:sig w:usb0="80002003" w:usb1="90000000" w:usb2="00000008" w:usb3="00000000" w:csb0="80000041" w:csb1="00000000"/>
  </w:font>
  <w:font w:name="QCF_P597">
    <w:panose1 w:val="02000400000000000000"/>
    <w:charset w:val="00"/>
    <w:family w:val="auto"/>
    <w:pitch w:val="variable"/>
    <w:sig w:usb0="80002003" w:usb1="90000000" w:usb2="00000008" w:usb3="00000000" w:csb0="80000041" w:csb1="00000000"/>
  </w:font>
  <w:font w:name="QCF_P107">
    <w:panose1 w:val="02000400000000000000"/>
    <w:charset w:val="00"/>
    <w:family w:val="auto"/>
    <w:pitch w:val="variable"/>
    <w:sig w:usb0="80002003" w:usb1="90000000" w:usb2="00000008" w:usb3="00000000" w:csb0="80000041" w:csb1="00000000"/>
  </w:font>
  <w:font w:name="QCF_P047">
    <w:panose1 w:val="02000400000000000000"/>
    <w:charset w:val="00"/>
    <w:family w:val="auto"/>
    <w:pitch w:val="variable"/>
    <w:sig w:usb0="80002003" w:usb1="90000000" w:usb2="00000008" w:usb3="00000000" w:csb0="80000041" w:csb1="00000000"/>
  </w:font>
  <w:font w:name="QCF_P028">
    <w:panose1 w:val="02000400000000000000"/>
    <w:charset w:val="00"/>
    <w:family w:val="auto"/>
    <w:pitch w:val="variable"/>
    <w:sig w:usb0="80002003" w:usb1="90000000" w:usb2="00000008" w:usb3="00000000" w:csb0="80000041" w:csb1="00000000"/>
  </w:font>
  <w:font w:name="QCF_P496">
    <w:panose1 w:val="02000400000000000000"/>
    <w:charset w:val="00"/>
    <w:family w:val="auto"/>
    <w:pitch w:val="variable"/>
    <w:sig w:usb0="80002003" w:usb1="90000000" w:usb2="00000008" w:usb3="00000000" w:csb0="80000041" w:csb1="00000000"/>
  </w:font>
  <w:font w:name="QCF_P598">
    <w:panose1 w:val="02000400000000000000"/>
    <w:charset w:val="00"/>
    <w:family w:val="auto"/>
    <w:pitch w:val="variable"/>
    <w:sig w:usb0="80002003" w:usb1="90000000" w:usb2="00000008" w:usb3="00000000" w:csb0="80000041" w:csb1="00000000"/>
  </w:font>
  <w:font w:name="QCF_P375">
    <w:panose1 w:val="02000400000000000000"/>
    <w:charset w:val="00"/>
    <w:family w:val="auto"/>
    <w:pitch w:val="variable"/>
    <w:sig w:usb0="80002003" w:usb1="90000000" w:usb2="00000008" w:usb3="00000000" w:csb0="80000041" w:csb1="00000000"/>
  </w:font>
  <w:font w:name="QCF_P293">
    <w:panose1 w:val="02000400000000000000"/>
    <w:charset w:val="00"/>
    <w:family w:val="auto"/>
    <w:pitch w:val="variable"/>
    <w:sig w:usb0="80002003" w:usb1="90000000" w:usb2="00000008" w:usb3="00000000" w:csb0="80000041" w:csb1="00000000"/>
  </w:font>
  <w:font w:name="QCF_P362">
    <w:panose1 w:val="02000400000000000000"/>
    <w:charset w:val="00"/>
    <w:family w:val="auto"/>
    <w:pitch w:val="variable"/>
    <w:sig w:usb0="80002003" w:usb1="90000000" w:usb2="00000008" w:usb3="00000000" w:csb0="80000041" w:csb1="00000000"/>
  </w:font>
  <w:font w:name="QCF_P574">
    <w:panose1 w:val="02000400000000000000"/>
    <w:charset w:val="00"/>
    <w:family w:val="auto"/>
    <w:pitch w:val="variable"/>
    <w:sig w:usb0="80002003" w:usb1="90000000" w:usb2="00000008" w:usb3="00000000" w:csb0="80000041" w:csb1="00000000"/>
  </w:font>
  <w:font w:name="QCF_P216">
    <w:panose1 w:val="02000400000000000000"/>
    <w:charset w:val="00"/>
    <w:family w:val="auto"/>
    <w:pitch w:val="variable"/>
    <w:sig w:usb0="80002003" w:usb1="90000000" w:usb2="00000008" w:usb3="00000000" w:csb0="80000041" w:csb1="00000000"/>
  </w:font>
  <w:font w:name="QCF_P506">
    <w:panose1 w:val="02000400000000000000"/>
    <w:charset w:val="00"/>
    <w:family w:val="auto"/>
    <w:pitch w:val="variable"/>
    <w:sig w:usb0="80002003" w:usb1="90000000" w:usb2="00000008" w:usb3="00000000" w:csb0="80000041" w:csb1="00000000"/>
  </w:font>
  <w:font w:name="QCF_P131">
    <w:panose1 w:val="02000400000000000000"/>
    <w:charset w:val="00"/>
    <w:family w:val="auto"/>
    <w:pitch w:val="variable"/>
    <w:sig w:usb0="80002003" w:usb1="90000000" w:usb2="00000008" w:usb3="00000000" w:csb0="80000041" w:csb1="00000000"/>
  </w:font>
  <w:font w:name="QCF_P221">
    <w:panose1 w:val="02000400000000000000"/>
    <w:charset w:val="00"/>
    <w:family w:val="auto"/>
    <w:pitch w:val="variable"/>
    <w:sig w:usb0="80002003" w:usb1="90000000" w:usb2="00000008" w:usb3="00000000" w:csb0="80000041" w:csb1="00000000"/>
  </w:font>
  <w:font w:name="QCF_P320">
    <w:panose1 w:val="02000400000000000000"/>
    <w:charset w:val="00"/>
    <w:family w:val="auto"/>
    <w:pitch w:val="variable"/>
    <w:sig w:usb0="80002003" w:usb1="90000000" w:usb2="00000008" w:usb3="00000000" w:csb0="80000041" w:csb1="00000000"/>
  </w:font>
  <w:font w:name="QCF_P402">
    <w:panose1 w:val="02000400000000000000"/>
    <w:charset w:val="00"/>
    <w:family w:val="auto"/>
    <w:pitch w:val="variable"/>
    <w:sig w:usb0="80002003" w:usb1="90000000" w:usb2="00000008" w:usb3="00000000" w:csb0="80000041" w:csb1="00000000"/>
  </w:font>
  <w:font w:name="QCF_P170">
    <w:panose1 w:val="02000400000000000000"/>
    <w:charset w:val="00"/>
    <w:family w:val="auto"/>
    <w:pitch w:val="variable"/>
    <w:sig w:usb0="80002003" w:usb1="90000000" w:usb2="00000008" w:usb3="00000000" w:csb0="80000041" w:csb1="00000000"/>
  </w:font>
  <w:font w:name="QCF_P602">
    <w:panose1 w:val="02000400000000000000"/>
    <w:charset w:val="00"/>
    <w:family w:val="auto"/>
    <w:pitch w:val="variable"/>
    <w:sig w:usb0="80002003" w:usb1="90000000" w:usb2="00000008" w:usb3="00000000" w:csb0="80000041" w:csb1="00000000"/>
  </w:font>
  <w:font w:name="QCF_P005">
    <w:panose1 w:val="02000400000000000000"/>
    <w:charset w:val="00"/>
    <w:family w:val="auto"/>
    <w:pitch w:val="variable"/>
    <w:sig w:usb0="80002003" w:usb1="90000000" w:usb2="00000008" w:usb3="00000000" w:csb0="80000041" w:csb1="00000000"/>
  </w:font>
  <w:font w:name="QCF_P001">
    <w:panose1 w:val="02000400000000000000"/>
    <w:charset w:val="00"/>
    <w:family w:val="auto"/>
    <w:pitch w:val="variable"/>
    <w:sig w:usb0="80002003" w:usb1="90000000" w:usb2="00000008" w:usb3="00000000" w:csb0="80000041" w:csb1="00000000"/>
  </w:font>
  <w:font w:name="QCF_P222">
    <w:panose1 w:val="02000400000000000000"/>
    <w:charset w:val="00"/>
    <w:family w:val="auto"/>
    <w:pitch w:val="variable"/>
    <w:sig w:usb0="80002003" w:usb1="90000000" w:usb2="00000008" w:usb3="00000000" w:csb0="80000041" w:csb1="00000000"/>
  </w:font>
  <w:font w:name="QCF_P235">
    <w:panose1 w:val="02000400000000000000"/>
    <w:charset w:val="00"/>
    <w:family w:val="auto"/>
    <w:pitch w:val="variable"/>
    <w:sig w:usb0="80002003" w:usb1="90000000" w:usb2="00000008" w:usb3="00000000" w:csb0="80000041" w:csb1="00000000"/>
  </w:font>
  <w:font w:name="QCF_P281">
    <w:panose1 w:val="02000400000000000000"/>
    <w:charset w:val="00"/>
    <w:family w:val="auto"/>
    <w:pitch w:val="variable"/>
    <w:sig w:usb0="80002003" w:usb1="90000000" w:usb2="00000008" w:usb3="00000000" w:csb0="80000041" w:csb1="00000000"/>
  </w:font>
  <w:font w:name="QCF_P268">
    <w:panose1 w:val="02000400000000000000"/>
    <w:charset w:val="00"/>
    <w:family w:val="auto"/>
    <w:pitch w:val="variable"/>
    <w:sig w:usb0="80002003" w:usb1="90000000" w:usb2="00000008" w:usb3="00000000" w:csb0="80000041" w:csb1="00000000"/>
  </w:font>
  <w:font w:name="QCF_P272">
    <w:panose1 w:val="02000400000000000000"/>
    <w:charset w:val="00"/>
    <w:family w:val="auto"/>
    <w:pitch w:val="variable"/>
    <w:sig w:usb0="80002003" w:usb1="90000000" w:usb2="00000008" w:usb3="00000000" w:csb0="80000041" w:csb1="00000000"/>
  </w:font>
  <w:font w:name="QCF_P575">
    <w:panose1 w:val="02000400000000000000"/>
    <w:charset w:val="00"/>
    <w:family w:val="auto"/>
    <w:pitch w:val="variable"/>
    <w:sig w:usb0="80002003" w:usb1="90000000" w:usb2="00000008" w:usb3="00000000" w:csb0="80000041" w:csb1="00000000"/>
  </w:font>
  <w:font w:name="QCF_P576">
    <w:panose1 w:val="02000400000000000000"/>
    <w:charset w:val="00"/>
    <w:family w:val="auto"/>
    <w:pitch w:val="variable"/>
    <w:sig w:usb0="80002003" w:usb1="90000000" w:usb2="00000008" w:usb3="00000000" w:csb0="80000041" w:csb1="00000000"/>
  </w:font>
  <w:font w:name="QCF_P346">
    <w:panose1 w:val="02000400000000000000"/>
    <w:charset w:val="00"/>
    <w:family w:val="auto"/>
    <w:pitch w:val="variable"/>
    <w:sig w:usb0="80002003" w:usb1="90000000" w:usb2="00000008" w:usb3="00000000" w:csb0="80000041" w:csb1="00000000"/>
  </w:font>
  <w:font w:name="QCF_P429">
    <w:panose1 w:val="02000400000000000000"/>
    <w:charset w:val="00"/>
    <w:family w:val="auto"/>
    <w:pitch w:val="variable"/>
    <w:sig w:usb0="80002003" w:usb1="90000000" w:usb2="00000008" w:usb3="00000000" w:csb0="80000041" w:csb1="00000000"/>
  </w:font>
  <w:font w:name="QCF_P433">
    <w:panose1 w:val="02000400000000000000"/>
    <w:charset w:val="00"/>
    <w:family w:val="auto"/>
    <w:pitch w:val="variable"/>
    <w:sig w:usb0="80002003" w:usb1="90000000" w:usb2="00000008" w:usb3="00000000" w:csb0="80000041" w:csb1="00000000"/>
  </w:font>
  <w:font w:name="QCF_P174">
    <w:panose1 w:val="02000400000000000000"/>
    <w:charset w:val="00"/>
    <w:family w:val="auto"/>
    <w:pitch w:val="variable"/>
    <w:sig w:usb0="80002003" w:usb1="90000000" w:usb2="00000008" w:usb3="00000000" w:csb0="80000041" w:csb1="00000000"/>
  </w:font>
  <w:font w:name="QCF_P322">
    <w:panose1 w:val="02000400000000000000"/>
    <w:charset w:val="00"/>
    <w:family w:val="auto"/>
    <w:pitch w:val="variable"/>
    <w:sig w:usb0="80002003" w:usb1="90000000" w:usb2="00000008" w:usb3="00000000" w:csb0="80000041" w:csb1="00000000"/>
  </w:font>
  <w:font w:name="QCF_P248">
    <w:panose1 w:val="02000400000000000000"/>
    <w:charset w:val="00"/>
    <w:family w:val="auto"/>
    <w:pitch w:val="variable"/>
    <w:sig w:usb0="80002003" w:usb1="90000000" w:usb2="00000008" w:usb3="00000000" w:csb0="80000041" w:csb1="00000000"/>
  </w:font>
  <w:font w:name="QCF_P361">
    <w:panose1 w:val="02000400000000000000"/>
    <w:charset w:val="00"/>
    <w:family w:val="auto"/>
    <w:pitch w:val="variable"/>
    <w:sig w:usb0="80002003" w:usb1="90000000" w:usb2="00000008" w:usb3="00000000" w:csb0="80000041" w:csb1="00000000"/>
  </w:font>
  <w:font w:name="QCF_P291">
    <w:panose1 w:val="02000400000000000000"/>
    <w:charset w:val="00"/>
    <w:family w:val="auto"/>
    <w:pitch w:val="variable"/>
    <w:sig w:usb0="80002003" w:usb1="90000000" w:usb2="00000008" w:usb3="00000000" w:csb0="80000041" w:csb1="00000000"/>
  </w:font>
  <w:font w:name="QCF_P129">
    <w:panose1 w:val="02000400000000000000"/>
    <w:charset w:val="00"/>
    <w:family w:val="auto"/>
    <w:pitch w:val="variable"/>
    <w:sig w:usb0="80002003" w:usb1="90000000" w:usb2="00000008" w:usb3="00000000" w:csb0="80000041" w:csb1="00000000"/>
  </w:font>
  <w:font w:name="Al-Sadiq Bold">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F317E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F317E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F317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2670" w:rsidRDefault="00FB2670" w:rsidP="00227B24">
      <w:pPr>
        <w:spacing w:after="0" w:line="240" w:lineRule="auto"/>
      </w:pPr>
      <w:r>
        <w:separator/>
      </w:r>
    </w:p>
  </w:footnote>
  <w:footnote w:type="continuationSeparator" w:id="1">
    <w:p w:rsidR="00FB2670" w:rsidRDefault="00FB2670" w:rsidP="00227B24">
      <w:pPr>
        <w:spacing w:after="0" w:line="240" w:lineRule="auto"/>
      </w:pPr>
      <w:r>
        <w:continuationSeparator/>
      </w:r>
    </w:p>
  </w:footnote>
  <w:footnote w:id="2">
    <w:p w:rsidR="00F317E5" w:rsidRPr="00E516D3" w:rsidRDefault="00F317E5" w:rsidP="00E516D3">
      <w:pPr>
        <w:spacing w:after="0" w:line="240" w:lineRule="auto"/>
        <w:ind w:firstLine="0"/>
        <w:rPr>
          <w:rFonts w:ascii="Times New Roman" w:hAnsi="Times New Roman" w:cs="Times New Roman"/>
          <w:sz w:val="28"/>
          <w:szCs w:val="28"/>
          <w:rtl/>
        </w:rPr>
      </w:pPr>
      <w:r w:rsidRPr="00E516D3">
        <w:rPr>
          <w:rFonts w:hint="cs"/>
          <w:sz w:val="28"/>
          <w:szCs w:val="28"/>
          <w:rtl/>
        </w:rPr>
        <w:t xml:space="preserve">              (1) سورة القيامة / 16ـ 18.</w:t>
      </w:r>
    </w:p>
  </w:footnote>
  <w:footnote w:id="3">
    <w:p w:rsidR="00F317E5" w:rsidRPr="00E516D3" w:rsidRDefault="00F317E5" w:rsidP="006C2A69">
      <w:pPr>
        <w:pStyle w:val="FootnoteText"/>
        <w:ind w:left="566" w:hanging="4"/>
        <w:rPr>
          <w:sz w:val="28"/>
          <w:szCs w:val="28"/>
        </w:rPr>
      </w:pPr>
      <w:r w:rsidRPr="00E516D3">
        <w:rPr>
          <w:rStyle w:val="FootnoteReference"/>
          <w:rFonts w:hint="cs"/>
          <w:sz w:val="28"/>
          <w:szCs w:val="28"/>
          <w:vertAlign w:val="baseline"/>
          <w:rtl/>
        </w:rPr>
        <w:t>(</w:t>
      </w:r>
      <w:r w:rsidRPr="00E516D3">
        <w:rPr>
          <w:rFonts w:hint="cs"/>
          <w:sz w:val="28"/>
          <w:szCs w:val="28"/>
          <w:rtl/>
        </w:rPr>
        <w:t xml:space="preserve">2) ظ : للتفصيل : أبو شامة ، المرشد الوجيز ، ص11وما بعدها </w:t>
      </w:r>
      <w:r w:rsidRPr="00E516D3">
        <w:rPr>
          <w:rFonts w:asciiTheme="minorBidi" w:hAnsiTheme="minorBidi" w:cstheme="minorBidi"/>
          <w:sz w:val="28"/>
          <w:szCs w:val="28"/>
          <w:rtl/>
        </w:rPr>
        <w:t>+</w:t>
      </w:r>
      <w:r w:rsidRPr="00E516D3">
        <w:rPr>
          <w:rFonts w:hint="cs"/>
          <w:sz w:val="28"/>
          <w:szCs w:val="28"/>
          <w:rtl/>
        </w:rPr>
        <w:t xml:space="preserve"> الزركـشي ، البرهان ،1/230 </w:t>
      </w:r>
      <w:r>
        <w:rPr>
          <w:rFonts w:hint="cs"/>
          <w:sz w:val="28"/>
          <w:szCs w:val="28"/>
          <w:rtl/>
        </w:rPr>
        <w:t xml:space="preserve">             000</w:t>
      </w:r>
      <w:r w:rsidRPr="00E516D3">
        <w:rPr>
          <w:rFonts w:hint="cs"/>
          <w:sz w:val="28"/>
          <w:szCs w:val="28"/>
          <w:rtl/>
        </w:rPr>
        <w:t xml:space="preserve">وما بعدها </w:t>
      </w:r>
      <w:r w:rsidRPr="00E516D3">
        <w:rPr>
          <w:rFonts w:asciiTheme="minorBidi" w:hAnsiTheme="minorBidi" w:cstheme="minorBidi"/>
          <w:sz w:val="28"/>
          <w:szCs w:val="28"/>
          <w:rtl/>
        </w:rPr>
        <w:t>+</w:t>
      </w:r>
      <w:r w:rsidRPr="00E516D3">
        <w:rPr>
          <w:rFonts w:hint="cs"/>
          <w:sz w:val="28"/>
          <w:szCs w:val="28"/>
          <w:rtl/>
        </w:rPr>
        <w:t xml:space="preserve"> السيوطي ، الإتقان ، 1/118 </w:t>
      </w:r>
      <w:r w:rsidRPr="00E516D3">
        <w:rPr>
          <w:rFonts w:asciiTheme="minorBidi" w:hAnsiTheme="minorBidi" w:cstheme="minorBidi"/>
          <w:sz w:val="28"/>
          <w:szCs w:val="28"/>
          <w:rtl/>
        </w:rPr>
        <w:t>+</w:t>
      </w:r>
      <w:r w:rsidRPr="00E516D3">
        <w:rPr>
          <w:rFonts w:hint="cs"/>
          <w:sz w:val="28"/>
          <w:szCs w:val="28"/>
          <w:rtl/>
        </w:rPr>
        <w:t xml:space="preserve"> البيهقي ، الأسماء والصفات ، 236.</w:t>
      </w:r>
    </w:p>
  </w:footnote>
  <w:footnote w:id="4">
    <w:p w:rsidR="00F317E5" w:rsidRPr="00E516D3" w:rsidRDefault="00F317E5" w:rsidP="006C2A69">
      <w:pPr>
        <w:pStyle w:val="FootnoteText"/>
        <w:ind w:left="566" w:hanging="4"/>
        <w:rPr>
          <w:sz w:val="28"/>
          <w:szCs w:val="28"/>
        </w:rPr>
      </w:pPr>
      <w:r w:rsidRPr="00E516D3">
        <w:rPr>
          <w:rStyle w:val="FootnoteReference"/>
          <w:rFonts w:hint="cs"/>
          <w:sz w:val="28"/>
          <w:szCs w:val="28"/>
          <w:vertAlign w:val="baseline"/>
          <w:rtl/>
        </w:rPr>
        <w:t>(</w:t>
      </w:r>
      <w:r w:rsidRPr="00E516D3">
        <w:rPr>
          <w:rFonts w:hint="cs"/>
          <w:sz w:val="28"/>
          <w:szCs w:val="28"/>
          <w:rtl/>
        </w:rPr>
        <w:t>1) ظ : مجلة رسالة الإسلام ، ع9 و 10، السنة الثانية ـ بغداد ، 29.</w:t>
      </w:r>
    </w:p>
  </w:footnote>
  <w:footnote w:id="5">
    <w:p w:rsidR="00F317E5" w:rsidRPr="00E516D3" w:rsidRDefault="00F317E5" w:rsidP="006C2A69">
      <w:pPr>
        <w:pStyle w:val="FootnoteText"/>
        <w:ind w:left="566" w:hanging="4"/>
        <w:rPr>
          <w:sz w:val="28"/>
          <w:szCs w:val="28"/>
        </w:rPr>
      </w:pPr>
      <w:r w:rsidRPr="00E516D3">
        <w:rPr>
          <w:rStyle w:val="FootnoteReference"/>
          <w:rFonts w:hint="cs"/>
          <w:sz w:val="28"/>
          <w:szCs w:val="28"/>
          <w:vertAlign w:val="baseline"/>
          <w:rtl/>
        </w:rPr>
        <w:t>(</w:t>
      </w:r>
      <w:r w:rsidRPr="00E516D3">
        <w:rPr>
          <w:rFonts w:hint="cs"/>
          <w:sz w:val="28"/>
          <w:szCs w:val="28"/>
          <w:rtl/>
        </w:rPr>
        <w:t>2) سورة العلق /الايات1 ـ 5.</w:t>
      </w:r>
    </w:p>
  </w:footnote>
  <w:footnote w:id="6">
    <w:p w:rsidR="00F317E5" w:rsidRPr="00E516D3" w:rsidRDefault="00F317E5" w:rsidP="006C2A69">
      <w:pPr>
        <w:pStyle w:val="FootnoteText"/>
        <w:ind w:left="566" w:hanging="4"/>
        <w:rPr>
          <w:sz w:val="28"/>
          <w:szCs w:val="28"/>
        </w:rPr>
      </w:pPr>
      <w:r w:rsidRPr="00E516D3">
        <w:rPr>
          <w:rStyle w:val="FootnoteReference"/>
          <w:rFonts w:hint="cs"/>
          <w:sz w:val="28"/>
          <w:szCs w:val="28"/>
          <w:vertAlign w:val="baseline"/>
          <w:rtl/>
        </w:rPr>
        <w:t>(</w:t>
      </w:r>
      <w:r w:rsidRPr="00E516D3">
        <w:rPr>
          <w:rFonts w:hint="cs"/>
          <w:sz w:val="28"/>
          <w:szCs w:val="28"/>
          <w:rtl/>
        </w:rPr>
        <w:t>3) الزنجاني, تاريخ القران ,30.</w:t>
      </w:r>
    </w:p>
  </w:footnote>
  <w:footnote w:id="7">
    <w:p w:rsidR="00F317E5" w:rsidRPr="00E516D3" w:rsidRDefault="00F317E5" w:rsidP="00CB388A">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4)  محمد حسين</w:t>
      </w:r>
      <w:r>
        <w:rPr>
          <w:rFonts w:hint="cs"/>
          <w:sz w:val="28"/>
          <w:szCs w:val="28"/>
          <w:rtl/>
        </w:rPr>
        <w:t xml:space="preserve"> علي </w:t>
      </w:r>
      <w:r w:rsidRPr="00E516D3">
        <w:rPr>
          <w:rFonts w:hint="cs"/>
          <w:sz w:val="28"/>
          <w:szCs w:val="28"/>
          <w:rtl/>
        </w:rPr>
        <w:t xml:space="preserve"> الصغير ، تاريخ القرآن ، 35 ـ 36 .</w:t>
      </w:r>
    </w:p>
  </w:footnote>
  <w:footnote w:id="8">
    <w:p w:rsidR="00F317E5" w:rsidRPr="00E516D3" w:rsidRDefault="00F317E5" w:rsidP="009E3690">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5) م. ن.  ، 36 .</w:t>
      </w:r>
    </w:p>
  </w:footnote>
  <w:footnote w:id="9">
    <w:p w:rsidR="00F317E5" w:rsidRPr="00E516D3" w:rsidRDefault="00F317E5" w:rsidP="00B320B0">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xml:space="preserve">)  محمد حسين </w:t>
      </w:r>
      <w:r>
        <w:rPr>
          <w:rFonts w:hint="cs"/>
          <w:sz w:val="28"/>
          <w:szCs w:val="28"/>
          <w:rtl/>
        </w:rPr>
        <w:t xml:space="preserve">علي </w:t>
      </w:r>
      <w:r w:rsidRPr="00E516D3">
        <w:rPr>
          <w:rFonts w:hint="cs"/>
          <w:sz w:val="28"/>
          <w:szCs w:val="28"/>
          <w:rtl/>
        </w:rPr>
        <w:t>الصغير ، تاريخ القرآن.36.</w:t>
      </w:r>
    </w:p>
  </w:footnote>
  <w:footnote w:id="10">
    <w:p w:rsidR="00F317E5" w:rsidRPr="00E516D3" w:rsidRDefault="00F317E5" w:rsidP="00B320B0">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ظ : سلسلة العلوم والمعارف الإسلامية ، الوجيز </w:t>
      </w:r>
      <w:r w:rsidRPr="00E516D3">
        <w:rPr>
          <w:sz w:val="28"/>
          <w:szCs w:val="28"/>
          <w:rtl/>
        </w:rPr>
        <w:t>ف</w:t>
      </w:r>
      <w:r w:rsidRPr="00E516D3">
        <w:rPr>
          <w:rFonts w:hint="cs"/>
          <w:sz w:val="28"/>
          <w:szCs w:val="28"/>
          <w:rtl/>
        </w:rPr>
        <w:t>ي علوم القرآن ،81.</w:t>
      </w:r>
    </w:p>
  </w:footnote>
  <w:footnote w:id="11">
    <w:p w:rsidR="00F317E5" w:rsidRPr="00E516D3" w:rsidRDefault="00F317E5" w:rsidP="00B320B0">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xml:space="preserve">) ظ : الزركشي ، البرهان في علوم القرآن ، </w:t>
      </w:r>
      <w:r w:rsidRPr="00E516D3">
        <w:rPr>
          <w:sz w:val="28"/>
          <w:szCs w:val="28"/>
          <w:rtl/>
        </w:rPr>
        <w:t>1</w:t>
      </w:r>
      <w:r w:rsidRPr="00E516D3">
        <w:rPr>
          <w:rFonts w:hint="cs"/>
          <w:sz w:val="28"/>
          <w:szCs w:val="28"/>
          <w:rtl/>
        </w:rPr>
        <w:t>/210.</w:t>
      </w:r>
    </w:p>
  </w:footnote>
  <w:footnote w:id="12">
    <w:p w:rsidR="00F317E5" w:rsidRPr="00E516D3" w:rsidRDefault="00F317E5" w:rsidP="00B320B0">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xml:space="preserve">) سورة النصر /الآية </w:t>
      </w:r>
      <w:r w:rsidRPr="00E516D3">
        <w:rPr>
          <w:sz w:val="28"/>
          <w:szCs w:val="28"/>
          <w:rtl/>
        </w:rPr>
        <w:t>1</w:t>
      </w:r>
      <w:r w:rsidRPr="00E516D3">
        <w:rPr>
          <w:rFonts w:hint="cs"/>
          <w:sz w:val="28"/>
          <w:szCs w:val="28"/>
          <w:rtl/>
        </w:rPr>
        <w:t>.</w:t>
      </w:r>
    </w:p>
  </w:footnote>
  <w:footnote w:id="13">
    <w:p w:rsidR="00F317E5" w:rsidRPr="00E516D3" w:rsidRDefault="00F317E5" w:rsidP="00B320B0">
      <w:pPr>
        <w:pStyle w:val="FootnoteText"/>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سورة المائدة /الآية 3.</w:t>
      </w:r>
    </w:p>
  </w:footnote>
  <w:footnote w:id="14">
    <w:p w:rsidR="00F317E5" w:rsidRPr="00E516D3" w:rsidRDefault="00F317E5" w:rsidP="00494E70">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xml:space="preserve">) اليعقوبي ، تأريخ اليعقوبي ، </w:t>
      </w:r>
      <w:r w:rsidRPr="00E516D3">
        <w:rPr>
          <w:sz w:val="28"/>
          <w:szCs w:val="28"/>
          <w:rtl/>
        </w:rPr>
        <w:t>2</w:t>
      </w:r>
      <w:r w:rsidRPr="00E516D3">
        <w:rPr>
          <w:rFonts w:hint="cs"/>
          <w:sz w:val="28"/>
          <w:szCs w:val="28"/>
          <w:rtl/>
        </w:rPr>
        <w:t>/35.</w:t>
      </w:r>
    </w:p>
  </w:footnote>
  <w:footnote w:id="15">
    <w:p w:rsidR="00F317E5" w:rsidRPr="00E516D3" w:rsidRDefault="00F317E5" w:rsidP="00494E70">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ظ : الطبرسي ، مجمع البيان في تفسير القرآن ، </w:t>
      </w:r>
      <w:r w:rsidRPr="00E516D3">
        <w:rPr>
          <w:sz w:val="28"/>
          <w:szCs w:val="28"/>
          <w:rtl/>
        </w:rPr>
        <w:t>2</w:t>
      </w:r>
      <w:r w:rsidRPr="00E516D3">
        <w:rPr>
          <w:rFonts w:hint="cs"/>
          <w:sz w:val="28"/>
          <w:szCs w:val="28"/>
          <w:rtl/>
        </w:rPr>
        <w:t>/394</w:t>
      </w:r>
      <w:r w:rsidRPr="00E516D3">
        <w:rPr>
          <w:rFonts w:asciiTheme="minorBidi" w:hAnsiTheme="minorBidi" w:cstheme="minorBidi"/>
          <w:sz w:val="28"/>
          <w:szCs w:val="28"/>
          <w:rtl/>
        </w:rPr>
        <w:t>+</w:t>
      </w:r>
      <w:r w:rsidRPr="00E516D3">
        <w:rPr>
          <w:rFonts w:hint="cs"/>
          <w:sz w:val="28"/>
          <w:szCs w:val="28"/>
          <w:rtl/>
        </w:rPr>
        <w:t xml:space="preserve"> النيسابوري، أسباب النزول،9.</w:t>
      </w:r>
    </w:p>
  </w:footnote>
  <w:footnote w:id="16">
    <w:p w:rsidR="00F317E5" w:rsidRPr="00E516D3" w:rsidRDefault="00F317E5" w:rsidP="00494E70">
      <w:pPr>
        <w:pStyle w:val="FootnoteText"/>
        <w:rPr>
          <w:sz w:val="28"/>
          <w:szCs w:val="28"/>
          <w:rtl/>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البقرة / الآية</w:t>
      </w:r>
      <w:r w:rsidRPr="00E516D3">
        <w:rPr>
          <w:rFonts w:hint="cs"/>
          <w:sz w:val="28"/>
          <w:szCs w:val="28"/>
          <w:rtl/>
          <w:lang w:bidi="ar-IQ"/>
        </w:rPr>
        <w:t>812</w:t>
      </w:r>
      <w:r w:rsidRPr="00E516D3">
        <w:rPr>
          <w:rFonts w:hint="cs"/>
          <w:sz w:val="28"/>
          <w:szCs w:val="28"/>
          <w:rtl/>
        </w:rPr>
        <w:t>.</w:t>
      </w:r>
    </w:p>
    <w:p w:rsidR="00F317E5" w:rsidRPr="00E516D3" w:rsidRDefault="00F317E5" w:rsidP="00494E70">
      <w:pPr>
        <w:pStyle w:val="FootnoteText"/>
        <w:rPr>
          <w:sz w:val="28"/>
          <w:szCs w:val="28"/>
        </w:rPr>
      </w:pPr>
      <w:r w:rsidRPr="00E516D3">
        <w:rPr>
          <w:rFonts w:hint="cs"/>
          <w:sz w:val="28"/>
          <w:szCs w:val="28"/>
          <w:rtl/>
        </w:rPr>
        <w:t>(</w:t>
      </w:r>
      <w:r>
        <w:rPr>
          <w:rFonts w:hint="cs"/>
          <w:sz w:val="28"/>
          <w:szCs w:val="28"/>
          <w:rtl/>
        </w:rPr>
        <w:t>4</w:t>
      </w:r>
      <w:r w:rsidRPr="00E516D3">
        <w:rPr>
          <w:rFonts w:hint="cs"/>
          <w:sz w:val="28"/>
          <w:szCs w:val="28"/>
          <w:rtl/>
        </w:rPr>
        <w:t xml:space="preserve">) ظ : الزركشي ، البرهان في علوم القرآن ، </w:t>
      </w:r>
      <w:r w:rsidRPr="00E516D3">
        <w:rPr>
          <w:sz w:val="28"/>
          <w:szCs w:val="28"/>
          <w:rtl/>
        </w:rPr>
        <w:t>1</w:t>
      </w:r>
      <w:r w:rsidRPr="00E516D3">
        <w:rPr>
          <w:rFonts w:hint="cs"/>
          <w:sz w:val="28"/>
          <w:szCs w:val="28"/>
          <w:rtl/>
        </w:rPr>
        <w:t>/871.</w:t>
      </w:r>
    </w:p>
  </w:footnote>
  <w:footnote w:id="17">
    <w:p w:rsidR="00F317E5" w:rsidRPr="00E516D3" w:rsidRDefault="00F317E5" w:rsidP="00494E70">
      <w:pPr>
        <w:pStyle w:val="FootnoteText"/>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اليعقوبي، تاريخ اليعقوبي ،</w:t>
      </w:r>
      <w:r w:rsidRPr="00E516D3">
        <w:rPr>
          <w:sz w:val="28"/>
          <w:szCs w:val="28"/>
          <w:rtl/>
        </w:rPr>
        <w:t>2</w:t>
      </w:r>
      <w:r w:rsidRPr="00E516D3">
        <w:rPr>
          <w:rFonts w:hint="cs"/>
          <w:sz w:val="28"/>
          <w:szCs w:val="28"/>
          <w:rtl/>
        </w:rPr>
        <w:t>/36 .</w:t>
      </w:r>
    </w:p>
  </w:footnote>
  <w:footnote w:id="18">
    <w:p w:rsidR="00F317E5" w:rsidRPr="00E516D3" w:rsidRDefault="00F317E5" w:rsidP="00166C21">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الزركشي ، البرهان في علوم القرآن ، 1/228.</w:t>
      </w:r>
    </w:p>
  </w:footnote>
  <w:footnote w:id="19">
    <w:p w:rsidR="00F317E5" w:rsidRPr="00E516D3" w:rsidRDefault="00F317E5" w:rsidP="0059753A">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سورة البقرة / الآية 185 .</w:t>
      </w:r>
    </w:p>
  </w:footnote>
  <w:footnote w:id="20">
    <w:p w:rsidR="00F317E5" w:rsidRPr="00E516D3" w:rsidRDefault="00F317E5" w:rsidP="0059753A">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الدخان / الآية 3 .</w:t>
      </w:r>
    </w:p>
  </w:footnote>
  <w:footnote w:id="21">
    <w:p w:rsidR="00F317E5" w:rsidRPr="00E516D3" w:rsidRDefault="00F317E5" w:rsidP="0059753A">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xml:space="preserve">) سورة القدر / الآية </w:t>
      </w:r>
      <w:r w:rsidRPr="00E516D3">
        <w:rPr>
          <w:sz w:val="28"/>
          <w:szCs w:val="28"/>
          <w:rtl/>
        </w:rPr>
        <w:t>1</w:t>
      </w:r>
      <w:r w:rsidRPr="00E516D3">
        <w:rPr>
          <w:rFonts w:hint="cs"/>
          <w:sz w:val="28"/>
          <w:szCs w:val="28"/>
          <w:rtl/>
        </w:rPr>
        <w:t>.</w:t>
      </w:r>
    </w:p>
  </w:footnote>
  <w:footnote w:id="22">
    <w:p w:rsidR="00F317E5" w:rsidRPr="00E516D3" w:rsidRDefault="00F317E5" w:rsidP="0059753A">
      <w:pPr>
        <w:pStyle w:val="FootnoteText"/>
        <w:ind w:firstLine="0"/>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القسطلاني ، لطائف الإشارات ، 1/21 .</w:t>
      </w:r>
    </w:p>
  </w:footnote>
  <w:footnote w:id="23">
    <w:p w:rsidR="00F317E5" w:rsidRPr="00E516D3" w:rsidRDefault="00F317E5" w:rsidP="00790F39">
      <w:pPr>
        <w:pStyle w:val="FootnoteText"/>
        <w:ind w:hanging="4"/>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سورة الشعراء /الآية 193 .</w:t>
      </w:r>
    </w:p>
  </w:footnote>
  <w:footnote w:id="24">
    <w:p w:rsidR="00F317E5" w:rsidRPr="00E516D3" w:rsidRDefault="00F317E5" w:rsidP="00790F39">
      <w:pPr>
        <w:pStyle w:val="FootnoteText"/>
        <w:ind w:hanging="4"/>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الزنجاني ، تاريخ القرآن ، 32 .</w:t>
      </w:r>
    </w:p>
  </w:footnote>
  <w:footnote w:id="25">
    <w:p w:rsidR="00F317E5" w:rsidRPr="00E516D3" w:rsidRDefault="00F317E5" w:rsidP="00790F39">
      <w:pPr>
        <w:pStyle w:val="FootnoteText"/>
        <w:ind w:hanging="4"/>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xml:space="preserve">) ظ : محمد بن محمد الغزي ، إتقان ما يحسن من الأخبار الدائرة على الألسن  ، </w:t>
      </w:r>
      <w:r w:rsidRPr="00E516D3">
        <w:rPr>
          <w:sz w:val="28"/>
          <w:szCs w:val="28"/>
          <w:rtl/>
        </w:rPr>
        <w:t>122</w:t>
      </w:r>
      <w:r w:rsidRPr="00E516D3">
        <w:rPr>
          <w:rFonts w:hint="cs"/>
          <w:sz w:val="28"/>
          <w:szCs w:val="28"/>
          <w:rtl/>
        </w:rPr>
        <w:t>ـ3</w:t>
      </w:r>
      <w:r w:rsidRPr="00E516D3">
        <w:rPr>
          <w:sz w:val="28"/>
          <w:szCs w:val="28"/>
          <w:rtl/>
        </w:rPr>
        <w:t>12</w:t>
      </w:r>
      <w:r w:rsidRPr="00E516D3">
        <w:rPr>
          <w:rFonts w:hint="cs"/>
          <w:sz w:val="28"/>
          <w:szCs w:val="28"/>
          <w:rtl/>
        </w:rPr>
        <w:t>.</w:t>
      </w:r>
    </w:p>
  </w:footnote>
  <w:footnote w:id="26">
    <w:p w:rsidR="00F317E5" w:rsidRPr="00E516D3" w:rsidRDefault="00F317E5" w:rsidP="00790F39">
      <w:pPr>
        <w:pStyle w:val="FootnoteText"/>
        <w:ind w:firstLine="0"/>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سورة الإسراء / الآية 106.</w:t>
      </w:r>
    </w:p>
  </w:footnote>
  <w:footnote w:id="27">
    <w:p w:rsidR="00F317E5" w:rsidRPr="00E516D3" w:rsidRDefault="00F317E5" w:rsidP="00790F39">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)محمد حسين علي الصغير ، تأريخ القرآن ، هامش ص 35 .</w:t>
      </w:r>
    </w:p>
  </w:footnote>
  <w:footnote w:id="28">
    <w:p w:rsidR="00F317E5" w:rsidRPr="00E516D3" w:rsidRDefault="00F317E5" w:rsidP="00163870">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ظ : محمد عبد الله  المهدي ، القرآن الكريم تأريخه وعلومه ، 33 </w:t>
      </w:r>
      <w:r w:rsidRPr="00E516D3">
        <w:rPr>
          <w:rFonts w:asciiTheme="minorBidi" w:hAnsiTheme="minorBidi" w:cstheme="minorBidi"/>
          <w:sz w:val="28"/>
          <w:szCs w:val="28"/>
          <w:rtl/>
        </w:rPr>
        <w:t>+</w:t>
      </w:r>
      <w:r w:rsidRPr="00E516D3">
        <w:rPr>
          <w:rFonts w:hint="cs"/>
          <w:sz w:val="28"/>
          <w:szCs w:val="28"/>
          <w:rtl/>
        </w:rPr>
        <w:t xml:space="preserve"> عبد الفتاح القاضي ، تأريخ المصحف الشريف ، 9 و10.</w:t>
      </w:r>
    </w:p>
  </w:footnote>
  <w:footnote w:id="29">
    <w:p w:rsidR="00F317E5" w:rsidRPr="00E516D3" w:rsidRDefault="00F317E5" w:rsidP="00790F39">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الفرقان / الآية 32 .</w:t>
      </w:r>
    </w:p>
  </w:footnote>
  <w:footnote w:id="30">
    <w:p w:rsidR="00F317E5" w:rsidRPr="00E516D3" w:rsidRDefault="00F317E5" w:rsidP="00790F39">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سورة الفرقان ، تكملة الآية 32 .</w:t>
      </w:r>
    </w:p>
  </w:footnote>
  <w:footnote w:id="31">
    <w:p w:rsidR="00F317E5" w:rsidRPr="00E516D3" w:rsidRDefault="00F317E5" w:rsidP="00790F39">
      <w:pPr>
        <w:pStyle w:val="FootnoteText"/>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سورة المزمل / الآية 10 .</w:t>
      </w:r>
    </w:p>
  </w:footnote>
  <w:footnote w:id="32">
    <w:p w:rsidR="00F317E5" w:rsidRPr="00E516D3" w:rsidRDefault="00F317E5" w:rsidP="00404C30">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سورة يونس / الآية 65 .</w:t>
      </w:r>
    </w:p>
  </w:footnote>
  <w:footnote w:id="33">
    <w:p w:rsidR="00F317E5" w:rsidRPr="00E516D3" w:rsidRDefault="00F317E5" w:rsidP="00404C30">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سورة الأحقاف / الآية 35 .</w:t>
      </w:r>
    </w:p>
  </w:footnote>
  <w:footnote w:id="34">
    <w:p w:rsidR="00F317E5" w:rsidRPr="00E516D3" w:rsidRDefault="00F317E5" w:rsidP="00404C30">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الأنعام / الآية 33 .</w:t>
      </w:r>
    </w:p>
  </w:footnote>
  <w:footnote w:id="35">
    <w:p w:rsidR="00F317E5" w:rsidRPr="00E516D3" w:rsidRDefault="00F317E5" w:rsidP="00404C30">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محمد حسين علي الصغير ، تأريخ القرآن ، 45 .</w:t>
      </w:r>
    </w:p>
  </w:footnote>
  <w:footnote w:id="36">
    <w:p w:rsidR="00F317E5" w:rsidRPr="00E516D3" w:rsidRDefault="00F317E5" w:rsidP="008D31D5">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محمد حسين علي الصغير ، تأريخ القرآن ، 40 .</w:t>
      </w:r>
    </w:p>
  </w:footnote>
  <w:footnote w:id="37">
    <w:p w:rsidR="00F317E5" w:rsidRPr="00E516D3" w:rsidRDefault="00F317E5" w:rsidP="008D31D5">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م . ن . ، 41 .</w:t>
      </w:r>
    </w:p>
  </w:footnote>
  <w:footnote w:id="38">
    <w:p w:rsidR="00F317E5" w:rsidRPr="00E516D3" w:rsidRDefault="00F317E5" w:rsidP="008D31D5">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xml:space="preserve">)  سورة هود / الآية </w:t>
      </w:r>
      <w:r w:rsidRPr="00E516D3">
        <w:rPr>
          <w:sz w:val="28"/>
          <w:szCs w:val="28"/>
          <w:rtl/>
        </w:rPr>
        <w:t>1</w:t>
      </w:r>
      <w:r w:rsidRPr="00E516D3">
        <w:rPr>
          <w:rFonts w:hint="cs"/>
          <w:sz w:val="28"/>
          <w:szCs w:val="28"/>
          <w:rtl/>
        </w:rPr>
        <w:t xml:space="preserve"> .</w:t>
      </w:r>
    </w:p>
  </w:footnote>
  <w:footnote w:id="39">
    <w:p w:rsidR="00F317E5" w:rsidRPr="00E516D3" w:rsidRDefault="00F317E5" w:rsidP="00913A55">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xml:space="preserve">)  سورة طه / الآية 114 . </w:t>
      </w:r>
    </w:p>
  </w:footnote>
  <w:footnote w:id="40">
    <w:p w:rsidR="00F317E5" w:rsidRPr="00E516D3" w:rsidRDefault="00F317E5" w:rsidP="002E11EB">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 xml:space="preserve">2) الطباطبائي ، تفسير الميزان ، </w:t>
      </w:r>
      <w:r w:rsidRPr="00E516D3">
        <w:rPr>
          <w:sz w:val="28"/>
          <w:szCs w:val="28"/>
          <w:rtl/>
        </w:rPr>
        <w:t>2</w:t>
      </w:r>
      <w:r w:rsidRPr="00E516D3">
        <w:rPr>
          <w:rFonts w:hint="cs"/>
          <w:sz w:val="28"/>
          <w:szCs w:val="28"/>
          <w:rtl/>
        </w:rPr>
        <w:t>/</w:t>
      </w:r>
      <w:r w:rsidRPr="00E516D3">
        <w:rPr>
          <w:sz w:val="28"/>
          <w:szCs w:val="28"/>
          <w:rtl/>
        </w:rPr>
        <w:t>12</w:t>
      </w:r>
      <w:r w:rsidRPr="00E516D3">
        <w:rPr>
          <w:rFonts w:hint="cs"/>
          <w:sz w:val="28"/>
          <w:szCs w:val="28"/>
          <w:rtl/>
        </w:rPr>
        <w:t xml:space="preserve"> ـ </w:t>
      </w:r>
      <w:r w:rsidRPr="00E516D3">
        <w:rPr>
          <w:sz w:val="28"/>
          <w:szCs w:val="28"/>
          <w:rtl/>
        </w:rPr>
        <w:t>2</w:t>
      </w:r>
      <w:r w:rsidRPr="00E516D3">
        <w:rPr>
          <w:rFonts w:hint="cs"/>
          <w:sz w:val="28"/>
          <w:szCs w:val="28"/>
          <w:rtl/>
        </w:rPr>
        <w:t>1 .</w:t>
      </w:r>
    </w:p>
  </w:footnote>
  <w:footnote w:id="41">
    <w:p w:rsidR="00F317E5" w:rsidRPr="00913A55" w:rsidRDefault="00F317E5" w:rsidP="00913A55">
      <w:pPr>
        <w:spacing w:after="0"/>
        <w:ind w:firstLine="0"/>
        <w:rPr>
          <w:sz w:val="28"/>
          <w:szCs w:val="28"/>
          <w:rtl/>
        </w:rPr>
      </w:pPr>
      <w:r w:rsidRPr="00913A55">
        <w:rPr>
          <w:rStyle w:val="FootnoteReference"/>
          <w:rFonts w:hint="cs"/>
          <w:sz w:val="28"/>
          <w:szCs w:val="28"/>
          <w:vertAlign w:val="baseline"/>
          <w:rtl/>
        </w:rPr>
        <w:t xml:space="preserve"> (3)</w:t>
      </w:r>
      <w:r w:rsidRPr="00913A55">
        <w:rPr>
          <w:rFonts w:hint="cs"/>
          <w:sz w:val="28"/>
          <w:szCs w:val="28"/>
          <w:rtl/>
        </w:rPr>
        <w:t xml:space="preserve">  نولدكه ، تأريخ </w:t>
      </w:r>
      <w:r w:rsidRPr="00913A55">
        <w:rPr>
          <w:sz w:val="28"/>
          <w:szCs w:val="28"/>
          <w:rtl/>
        </w:rPr>
        <w:t>القرآن ،</w:t>
      </w:r>
      <w:r w:rsidRPr="00913A55">
        <w:rPr>
          <w:rFonts w:hint="cs"/>
          <w:sz w:val="28"/>
          <w:szCs w:val="28"/>
          <w:rtl/>
        </w:rPr>
        <w:t>73</w:t>
      </w:r>
      <w:r w:rsidRPr="00913A55">
        <w:rPr>
          <w:sz w:val="28"/>
          <w:szCs w:val="28"/>
          <w:rtl/>
        </w:rPr>
        <w:t xml:space="preserve"> .</w:t>
      </w:r>
    </w:p>
    <w:p w:rsidR="00F317E5" w:rsidRPr="00D93AD1" w:rsidRDefault="00F317E5" w:rsidP="00D93AD1">
      <w:pPr>
        <w:spacing w:after="0"/>
        <w:rPr>
          <w:sz w:val="24"/>
          <w:szCs w:val="24"/>
          <w:rtl/>
        </w:rPr>
      </w:pPr>
    </w:p>
    <w:p w:rsidR="00F317E5" w:rsidRPr="00E516D3" w:rsidRDefault="00F317E5" w:rsidP="00D93AD1">
      <w:pPr>
        <w:spacing w:after="0"/>
        <w:ind w:firstLine="0"/>
        <w:rPr>
          <w:rFonts w:ascii="Times New Roman" w:hAnsi="Times New Roman" w:cs="Times New Roman"/>
          <w:sz w:val="28"/>
          <w:szCs w:val="28"/>
          <w:rtl/>
        </w:rPr>
      </w:pPr>
    </w:p>
  </w:footnote>
  <w:footnote w:id="42">
    <w:p w:rsidR="00F317E5" w:rsidRPr="00D93AD1" w:rsidRDefault="00F317E5" w:rsidP="00913A55">
      <w:pPr>
        <w:spacing w:after="0"/>
        <w:rPr>
          <w:rStyle w:val="FootnoteReference"/>
          <w:sz w:val="24"/>
          <w:szCs w:val="24"/>
          <w:vertAlign w:val="baseline"/>
          <w:rtl/>
        </w:rPr>
      </w:pPr>
      <w:r w:rsidRPr="00D93AD1">
        <w:rPr>
          <w:rStyle w:val="FootnoteReference"/>
          <w:rFonts w:hint="cs"/>
          <w:sz w:val="24"/>
          <w:szCs w:val="24"/>
          <w:vertAlign w:val="baseline"/>
          <w:rtl/>
        </w:rPr>
        <w:t>(</w:t>
      </w:r>
      <w:r>
        <w:rPr>
          <w:rFonts w:hint="cs"/>
          <w:sz w:val="24"/>
          <w:szCs w:val="24"/>
          <w:rtl/>
        </w:rPr>
        <w:t>1</w:t>
      </w:r>
      <w:r w:rsidRPr="00D93AD1">
        <w:rPr>
          <w:rFonts w:hint="cs"/>
          <w:sz w:val="24"/>
          <w:szCs w:val="24"/>
          <w:rtl/>
        </w:rPr>
        <w:t>)  ظ :</w:t>
      </w:r>
      <w:r w:rsidRPr="00913A55">
        <w:rPr>
          <w:rFonts w:hint="cs"/>
          <w:sz w:val="28"/>
          <w:szCs w:val="28"/>
          <w:rtl/>
        </w:rPr>
        <w:t xml:space="preserve"> نولدكه ، تأريخ </w:t>
      </w:r>
      <w:r w:rsidRPr="00913A55">
        <w:rPr>
          <w:sz w:val="28"/>
          <w:szCs w:val="28"/>
          <w:rtl/>
        </w:rPr>
        <w:t xml:space="preserve">القرآن </w:t>
      </w:r>
      <w:r w:rsidRPr="00D93AD1">
        <w:rPr>
          <w:rFonts w:hint="cs"/>
          <w:sz w:val="24"/>
          <w:szCs w:val="24"/>
          <w:rtl/>
        </w:rPr>
        <w:t>، 78.</w:t>
      </w:r>
    </w:p>
    <w:p w:rsidR="00F317E5" w:rsidRPr="00D93AD1" w:rsidRDefault="00F317E5" w:rsidP="00913A55">
      <w:pPr>
        <w:spacing w:after="0"/>
        <w:ind w:left="708" w:firstLine="0"/>
        <w:rPr>
          <w:sz w:val="24"/>
          <w:szCs w:val="24"/>
        </w:rPr>
      </w:pPr>
      <w:r w:rsidRPr="00D93AD1">
        <w:rPr>
          <w:rStyle w:val="FootnoteReference"/>
          <w:rFonts w:hint="cs"/>
          <w:sz w:val="24"/>
          <w:szCs w:val="24"/>
          <w:vertAlign w:val="baseline"/>
          <w:rtl/>
        </w:rPr>
        <w:t>(</w:t>
      </w:r>
      <w:r>
        <w:rPr>
          <w:rFonts w:hint="cs"/>
          <w:sz w:val="24"/>
          <w:szCs w:val="24"/>
          <w:rtl/>
        </w:rPr>
        <w:t>2</w:t>
      </w:r>
      <w:r w:rsidRPr="00D93AD1">
        <w:rPr>
          <w:rFonts w:hint="cs"/>
          <w:sz w:val="24"/>
          <w:szCs w:val="24"/>
          <w:rtl/>
        </w:rPr>
        <w:t>)  كتاب "مقدمة تاريخية نقدية الى القرآن</w:t>
      </w:r>
      <w:r w:rsidRPr="00D93AD1">
        <w:rPr>
          <w:rFonts w:cs="Times New Roman" w:hint="cs"/>
          <w:sz w:val="24"/>
          <w:szCs w:val="24"/>
          <w:rtl/>
        </w:rPr>
        <w:t xml:space="preserve"> " </w:t>
      </w:r>
      <w:r w:rsidRPr="00D93AD1">
        <w:rPr>
          <w:rFonts w:ascii="Times New Roman" w:hAnsi="Times New Roman" w:cs="Times New Roman"/>
          <w:sz w:val="24"/>
          <w:szCs w:val="24"/>
        </w:rPr>
        <w:t>Bielefeld</w:t>
      </w:r>
      <w:r w:rsidRPr="00D93AD1">
        <w:rPr>
          <w:rFonts w:ascii="Times New Roman" w:hAnsi="Times New Roman" w:cs="Times New Roman" w:hint="cs"/>
          <w:sz w:val="24"/>
          <w:szCs w:val="24"/>
          <w:rtl/>
        </w:rPr>
        <w:t xml:space="preserve">، </w:t>
      </w:r>
      <w:r w:rsidRPr="00D93AD1">
        <w:rPr>
          <w:rFonts w:hint="cs"/>
          <w:sz w:val="24"/>
          <w:szCs w:val="24"/>
          <w:rtl/>
        </w:rPr>
        <w:t>1844في21</w:t>
      </w:r>
      <w:r w:rsidRPr="00D93AD1">
        <w:rPr>
          <w:rFonts w:asciiTheme="minorBidi" w:hAnsiTheme="minorBidi" w:cstheme="minorBidi"/>
          <w:sz w:val="24"/>
          <w:szCs w:val="24"/>
          <w:rtl/>
        </w:rPr>
        <w:t>+</w:t>
      </w:r>
      <w:r w:rsidRPr="00D93AD1">
        <w:rPr>
          <w:rFonts w:hint="cs"/>
          <w:sz w:val="24"/>
          <w:szCs w:val="24"/>
          <w:rtl/>
        </w:rPr>
        <w:t>2(ص) . وفيه يتكلم فايل عن جمع القرآن  الكريم والتسلسل التاريخي لسوره وآياته ..</w:t>
      </w:r>
      <w:r w:rsidRPr="00D93AD1">
        <w:rPr>
          <w:rFonts w:ascii="Times New Roman" w:hAnsi="Times New Roman" w:cs="Times New Roman"/>
          <w:sz w:val="24"/>
          <w:szCs w:val="24"/>
        </w:rPr>
        <w:t>J.dugat histoire des orientalistes,t,i.p.p42-48.</w:t>
      </w:r>
    </w:p>
    <w:p w:rsidR="00F317E5" w:rsidRPr="00E516D3" w:rsidRDefault="00F317E5" w:rsidP="00913A55">
      <w:pPr>
        <w:pStyle w:val="FootnoteText"/>
        <w:ind w:hanging="1"/>
        <w:rPr>
          <w:sz w:val="28"/>
          <w:szCs w:val="28"/>
          <w:rtl/>
        </w:rPr>
      </w:pPr>
      <w:r w:rsidRPr="00D93AD1">
        <w:rPr>
          <w:rStyle w:val="FootnoteReference"/>
          <w:rFonts w:hint="cs"/>
          <w:sz w:val="24"/>
          <w:szCs w:val="24"/>
          <w:vertAlign w:val="baseline"/>
          <w:rtl/>
        </w:rPr>
        <w:t>(</w:t>
      </w:r>
      <w:r>
        <w:rPr>
          <w:rFonts w:hint="cs"/>
          <w:sz w:val="24"/>
          <w:szCs w:val="24"/>
          <w:rtl/>
        </w:rPr>
        <w:t>3</w:t>
      </w:r>
      <w:r w:rsidRPr="00D93AD1">
        <w:rPr>
          <w:rFonts w:hint="cs"/>
          <w:sz w:val="24"/>
          <w:szCs w:val="24"/>
          <w:rtl/>
        </w:rPr>
        <w:t xml:space="preserve">) نولدكه </w:t>
      </w:r>
      <w:r>
        <w:rPr>
          <w:rFonts w:hint="cs"/>
          <w:sz w:val="24"/>
          <w:szCs w:val="24"/>
          <w:rtl/>
        </w:rPr>
        <w:t>،</w:t>
      </w:r>
      <w:r w:rsidRPr="00D93AD1">
        <w:rPr>
          <w:rFonts w:hint="cs"/>
          <w:sz w:val="24"/>
          <w:szCs w:val="24"/>
          <w:rtl/>
        </w:rPr>
        <w:t xml:space="preserve"> تأريخ القرآن ، 73 .</w:t>
      </w:r>
    </w:p>
  </w:footnote>
  <w:footnote w:id="43">
    <w:p w:rsidR="00F317E5" w:rsidRPr="00B05C95" w:rsidRDefault="00F317E5" w:rsidP="00C158E2">
      <w:pPr>
        <w:spacing w:after="0"/>
        <w:ind w:hanging="1"/>
        <w:rPr>
          <w:sz w:val="28"/>
          <w:szCs w:val="28"/>
          <w:rtl/>
        </w:rPr>
      </w:pPr>
      <w:r w:rsidRPr="00B05C95">
        <w:rPr>
          <w:rFonts w:hint="cs"/>
          <w:sz w:val="28"/>
          <w:szCs w:val="28"/>
          <w:rtl/>
        </w:rPr>
        <w:t xml:space="preserve">* في سنة 1861صدر لشبرنجر  كتاب عن (حياة محمد‘) باللغة الألمانية ، وقد استهدف شبرنجر من وراء عمله الرئيس هذا الذي اتخذ فيه من ابن خلدون مرجعاً له ؛ </w:t>
      </w:r>
      <w:r>
        <w:rPr>
          <w:rFonts w:hint="cs"/>
          <w:sz w:val="28"/>
          <w:szCs w:val="28"/>
          <w:rtl/>
        </w:rPr>
        <w:t>و</w:t>
      </w:r>
      <w:r w:rsidRPr="00B05C95">
        <w:rPr>
          <w:rFonts w:hint="cs"/>
          <w:sz w:val="28"/>
          <w:szCs w:val="28"/>
          <w:rtl/>
        </w:rPr>
        <w:t>إثبات النواميس العامة التي أسهمت في نشوء الإسلام وذلك من خلال تأمل تاريخي فلسفي</w:t>
      </w:r>
      <w:r w:rsidRPr="00C158E2">
        <w:rPr>
          <w:b/>
          <w:bCs/>
          <w:sz w:val="28"/>
          <w:szCs w:val="28"/>
          <w:rtl/>
        </w:rPr>
        <w:t xml:space="preserve"> «</w:t>
      </w:r>
      <w:r w:rsidRPr="00C158E2">
        <w:rPr>
          <w:rFonts w:hint="cs"/>
          <w:b/>
          <w:bCs/>
          <w:sz w:val="28"/>
          <w:szCs w:val="28"/>
          <w:rtl/>
        </w:rPr>
        <w:t>غير أن شبرنجر وجد في الإسلام خلقا من روح العصـر، ولذلك فقد عمل على الحط من شان دور محم</w:t>
      </w:r>
      <w:r w:rsidRPr="00C158E2">
        <w:rPr>
          <w:rFonts w:hint="cs"/>
          <w:sz w:val="28"/>
          <w:szCs w:val="28"/>
          <w:rtl/>
        </w:rPr>
        <w:t xml:space="preserve">‘ </w:t>
      </w:r>
      <w:r w:rsidRPr="00C158E2">
        <w:rPr>
          <w:rFonts w:hint="cs"/>
          <w:b/>
          <w:bCs/>
          <w:sz w:val="28"/>
          <w:szCs w:val="28"/>
          <w:rtl/>
        </w:rPr>
        <w:t>د، الذي لم يكن يعرف في حقيقة الأمر غير القليل عن طبيعة دينه ، ما وسعه ذلك حتى غدا</w:t>
      </w:r>
      <w:r w:rsidRPr="00C158E2">
        <w:rPr>
          <w:rFonts w:hint="cs"/>
          <w:sz w:val="28"/>
          <w:szCs w:val="28"/>
          <w:rtl/>
        </w:rPr>
        <w:t>‘</w:t>
      </w:r>
      <w:r w:rsidRPr="00C158E2">
        <w:rPr>
          <w:rFonts w:hint="cs"/>
          <w:b/>
          <w:bCs/>
          <w:sz w:val="28"/>
          <w:szCs w:val="28"/>
          <w:rtl/>
        </w:rPr>
        <w:t xml:space="preserve"> في نظره مجرد رسم ساخر</w:t>
      </w:r>
      <w:r w:rsidRPr="00C158E2">
        <w:rPr>
          <w:b/>
          <w:bCs/>
          <w:sz w:val="28"/>
          <w:szCs w:val="28"/>
          <w:rtl/>
        </w:rPr>
        <w:t>»</w:t>
      </w:r>
      <w:r w:rsidRPr="00B05C95">
        <w:rPr>
          <w:rFonts w:hint="cs"/>
          <w:sz w:val="28"/>
          <w:szCs w:val="28"/>
          <w:rtl/>
        </w:rPr>
        <w:t>ظ : يوهان فوك ، تاريخ حركة الاستشراق،180.</w:t>
      </w:r>
    </w:p>
    <w:p w:rsidR="00F317E5" w:rsidRPr="00E516D3" w:rsidRDefault="00F317E5" w:rsidP="00561468">
      <w:pPr>
        <w:pStyle w:val="FootnoteText"/>
        <w:ind w:hanging="1"/>
        <w:rPr>
          <w:rFonts w:ascii="Times New Roman" w:hAnsi="Times New Roman" w:cs="Times New Roman"/>
          <w:sz w:val="28"/>
          <w:szCs w:val="28"/>
        </w:rPr>
      </w:pPr>
    </w:p>
  </w:footnote>
  <w:footnote w:id="44">
    <w:p w:rsidR="00F317E5" w:rsidRPr="00E516D3" w:rsidRDefault="00F317E5" w:rsidP="00E516D3">
      <w:pPr>
        <w:spacing w:after="0"/>
        <w:ind w:hanging="1"/>
        <w:rPr>
          <w:sz w:val="28"/>
          <w:szCs w:val="28"/>
        </w:rPr>
      </w:pPr>
    </w:p>
  </w:footnote>
  <w:footnote w:id="45">
    <w:p w:rsidR="00F317E5" w:rsidRPr="00375F11" w:rsidRDefault="00F317E5" w:rsidP="00E516D3">
      <w:pPr>
        <w:spacing w:after="0"/>
        <w:ind w:hanging="1"/>
        <w:rPr>
          <w:sz w:val="22"/>
          <w:szCs w:val="22"/>
          <w:rtl/>
        </w:rPr>
      </w:pPr>
      <w:r w:rsidRPr="00375F11">
        <w:rPr>
          <w:rFonts w:asciiTheme="minorHAnsi" w:hAnsiTheme="minorHAnsi" w:cstheme="minorHAnsi"/>
          <w:sz w:val="22"/>
          <w:szCs w:val="22"/>
        </w:rPr>
        <w:t xml:space="preserve">1- sprenger,leben and die life mohammed , p. 5.   </w:t>
      </w:r>
    </w:p>
  </w:footnote>
  <w:footnote w:id="46">
    <w:p w:rsidR="00F317E5" w:rsidRDefault="00F317E5" w:rsidP="00A85593">
      <w:pPr>
        <w:pStyle w:val="FootnoteText"/>
        <w:ind w:firstLine="0"/>
        <w:jc w:val="left"/>
        <w:rPr>
          <w:rFonts w:ascii="Times New Roman" w:hAnsi="Times New Roman" w:cs="Times New Roman"/>
          <w:sz w:val="28"/>
          <w:szCs w:val="28"/>
          <w:rtl/>
          <w:lang w:bidi="ar-IQ"/>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نولدكه ، تاريخ القرآن ، 74 .</w:t>
      </w:r>
    </w:p>
    <w:p w:rsidR="00F317E5" w:rsidRPr="00375F11" w:rsidRDefault="00F317E5" w:rsidP="00A85593">
      <w:pPr>
        <w:pStyle w:val="FootnoteText"/>
        <w:ind w:firstLine="0"/>
        <w:jc w:val="right"/>
        <w:rPr>
          <w:rFonts w:ascii="Times New Roman" w:hAnsi="Times New Roman" w:cs="Times New Roman"/>
          <w:sz w:val="24"/>
          <w:szCs w:val="24"/>
          <w:rtl/>
        </w:rPr>
      </w:pPr>
      <w:r>
        <w:rPr>
          <w:rFonts w:ascii="Times New Roman" w:hAnsi="Times New Roman" w:cs="Times New Roman"/>
          <w:sz w:val="24"/>
          <w:szCs w:val="24"/>
        </w:rPr>
        <w:t>3</w:t>
      </w:r>
      <w:r w:rsidRPr="00375F11">
        <w:rPr>
          <w:rFonts w:ascii="Times New Roman" w:hAnsi="Times New Roman" w:cs="Times New Roman"/>
          <w:sz w:val="24"/>
          <w:szCs w:val="24"/>
        </w:rPr>
        <w:t xml:space="preserve">- Beitrӓgc zur Erkӓrung des Qurӓns , Leipzig,1886,p.6                                               </w:t>
      </w:r>
    </w:p>
  </w:footnote>
  <w:footnote w:id="47">
    <w:p w:rsidR="00F317E5" w:rsidRPr="00E516D3" w:rsidRDefault="00F317E5" w:rsidP="00A85593">
      <w:pPr>
        <w:pStyle w:val="FootnoteText"/>
        <w:jc w:val="right"/>
        <w:rPr>
          <w:sz w:val="28"/>
          <w:szCs w:val="28"/>
          <w:lang w:bidi="ar-IQ"/>
        </w:rPr>
      </w:pPr>
    </w:p>
  </w:footnote>
  <w:footnote w:id="48">
    <w:p w:rsidR="00F317E5" w:rsidRPr="00E516D3" w:rsidRDefault="00F317E5" w:rsidP="00375F11">
      <w:pPr>
        <w:pStyle w:val="FootnoteText"/>
        <w:rPr>
          <w:sz w:val="28"/>
          <w:szCs w:val="28"/>
          <w:rtl/>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w:t>
      </w:r>
      <w:r w:rsidRPr="00E516D3">
        <w:rPr>
          <w:sz w:val="28"/>
          <w:szCs w:val="28"/>
          <w:rtl/>
        </w:rPr>
        <w:t>أعلن، إقرأ ـ فعل أمر ، وتلفظ بالعبرية "كرْاً"</w:t>
      </w:r>
      <w:r w:rsidRPr="00E516D3">
        <w:rPr>
          <w:rFonts w:hint="cs"/>
          <w:sz w:val="28"/>
          <w:szCs w:val="28"/>
          <w:rtl/>
        </w:rPr>
        <w:t xml:space="preserve">  ـــ    (</w:t>
      </w:r>
      <w:r w:rsidRPr="00E516D3">
        <w:rPr>
          <w:rFonts w:cs="Times New Roman"/>
          <w:sz w:val="28"/>
          <w:szCs w:val="28"/>
          <w:rtl/>
          <w:lang w:bidi="he-IL"/>
        </w:rPr>
        <w:t>בשם</w:t>
      </w:r>
      <w:r>
        <w:rPr>
          <w:rFonts w:hint="cs"/>
          <w:sz w:val="28"/>
          <w:szCs w:val="28"/>
          <w:rtl/>
        </w:rPr>
        <w:t>) = با</w:t>
      </w:r>
      <w:r w:rsidRPr="00E516D3">
        <w:rPr>
          <w:rFonts w:hint="cs"/>
          <w:sz w:val="28"/>
          <w:szCs w:val="28"/>
          <w:rtl/>
        </w:rPr>
        <w:t>سم .   ـــ(</w:t>
      </w:r>
      <w:r w:rsidRPr="00E516D3">
        <w:rPr>
          <w:rFonts w:cs="Times New Roman"/>
          <w:sz w:val="28"/>
          <w:szCs w:val="28"/>
          <w:rtl/>
          <w:lang w:bidi="he-IL"/>
        </w:rPr>
        <w:t>יהה</w:t>
      </w:r>
      <w:r w:rsidRPr="00E516D3">
        <w:rPr>
          <w:rFonts w:hint="cs"/>
          <w:sz w:val="28"/>
          <w:szCs w:val="28"/>
          <w:rtl/>
        </w:rPr>
        <w:t>) = الله / الرب .</w:t>
      </w:r>
    </w:p>
    <w:p w:rsidR="00F317E5" w:rsidRPr="00E516D3" w:rsidRDefault="00F317E5" w:rsidP="00E516D3">
      <w:pPr>
        <w:spacing w:after="0" w:line="240" w:lineRule="auto"/>
        <w:rPr>
          <w:b/>
          <w:bCs/>
          <w:sz w:val="28"/>
          <w:szCs w:val="28"/>
          <w:rtl/>
        </w:rPr>
      </w:pPr>
      <w:r w:rsidRPr="00E516D3">
        <w:rPr>
          <w:rFonts w:hint="cs"/>
          <w:b/>
          <w:bCs/>
          <w:sz w:val="28"/>
          <w:szCs w:val="28"/>
          <w:rtl/>
        </w:rPr>
        <w:t>وفي أشعياء 40:60.</w:t>
      </w:r>
    </w:p>
    <w:p w:rsidR="00F317E5" w:rsidRPr="00E516D3" w:rsidRDefault="00F317E5" w:rsidP="00B05C95">
      <w:pPr>
        <w:spacing w:after="0" w:line="240" w:lineRule="auto"/>
        <w:rPr>
          <w:sz w:val="28"/>
          <w:szCs w:val="28"/>
          <w:rtl/>
        </w:rPr>
      </w:pPr>
      <w:r w:rsidRPr="00E516D3">
        <w:rPr>
          <w:rFonts w:hint="cs"/>
          <w:sz w:val="28"/>
          <w:szCs w:val="28"/>
          <w:rtl/>
        </w:rPr>
        <w:t>(</w:t>
      </w:r>
      <w:r w:rsidRPr="00E516D3">
        <w:rPr>
          <w:rFonts w:cs="Times New Roman"/>
          <w:sz w:val="28"/>
          <w:szCs w:val="28"/>
          <w:rtl/>
          <w:lang w:bidi="he-IL"/>
        </w:rPr>
        <w:t>קולאומרקראואמרמהאקרא</w:t>
      </w:r>
      <w:r w:rsidRPr="00E516D3">
        <w:rPr>
          <w:rFonts w:hint="cs"/>
          <w:sz w:val="28"/>
          <w:szCs w:val="28"/>
          <w:rtl/>
        </w:rPr>
        <w:t>)  :(</w:t>
      </w:r>
      <w:r w:rsidRPr="00E516D3">
        <w:rPr>
          <w:rFonts w:cs="Times New Roman"/>
          <w:sz w:val="28"/>
          <w:szCs w:val="28"/>
          <w:rtl/>
          <w:lang w:bidi="he-IL"/>
        </w:rPr>
        <w:t>קול</w:t>
      </w:r>
      <w:r w:rsidRPr="00E516D3">
        <w:rPr>
          <w:rFonts w:hint="cs"/>
          <w:sz w:val="28"/>
          <w:szCs w:val="28"/>
          <w:rtl/>
        </w:rPr>
        <w:t>)وتعني = صوت . ـــ(</w:t>
      </w:r>
      <w:r w:rsidRPr="00E516D3">
        <w:rPr>
          <w:rFonts w:cs="Times New Roman"/>
          <w:sz w:val="28"/>
          <w:szCs w:val="28"/>
          <w:rtl/>
          <w:lang w:bidi="he-IL"/>
        </w:rPr>
        <w:t>אומר</w:t>
      </w:r>
      <w:r>
        <w:rPr>
          <w:rFonts w:hint="cs"/>
          <w:sz w:val="28"/>
          <w:szCs w:val="28"/>
          <w:rtl/>
        </w:rPr>
        <w:t xml:space="preserve">)وتعني = يقول </w:t>
      </w:r>
      <w:r w:rsidRPr="00E516D3">
        <w:rPr>
          <w:rFonts w:hint="cs"/>
          <w:sz w:val="28"/>
          <w:szCs w:val="28"/>
          <w:rtl/>
        </w:rPr>
        <w:t>.</w:t>
      </w:r>
    </w:p>
    <w:p w:rsidR="00F317E5" w:rsidRPr="00E516D3" w:rsidRDefault="00F317E5" w:rsidP="00E516D3">
      <w:pPr>
        <w:spacing w:after="0" w:line="240" w:lineRule="auto"/>
        <w:rPr>
          <w:sz w:val="28"/>
          <w:szCs w:val="28"/>
          <w:rtl/>
        </w:rPr>
      </w:pPr>
      <w:r w:rsidRPr="00E516D3">
        <w:rPr>
          <w:rFonts w:hint="cs"/>
          <w:sz w:val="28"/>
          <w:szCs w:val="28"/>
          <w:rtl/>
        </w:rPr>
        <w:t>(</w:t>
      </w:r>
      <w:r w:rsidRPr="00E516D3">
        <w:rPr>
          <w:rFonts w:cs="Times New Roman"/>
          <w:sz w:val="28"/>
          <w:szCs w:val="28"/>
          <w:rtl/>
          <w:lang w:bidi="he-IL"/>
        </w:rPr>
        <w:t>קרא</w:t>
      </w:r>
      <w:r w:rsidRPr="00E516D3">
        <w:rPr>
          <w:rFonts w:hint="cs"/>
          <w:sz w:val="28"/>
          <w:szCs w:val="28"/>
          <w:rtl/>
        </w:rPr>
        <w:t>) وتعني = إدعو / أعلن / إقرأ (فعل أمر) . ـــ(</w:t>
      </w:r>
      <w:r w:rsidRPr="00E516D3">
        <w:rPr>
          <w:rFonts w:cs="Times New Roman"/>
          <w:sz w:val="28"/>
          <w:szCs w:val="28"/>
          <w:rtl/>
          <w:lang w:bidi="he-IL"/>
        </w:rPr>
        <w:t>ואמר</w:t>
      </w:r>
      <w:r>
        <w:rPr>
          <w:rFonts w:hint="cs"/>
          <w:sz w:val="28"/>
          <w:szCs w:val="28"/>
          <w:rtl/>
        </w:rPr>
        <w:t xml:space="preserve">)وتعني = وقال </w:t>
      </w:r>
      <w:r w:rsidRPr="00E516D3">
        <w:rPr>
          <w:rFonts w:hint="cs"/>
          <w:sz w:val="28"/>
          <w:szCs w:val="28"/>
          <w:rtl/>
        </w:rPr>
        <w:t>.</w:t>
      </w:r>
    </w:p>
    <w:p w:rsidR="00F317E5" w:rsidRPr="00E516D3" w:rsidRDefault="00F317E5" w:rsidP="00E516D3">
      <w:pPr>
        <w:spacing w:after="0" w:line="240" w:lineRule="auto"/>
        <w:rPr>
          <w:sz w:val="28"/>
          <w:szCs w:val="28"/>
          <w:rtl/>
        </w:rPr>
      </w:pPr>
      <w:r w:rsidRPr="00E516D3">
        <w:rPr>
          <w:rFonts w:hint="cs"/>
          <w:sz w:val="28"/>
          <w:szCs w:val="28"/>
          <w:rtl/>
        </w:rPr>
        <w:t>(</w:t>
      </w:r>
      <w:r w:rsidRPr="00E516D3">
        <w:rPr>
          <w:rFonts w:cs="Times New Roman"/>
          <w:sz w:val="28"/>
          <w:szCs w:val="28"/>
          <w:rtl/>
          <w:lang w:bidi="he-IL"/>
        </w:rPr>
        <w:t>מה</w:t>
      </w:r>
      <w:r w:rsidRPr="00E516D3">
        <w:rPr>
          <w:rFonts w:hint="cs"/>
          <w:sz w:val="28"/>
          <w:szCs w:val="28"/>
          <w:rtl/>
        </w:rPr>
        <w:t>) وتعني = ما /(ماالذي) .  ـــ(</w:t>
      </w:r>
      <w:r w:rsidRPr="00E516D3">
        <w:rPr>
          <w:rFonts w:cs="Times New Roman"/>
          <w:sz w:val="28"/>
          <w:szCs w:val="28"/>
          <w:rtl/>
          <w:lang w:bidi="he-IL"/>
        </w:rPr>
        <w:t>אקרא</w:t>
      </w:r>
      <w:r w:rsidRPr="00E516D3">
        <w:rPr>
          <w:rFonts w:hint="cs"/>
          <w:sz w:val="28"/>
          <w:szCs w:val="28"/>
          <w:rtl/>
        </w:rPr>
        <w:t>) وتعني = أدعو إليه / أعلنه / إقرأه</w:t>
      </w:r>
    </w:p>
    <w:p w:rsidR="00F317E5" w:rsidRPr="00E516D3" w:rsidRDefault="00F317E5" w:rsidP="00E516D3">
      <w:pPr>
        <w:spacing w:after="0" w:line="240" w:lineRule="auto"/>
        <w:rPr>
          <w:b/>
          <w:bCs/>
          <w:sz w:val="28"/>
          <w:szCs w:val="28"/>
          <w:rtl/>
        </w:rPr>
      </w:pPr>
      <w:r w:rsidRPr="00E516D3">
        <w:rPr>
          <w:rFonts w:hint="cs"/>
          <w:b/>
          <w:bCs/>
          <w:sz w:val="28"/>
          <w:szCs w:val="28"/>
          <w:rtl/>
        </w:rPr>
        <w:t>ترجمها عن العبرية : الأستاذ موريس شوحيط / رئيس الرابطة العالمية ليهود العراق / واشنطن .</w:t>
      </w:r>
    </w:p>
  </w:footnote>
  <w:footnote w:id="49">
    <w:p w:rsidR="00F317E5" w:rsidRPr="00E516D3" w:rsidRDefault="00F317E5" w:rsidP="00375F11">
      <w:pPr>
        <w:pStyle w:val="FootnoteText"/>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نولدكه ، تاريخ القرآن ، 74.</w:t>
      </w:r>
    </w:p>
  </w:footnote>
  <w:footnote w:id="50">
    <w:p w:rsidR="00F317E5" w:rsidRDefault="00F317E5" w:rsidP="00B05C95">
      <w:pPr>
        <w:pStyle w:val="FootnoteText"/>
        <w:rPr>
          <w:sz w:val="28"/>
          <w:szCs w:val="28"/>
          <w:rtl/>
        </w:rPr>
      </w:pPr>
      <w:r>
        <w:rPr>
          <w:rFonts w:hint="cs"/>
          <w:sz w:val="28"/>
          <w:szCs w:val="28"/>
          <w:rtl/>
        </w:rPr>
        <w:t xml:space="preserve">(1) </w:t>
      </w:r>
      <w:r w:rsidRPr="00E516D3">
        <w:rPr>
          <w:rFonts w:hint="cs"/>
          <w:sz w:val="28"/>
          <w:szCs w:val="28"/>
          <w:rtl/>
        </w:rPr>
        <w:t>سورة العنكبوت/ الآية 48.</w:t>
      </w:r>
    </w:p>
    <w:p w:rsidR="00F317E5" w:rsidRPr="00E516D3" w:rsidRDefault="00F317E5" w:rsidP="00C81848">
      <w:pPr>
        <w:pStyle w:val="FootnoteText"/>
        <w:rPr>
          <w:sz w:val="28"/>
          <w:szCs w:val="28"/>
        </w:rPr>
      </w:pPr>
      <w:r w:rsidRPr="00E516D3">
        <w:rPr>
          <w:rStyle w:val="FootnoteReference"/>
          <w:rFonts w:hint="cs"/>
          <w:sz w:val="28"/>
          <w:szCs w:val="28"/>
          <w:vertAlign w:val="baseline"/>
          <w:rtl/>
        </w:rPr>
        <w:t>(</w:t>
      </w:r>
      <w:r>
        <w:rPr>
          <w:rFonts w:hint="cs"/>
          <w:sz w:val="28"/>
          <w:szCs w:val="28"/>
          <w:rtl/>
        </w:rPr>
        <w:t xml:space="preserve">2) </w:t>
      </w:r>
      <w:r w:rsidRPr="00E516D3">
        <w:rPr>
          <w:rFonts w:hint="cs"/>
          <w:sz w:val="28"/>
          <w:szCs w:val="28"/>
          <w:rtl/>
        </w:rPr>
        <w:t>سورة الأعراف / الآية1</w:t>
      </w:r>
      <w:r>
        <w:rPr>
          <w:rFonts w:hint="cs"/>
          <w:sz w:val="28"/>
          <w:szCs w:val="28"/>
          <w:rtl/>
        </w:rPr>
        <w:t>5</w:t>
      </w:r>
      <w:r w:rsidRPr="00E516D3">
        <w:rPr>
          <w:rFonts w:hint="cs"/>
          <w:sz w:val="28"/>
          <w:szCs w:val="28"/>
          <w:rtl/>
        </w:rPr>
        <w:t>7 .</w:t>
      </w:r>
    </w:p>
  </w:footnote>
  <w:footnote w:id="51">
    <w:p w:rsidR="00F317E5" w:rsidRPr="00E516D3" w:rsidRDefault="00F317E5" w:rsidP="00C81848">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ظ : نولدكه ، تاريخ القرآن ،71ـ75 .</w:t>
      </w:r>
    </w:p>
  </w:footnote>
  <w:footnote w:id="52">
    <w:p w:rsidR="00F317E5" w:rsidRPr="00E516D3" w:rsidRDefault="00F317E5" w:rsidP="00C443F9">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xml:space="preserve">) </w:t>
      </w:r>
      <w:r>
        <w:rPr>
          <w:rFonts w:hint="cs"/>
          <w:sz w:val="28"/>
          <w:szCs w:val="28"/>
          <w:rtl/>
        </w:rPr>
        <w:t>ظ: م. ن. ،71 ـ 75 .</w:t>
      </w:r>
    </w:p>
  </w:footnote>
  <w:footnote w:id="53">
    <w:p w:rsidR="00F317E5" w:rsidRDefault="00F317E5" w:rsidP="00B05C95">
      <w:pPr>
        <w:pStyle w:val="FootnoteText"/>
        <w:rPr>
          <w:sz w:val="28"/>
          <w:szCs w:val="28"/>
          <w:rtl/>
        </w:rPr>
      </w:pPr>
    </w:p>
    <w:p w:rsidR="00F317E5" w:rsidRPr="00E516D3" w:rsidRDefault="00F317E5" w:rsidP="00786FB5">
      <w:pPr>
        <w:pStyle w:val="FootnoteText"/>
        <w:rPr>
          <w:sz w:val="28"/>
          <w:szCs w:val="28"/>
          <w:rtl/>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اشعيا 40/6ـ7.</w:t>
      </w:r>
    </w:p>
  </w:footnote>
  <w:footnote w:id="54">
    <w:p w:rsidR="00F317E5" w:rsidRPr="00E516D3" w:rsidRDefault="00F317E5" w:rsidP="00C4115C">
      <w:pPr>
        <w:spacing w:after="0"/>
        <w:ind w:hanging="1"/>
        <w:jc w:val="right"/>
        <w:rPr>
          <w:sz w:val="28"/>
          <w:szCs w:val="28"/>
          <w:rtl/>
        </w:rPr>
      </w:pPr>
      <w:r w:rsidRPr="00E516D3">
        <w:rPr>
          <w:rFonts w:hint="cs"/>
          <w:sz w:val="28"/>
          <w:szCs w:val="28"/>
          <w:rtl/>
        </w:rPr>
        <w:t>* كانت محاولة المستشرق الألماني نولدكه هي أول محاولة لترتيب سور القرآن الكريم زم</w:t>
      </w:r>
      <w:r>
        <w:rPr>
          <w:rFonts w:hint="cs"/>
          <w:sz w:val="28"/>
          <w:szCs w:val="28"/>
          <w:rtl/>
        </w:rPr>
        <w:t>نياً ؛ ثم أعقبتها محاولة المستشـر</w:t>
      </w:r>
      <w:r w:rsidRPr="00E516D3">
        <w:rPr>
          <w:rFonts w:hint="cs"/>
          <w:sz w:val="28"/>
          <w:szCs w:val="28"/>
          <w:rtl/>
        </w:rPr>
        <w:t>ق الانجليزي ادوارد سيل عام 1898م حيث اصدر كتاباً بعنوان ( التطور التاريخي للقرآن) .</w:t>
      </w:r>
      <w:r w:rsidRPr="00E516D3">
        <w:rPr>
          <w:rFonts w:ascii="Times New Roman" w:hAnsi="Times New Roman" w:cs="Times New Roman"/>
          <w:sz w:val="28"/>
          <w:szCs w:val="28"/>
        </w:rPr>
        <w:t>Edward Sell, the historical development of the Quran</w:t>
      </w:r>
    </w:p>
    <w:p w:rsidR="00F317E5" w:rsidRPr="00E516D3" w:rsidRDefault="00F317E5" w:rsidP="008119F0">
      <w:pPr>
        <w:spacing w:after="0"/>
        <w:ind w:hanging="1"/>
        <w:rPr>
          <w:sz w:val="28"/>
          <w:szCs w:val="28"/>
        </w:rPr>
      </w:pPr>
      <w:r w:rsidRPr="00E516D3">
        <w:rPr>
          <w:rFonts w:hint="cs"/>
          <w:sz w:val="28"/>
          <w:szCs w:val="28"/>
          <w:rtl/>
        </w:rPr>
        <w:t>** اعتمد</w:t>
      </w:r>
      <w:r>
        <w:rPr>
          <w:rFonts w:hint="cs"/>
          <w:sz w:val="28"/>
          <w:szCs w:val="28"/>
          <w:rtl/>
        </w:rPr>
        <w:t xml:space="preserve"> الباحث</w:t>
      </w:r>
      <w:r w:rsidRPr="00E516D3">
        <w:rPr>
          <w:rFonts w:hint="cs"/>
          <w:sz w:val="28"/>
          <w:szCs w:val="28"/>
          <w:rtl/>
        </w:rPr>
        <w:t xml:space="preserve"> على كتاب(تاريخ القرآن) للمـستشرق الألماني  نولدكه ، لان الباحثين الألمان وغيرهم عدوّه الأساس في تاريخ القرآن الكريم ، وأغلبيتهم يعوّل عليه</w:t>
      </w:r>
      <w:r>
        <w:rPr>
          <w:rFonts w:hint="cs"/>
          <w:sz w:val="28"/>
          <w:szCs w:val="28"/>
          <w:rtl/>
        </w:rPr>
        <w:t>.</w:t>
      </w:r>
    </w:p>
    <w:p w:rsidR="00F317E5" w:rsidRPr="00E516D3" w:rsidRDefault="00F317E5" w:rsidP="004769FE">
      <w:pPr>
        <w:pStyle w:val="FootnoteText"/>
        <w:ind w:firstLine="0"/>
        <w:rPr>
          <w:sz w:val="28"/>
          <w:szCs w:val="28"/>
          <w:rtl/>
        </w:rPr>
      </w:pPr>
      <w:r w:rsidRPr="00E516D3">
        <w:rPr>
          <w:rStyle w:val="FootnoteReference"/>
          <w:rFonts w:hint="cs"/>
          <w:sz w:val="28"/>
          <w:szCs w:val="28"/>
          <w:vertAlign w:val="baseline"/>
          <w:rtl/>
        </w:rPr>
        <w:t>(</w:t>
      </w:r>
      <w:r w:rsidRPr="00E516D3">
        <w:rPr>
          <w:rFonts w:hint="cs"/>
          <w:sz w:val="28"/>
          <w:szCs w:val="28"/>
          <w:rtl/>
        </w:rPr>
        <w:t>1) ظ : الزنجاني ، تأريخ القرآن ، 92 .</w:t>
      </w:r>
    </w:p>
    <w:p w:rsidR="00F317E5" w:rsidRPr="00E516D3" w:rsidRDefault="00F317E5" w:rsidP="00B33EE5">
      <w:pPr>
        <w:pStyle w:val="FootnoteText"/>
        <w:rPr>
          <w:sz w:val="28"/>
          <w:szCs w:val="28"/>
          <w:rtl/>
        </w:rPr>
      </w:pPr>
    </w:p>
    <w:p w:rsidR="00F317E5" w:rsidRPr="00E516D3" w:rsidRDefault="00F317E5" w:rsidP="00B33EE5">
      <w:pPr>
        <w:pStyle w:val="FootnoteText"/>
        <w:rPr>
          <w:sz w:val="28"/>
          <w:szCs w:val="28"/>
          <w:rtl/>
        </w:rPr>
      </w:pPr>
    </w:p>
    <w:p w:rsidR="00F317E5" w:rsidRPr="00E516D3" w:rsidRDefault="00F317E5" w:rsidP="00B33EE5">
      <w:pPr>
        <w:pStyle w:val="FootnoteText"/>
        <w:rPr>
          <w:sz w:val="28"/>
          <w:szCs w:val="28"/>
        </w:rPr>
      </w:pPr>
    </w:p>
  </w:footnote>
  <w:footnote w:id="55">
    <w:p w:rsidR="00F317E5" w:rsidRPr="00E516D3" w:rsidRDefault="00F317E5" w:rsidP="006916B7">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ظ : نولدكه ، تأريخ القرآن ، 68ـ71 .</w:t>
      </w:r>
    </w:p>
  </w:footnote>
  <w:footnote w:id="56">
    <w:p w:rsidR="00F317E5" w:rsidRPr="00E516D3" w:rsidRDefault="00F317E5" w:rsidP="005D3092">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ظ : </w:t>
      </w:r>
      <w:r>
        <w:rPr>
          <w:rFonts w:hint="cs"/>
          <w:sz w:val="28"/>
          <w:szCs w:val="28"/>
          <w:rtl/>
        </w:rPr>
        <w:t>م . ن .</w:t>
      </w:r>
      <w:r w:rsidRPr="00E516D3">
        <w:rPr>
          <w:rFonts w:hint="cs"/>
          <w:sz w:val="28"/>
          <w:szCs w:val="28"/>
          <w:rtl/>
        </w:rPr>
        <w:t xml:space="preserve"> ، 75 .</w:t>
      </w:r>
    </w:p>
  </w:footnote>
  <w:footnote w:id="57">
    <w:p w:rsidR="00F317E5" w:rsidRPr="00E516D3" w:rsidRDefault="00F317E5" w:rsidP="005D3092">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ظ : نولدكه : تاريخ القرآن ، 83 ـ 84 .</w:t>
      </w:r>
    </w:p>
  </w:footnote>
  <w:footnote w:id="58">
    <w:p w:rsidR="00F317E5" w:rsidRPr="00E516D3" w:rsidRDefault="00F317E5" w:rsidP="005D3092">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سورة قريش / الآية 3</w:t>
      </w:r>
    </w:p>
  </w:footnote>
  <w:footnote w:id="59">
    <w:p w:rsidR="00F317E5" w:rsidRPr="00E516D3" w:rsidRDefault="00F317E5" w:rsidP="005D3092">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نولدكه ، تأريخ القرآن ، 82</w:t>
      </w:r>
    </w:p>
  </w:footnote>
  <w:footnote w:id="60">
    <w:p w:rsidR="00F317E5" w:rsidRDefault="00F317E5" w:rsidP="00FE77DC">
      <w:pPr>
        <w:pStyle w:val="FootnoteText"/>
        <w:rPr>
          <w:sz w:val="28"/>
          <w:szCs w:val="28"/>
          <w:rtl/>
        </w:rPr>
      </w:pPr>
      <w:r w:rsidRPr="00E516D3">
        <w:rPr>
          <w:rStyle w:val="FootnoteReference"/>
          <w:rFonts w:hint="cs"/>
          <w:sz w:val="28"/>
          <w:szCs w:val="28"/>
          <w:vertAlign w:val="baseline"/>
          <w:rtl/>
        </w:rPr>
        <w:t>(</w:t>
      </w:r>
      <w:r w:rsidRPr="00E516D3">
        <w:rPr>
          <w:rFonts w:hint="cs"/>
          <w:sz w:val="28"/>
          <w:szCs w:val="28"/>
          <w:rtl/>
        </w:rPr>
        <w:t>1) نولدكه، تاريخ القرآن  ، 85 .</w:t>
      </w:r>
    </w:p>
    <w:p w:rsidR="00F317E5" w:rsidRPr="00E516D3" w:rsidRDefault="00F317E5" w:rsidP="00597659">
      <w:pPr>
        <w:pStyle w:val="FootnoteText"/>
        <w:ind w:hanging="1"/>
        <w:rPr>
          <w:sz w:val="28"/>
          <w:szCs w:val="28"/>
        </w:rPr>
      </w:pPr>
      <w:r w:rsidRPr="00E516D3">
        <w:rPr>
          <w:rStyle w:val="FootnoteReference"/>
          <w:rFonts w:hint="cs"/>
          <w:sz w:val="28"/>
          <w:szCs w:val="28"/>
          <w:vertAlign w:val="baseline"/>
          <w:rtl/>
        </w:rPr>
        <w:t>(</w:t>
      </w:r>
      <w:r w:rsidRPr="00E516D3">
        <w:rPr>
          <w:rFonts w:hint="cs"/>
          <w:sz w:val="28"/>
          <w:szCs w:val="28"/>
          <w:rtl/>
        </w:rPr>
        <w:t>2) م . ن . ، 87.</w:t>
      </w:r>
    </w:p>
  </w:footnote>
  <w:footnote w:id="61">
    <w:p w:rsidR="00F317E5" w:rsidRPr="00E516D3" w:rsidRDefault="00F317E5" w:rsidP="001D11BB">
      <w:pPr>
        <w:pStyle w:val="FootnoteText"/>
        <w:rPr>
          <w:sz w:val="28"/>
          <w:szCs w:val="28"/>
        </w:rPr>
      </w:pPr>
    </w:p>
  </w:footnote>
  <w:footnote w:id="62">
    <w:p w:rsidR="00F317E5" w:rsidRPr="00E516D3" w:rsidRDefault="00F317E5" w:rsidP="00104192">
      <w:pPr>
        <w:pStyle w:val="FootnoteText"/>
        <w:rPr>
          <w:sz w:val="28"/>
          <w:szCs w:val="28"/>
          <w:rtl/>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نولدكه، تاريخ القرآن  ، 87 .</w:t>
      </w:r>
    </w:p>
    <w:p w:rsidR="00F317E5" w:rsidRPr="00E516D3" w:rsidRDefault="00F317E5" w:rsidP="00104192">
      <w:pPr>
        <w:pStyle w:val="FootnoteText"/>
        <w:rPr>
          <w:sz w:val="28"/>
          <w:szCs w:val="28"/>
        </w:rPr>
      </w:pPr>
      <w:r w:rsidRPr="00E516D3">
        <w:rPr>
          <w:rFonts w:hint="cs"/>
          <w:sz w:val="28"/>
          <w:szCs w:val="28"/>
          <w:rtl/>
        </w:rPr>
        <w:t>(</w:t>
      </w:r>
      <w:r>
        <w:rPr>
          <w:rFonts w:hint="cs"/>
          <w:sz w:val="28"/>
          <w:szCs w:val="28"/>
          <w:rtl/>
        </w:rPr>
        <w:t>2</w:t>
      </w:r>
      <w:r w:rsidRPr="00E516D3">
        <w:rPr>
          <w:rFonts w:hint="cs"/>
          <w:sz w:val="28"/>
          <w:szCs w:val="28"/>
          <w:rtl/>
        </w:rPr>
        <w:t>) م . ن . ، 87 .</w:t>
      </w:r>
    </w:p>
  </w:footnote>
  <w:footnote w:id="63">
    <w:p w:rsidR="00F317E5" w:rsidRPr="00E516D3" w:rsidRDefault="00F317E5" w:rsidP="005D3092">
      <w:pPr>
        <w:pStyle w:val="FootnoteText"/>
        <w:ind w:left="562" w:firstLine="0"/>
        <w:rPr>
          <w:sz w:val="28"/>
          <w:szCs w:val="28"/>
        </w:rPr>
      </w:pPr>
      <w:r>
        <w:rPr>
          <w:rFonts w:hint="cs"/>
          <w:sz w:val="28"/>
          <w:szCs w:val="28"/>
          <w:rtl/>
        </w:rPr>
        <w:t xml:space="preserve">(1) </w:t>
      </w:r>
      <w:r w:rsidRPr="00E516D3">
        <w:rPr>
          <w:rFonts w:hint="cs"/>
          <w:sz w:val="28"/>
          <w:szCs w:val="28"/>
          <w:rtl/>
        </w:rPr>
        <w:t xml:space="preserve"> ظ : نولدكه، تاريخ القرآن  ، 89.</w:t>
      </w:r>
    </w:p>
  </w:footnote>
  <w:footnote w:id="64">
    <w:p w:rsidR="00F317E5" w:rsidRPr="00E516D3" w:rsidRDefault="00F317E5" w:rsidP="005D3092">
      <w:pPr>
        <w:pStyle w:val="FootnoteText"/>
        <w:rPr>
          <w:sz w:val="28"/>
          <w:szCs w:val="28"/>
        </w:rPr>
      </w:pPr>
      <w:r>
        <w:rPr>
          <w:rFonts w:hint="cs"/>
          <w:sz w:val="28"/>
          <w:szCs w:val="28"/>
          <w:rtl/>
        </w:rPr>
        <w:t>(2)</w:t>
      </w:r>
      <w:r w:rsidRPr="00E516D3">
        <w:rPr>
          <w:rFonts w:hint="cs"/>
          <w:sz w:val="28"/>
          <w:szCs w:val="28"/>
          <w:rtl/>
        </w:rPr>
        <w:t xml:space="preserve">  م . ن . ، 89 .</w:t>
      </w:r>
    </w:p>
  </w:footnote>
  <w:footnote w:id="65">
    <w:p w:rsidR="00F317E5" w:rsidRPr="00E516D3" w:rsidRDefault="00F317E5" w:rsidP="00196A6E">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ظ :</w:t>
      </w:r>
      <w:r>
        <w:rPr>
          <w:sz w:val="28"/>
          <w:szCs w:val="28"/>
          <w:rtl/>
        </w:rPr>
        <w:t>نولدكه، تاريخ القرآن</w:t>
      </w:r>
      <w:r w:rsidRPr="00E516D3">
        <w:rPr>
          <w:rFonts w:hint="cs"/>
          <w:sz w:val="28"/>
          <w:szCs w:val="28"/>
          <w:rtl/>
        </w:rPr>
        <w:t xml:space="preserve"> ، 97.</w:t>
      </w:r>
    </w:p>
  </w:footnote>
  <w:footnote w:id="66">
    <w:p w:rsidR="00F317E5" w:rsidRPr="00E516D3" w:rsidRDefault="00F317E5" w:rsidP="00196A6E">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ظ : نولدكه، تاريخ القرآن  ، 105ـ108 .</w:t>
      </w:r>
    </w:p>
  </w:footnote>
  <w:footnote w:id="67">
    <w:p w:rsidR="00F317E5" w:rsidRPr="00E516D3" w:rsidRDefault="00F317E5" w:rsidP="00196A6E">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w:t>
      </w:r>
      <w:r>
        <w:rPr>
          <w:rFonts w:hint="cs"/>
          <w:sz w:val="28"/>
          <w:szCs w:val="28"/>
          <w:rtl/>
        </w:rPr>
        <w:t>م . ن .</w:t>
      </w:r>
      <w:r w:rsidRPr="00E516D3">
        <w:rPr>
          <w:rFonts w:hint="cs"/>
          <w:sz w:val="28"/>
          <w:szCs w:val="28"/>
          <w:rtl/>
        </w:rPr>
        <w:t xml:space="preserve">  ، 105 .</w:t>
      </w:r>
    </w:p>
  </w:footnote>
  <w:footnote w:id="68">
    <w:p w:rsidR="00F317E5" w:rsidRPr="00E516D3" w:rsidRDefault="00F317E5" w:rsidP="006351F8">
      <w:pPr>
        <w:pStyle w:val="FootnoteText"/>
        <w:numPr>
          <w:ilvl w:val="0"/>
          <w:numId w:val="5"/>
        </w:numPr>
        <w:rPr>
          <w:sz w:val="28"/>
          <w:szCs w:val="28"/>
        </w:rPr>
      </w:pPr>
      <w:r w:rsidRPr="00E516D3">
        <w:rPr>
          <w:rFonts w:hint="cs"/>
          <w:sz w:val="28"/>
          <w:szCs w:val="28"/>
          <w:rtl/>
        </w:rPr>
        <w:t xml:space="preserve"> ظ: نولدكه ، تاريخ القرآن ، 108 .</w:t>
      </w:r>
    </w:p>
  </w:footnote>
  <w:footnote w:id="69">
    <w:p w:rsidR="00F317E5" w:rsidRPr="00E516D3" w:rsidRDefault="00F317E5" w:rsidP="00196A6E">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ظ : م . ن .،  110.</w:t>
      </w:r>
    </w:p>
  </w:footnote>
  <w:footnote w:id="70">
    <w:p w:rsidR="00F317E5" w:rsidRPr="00E516D3" w:rsidRDefault="00F317E5" w:rsidP="009774E6">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نولدكه، تاريخ القرآن</w:t>
      </w:r>
      <w:r>
        <w:rPr>
          <w:rFonts w:hint="cs"/>
          <w:sz w:val="28"/>
          <w:szCs w:val="28"/>
          <w:rtl/>
        </w:rPr>
        <w:t>,</w:t>
      </w:r>
      <w:r w:rsidRPr="00E516D3">
        <w:rPr>
          <w:rFonts w:hint="cs"/>
          <w:sz w:val="28"/>
          <w:szCs w:val="28"/>
          <w:rtl/>
        </w:rPr>
        <w:t xml:space="preserve">  112.</w:t>
      </w:r>
    </w:p>
  </w:footnote>
  <w:footnote w:id="71">
    <w:p w:rsidR="00F317E5" w:rsidRPr="00E516D3" w:rsidRDefault="00F317E5" w:rsidP="009774E6">
      <w:pPr>
        <w:pStyle w:val="FootnoteText"/>
        <w:ind w:firstLine="0"/>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ظ : م . ن . ، 117 .</w:t>
      </w:r>
    </w:p>
  </w:footnote>
  <w:footnote w:id="72">
    <w:p w:rsidR="00F317E5" w:rsidRPr="00E516D3" w:rsidRDefault="00F317E5" w:rsidP="009774E6">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ظ : م . ن . ، 118.</w:t>
      </w:r>
    </w:p>
  </w:footnote>
  <w:footnote w:id="73">
    <w:p w:rsidR="00F317E5" w:rsidRPr="00E516D3" w:rsidRDefault="00F317E5" w:rsidP="009774E6">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ظ : م . ن . ، 119.</w:t>
      </w:r>
    </w:p>
  </w:footnote>
  <w:footnote w:id="74">
    <w:p w:rsidR="00F317E5" w:rsidRPr="00E516D3" w:rsidRDefault="00F317E5" w:rsidP="00417B3E">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ظ: نولدكه، تاريخ القرآن ، 125ـ126.</w:t>
      </w:r>
    </w:p>
  </w:footnote>
  <w:footnote w:id="75">
    <w:p w:rsidR="00F317E5" w:rsidRPr="00E516D3" w:rsidRDefault="00F317E5" w:rsidP="00A70E4C">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نولدكه ، تاريخ القرآن ، 129 .</w:t>
      </w:r>
    </w:p>
  </w:footnote>
  <w:footnote w:id="76">
    <w:p w:rsidR="00F317E5" w:rsidRPr="00E516D3" w:rsidRDefault="00F317E5" w:rsidP="00A70E4C">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2) ظ : م . ن . ، 137 .</w:t>
      </w:r>
    </w:p>
  </w:footnote>
  <w:footnote w:id="77">
    <w:p w:rsidR="00F317E5" w:rsidRPr="00E516D3" w:rsidRDefault="00F317E5" w:rsidP="00A70E4C">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ظ : نولدكه ، تاريخ القرآن ،143 .</w:t>
      </w:r>
    </w:p>
  </w:footnote>
  <w:footnote w:id="78">
    <w:p w:rsidR="00F317E5" w:rsidRPr="00E516D3" w:rsidRDefault="00F317E5" w:rsidP="00A70E4C">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2) ظ: م . ن. ، ،148.</w:t>
      </w:r>
    </w:p>
  </w:footnote>
  <w:footnote w:id="79">
    <w:p w:rsidR="00F317E5" w:rsidRPr="00E516D3" w:rsidRDefault="00F317E5" w:rsidP="00A70E4C">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3) ظ : م , ن . ، 148 ـ155 .</w:t>
      </w:r>
    </w:p>
  </w:footnote>
  <w:footnote w:id="80">
    <w:p w:rsidR="00F317E5" w:rsidRPr="00E516D3" w:rsidRDefault="00F317E5" w:rsidP="00F71C54">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نولدكه ،تاريخ القرآن ، 155 .</w:t>
      </w:r>
    </w:p>
  </w:footnote>
  <w:footnote w:id="81">
    <w:p w:rsidR="00F317E5" w:rsidRPr="00E516D3" w:rsidRDefault="00F317E5" w:rsidP="00F71C54">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2) م .ن .، 155.</w:t>
      </w:r>
    </w:p>
  </w:footnote>
  <w:footnote w:id="82">
    <w:p w:rsidR="00F317E5" w:rsidRPr="00E516D3" w:rsidRDefault="00F317E5" w:rsidP="00B07EA1">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نولدكه، تاريخ القرآن  ، 167 .</w:t>
      </w:r>
    </w:p>
  </w:footnote>
  <w:footnote w:id="83">
    <w:p w:rsidR="00F317E5" w:rsidRPr="00E516D3" w:rsidRDefault="00F317E5" w:rsidP="00B07EA1">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xml:space="preserve">)  </w:t>
      </w:r>
      <w:r>
        <w:rPr>
          <w:rFonts w:hint="cs"/>
          <w:sz w:val="28"/>
          <w:szCs w:val="28"/>
          <w:rtl/>
        </w:rPr>
        <w:t>م .ن .</w:t>
      </w:r>
      <w:r w:rsidRPr="00E516D3">
        <w:rPr>
          <w:rFonts w:hint="cs"/>
          <w:sz w:val="28"/>
          <w:szCs w:val="28"/>
          <w:rtl/>
        </w:rPr>
        <w:t xml:space="preserve"> ، 175.</w:t>
      </w:r>
    </w:p>
  </w:footnote>
  <w:footnote w:id="84">
    <w:p w:rsidR="00F317E5" w:rsidRPr="00E516D3" w:rsidRDefault="00F317E5" w:rsidP="00D274E9">
      <w:pPr>
        <w:pStyle w:val="FootnoteText"/>
        <w:rPr>
          <w:sz w:val="28"/>
          <w:szCs w:val="28"/>
          <w:rtl/>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نولدكه، تاريخ القرآن  ، 184.</w:t>
      </w:r>
    </w:p>
    <w:p w:rsidR="00F317E5" w:rsidRPr="00E516D3" w:rsidRDefault="00F317E5">
      <w:pPr>
        <w:pStyle w:val="FootnoteText"/>
        <w:rPr>
          <w:sz w:val="28"/>
          <w:szCs w:val="28"/>
        </w:rPr>
      </w:pPr>
      <w:r w:rsidRPr="00E516D3">
        <w:rPr>
          <w:rFonts w:hint="cs"/>
          <w:sz w:val="28"/>
          <w:szCs w:val="28"/>
          <w:rtl/>
        </w:rPr>
        <w:t>*  بنو المصطلق : وهم بطن من خزاعة ، ظ : تاريخ القرآن ،188.</w:t>
      </w:r>
    </w:p>
  </w:footnote>
  <w:footnote w:id="85">
    <w:p w:rsidR="00F317E5" w:rsidRPr="00E516D3" w:rsidRDefault="00F317E5" w:rsidP="00D274E9">
      <w:pPr>
        <w:pStyle w:val="FootnoteText"/>
        <w:rPr>
          <w:sz w:val="28"/>
          <w:szCs w:val="28"/>
        </w:rPr>
      </w:pPr>
      <w:r w:rsidRPr="00E516D3">
        <w:rPr>
          <w:rStyle w:val="FootnoteReference"/>
          <w:rFonts w:hint="cs"/>
          <w:sz w:val="28"/>
          <w:szCs w:val="28"/>
          <w:vertAlign w:val="baseline"/>
          <w:rtl/>
        </w:rPr>
        <w:t>(</w:t>
      </w:r>
      <w:r>
        <w:rPr>
          <w:rFonts w:hint="cs"/>
          <w:sz w:val="28"/>
          <w:szCs w:val="28"/>
          <w:rtl/>
        </w:rPr>
        <w:t xml:space="preserve">2) </w:t>
      </w:r>
      <w:r w:rsidRPr="00E516D3">
        <w:rPr>
          <w:rFonts w:hint="cs"/>
          <w:sz w:val="28"/>
          <w:szCs w:val="28"/>
          <w:rtl/>
        </w:rPr>
        <w:t>م . ن . ، 191 .</w:t>
      </w:r>
    </w:p>
  </w:footnote>
  <w:footnote w:id="86">
    <w:p w:rsidR="00F317E5" w:rsidRPr="00E516D3" w:rsidRDefault="00F317E5" w:rsidP="00D274E9">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م .ن .، 197 .</w:t>
      </w:r>
    </w:p>
  </w:footnote>
  <w:footnote w:id="87">
    <w:p w:rsidR="00F317E5" w:rsidRPr="00E516D3" w:rsidRDefault="00F317E5" w:rsidP="00D274E9">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ظ : نولدكه، تاريخ القرآن  ، 199.</w:t>
      </w:r>
    </w:p>
  </w:footnote>
  <w:footnote w:id="88">
    <w:p w:rsidR="00F317E5" w:rsidRPr="00E516D3" w:rsidRDefault="00F317E5" w:rsidP="00D274E9">
      <w:pPr>
        <w:pStyle w:val="FootnoteText"/>
        <w:rPr>
          <w:sz w:val="28"/>
          <w:szCs w:val="28"/>
          <w:rtl/>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ظ : م . ن . ,199 .</w:t>
      </w:r>
    </w:p>
    <w:p w:rsidR="00F317E5" w:rsidRPr="00E516D3" w:rsidRDefault="00F317E5" w:rsidP="00D274E9">
      <w:pPr>
        <w:pStyle w:val="FootnoteText"/>
        <w:ind w:left="566" w:hanging="4"/>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هود / الآية 1.</w:t>
      </w:r>
    </w:p>
  </w:footnote>
  <w:footnote w:id="89">
    <w:p w:rsidR="00F317E5" w:rsidRPr="00E516D3" w:rsidRDefault="00F317E5" w:rsidP="00C32F18">
      <w:pPr>
        <w:pStyle w:val="FootnoteText"/>
        <w:rPr>
          <w:sz w:val="28"/>
          <w:szCs w:val="28"/>
        </w:rPr>
      </w:pPr>
    </w:p>
  </w:footnote>
  <w:footnote w:id="90">
    <w:p w:rsidR="00F317E5" w:rsidRPr="00E516D3" w:rsidRDefault="00F317E5" w:rsidP="00D274E9">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سورة هود /الآية 6 .</w:t>
      </w:r>
    </w:p>
  </w:footnote>
  <w:footnote w:id="91">
    <w:p w:rsidR="00F317E5" w:rsidRPr="00E516D3" w:rsidRDefault="00F317E5" w:rsidP="00D274E9">
      <w:pPr>
        <w:pStyle w:val="FootnoteText"/>
        <w:ind w:left="566" w:firstLine="0"/>
        <w:rPr>
          <w:sz w:val="28"/>
          <w:szCs w:val="28"/>
          <w:rtl/>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سورة هو د / الآية 118.</w:t>
      </w:r>
    </w:p>
    <w:p w:rsidR="00F317E5" w:rsidRPr="00E516D3" w:rsidRDefault="00F317E5" w:rsidP="00D274E9">
      <w:pPr>
        <w:pStyle w:val="FootnoteText"/>
        <w:ind w:left="566" w:firstLine="0"/>
        <w:rPr>
          <w:sz w:val="28"/>
          <w:szCs w:val="28"/>
          <w:rtl/>
        </w:rPr>
      </w:pPr>
      <w:r w:rsidRPr="00E516D3">
        <w:rPr>
          <w:rFonts w:hint="cs"/>
          <w:sz w:val="28"/>
          <w:szCs w:val="28"/>
          <w:rtl/>
        </w:rPr>
        <w:t>(</w:t>
      </w:r>
      <w:r>
        <w:rPr>
          <w:rFonts w:hint="cs"/>
          <w:sz w:val="28"/>
          <w:szCs w:val="28"/>
          <w:rtl/>
        </w:rPr>
        <w:t>3</w:t>
      </w:r>
      <w:r w:rsidRPr="00E516D3">
        <w:rPr>
          <w:rFonts w:hint="cs"/>
          <w:sz w:val="28"/>
          <w:szCs w:val="28"/>
          <w:rtl/>
        </w:rPr>
        <w:t>)</w:t>
      </w:r>
      <w:r w:rsidRPr="00E516D3">
        <w:rPr>
          <w:rFonts w:hint="cs"/>
          <w:color w:val="000000"/>
          <w:sz w:val="28"/>
          <w:szCs w:val="28"/>
          <w:rtl/>
        </w:rPr>
        <w:t xml:space="preserve"> ظ.الطباطبائي,تفسير الميزان,10/134-135.</w:t>
      </w:r>
    </w:p>
    <w:p w:rsidR="00F317E5" w:rsidRPr="00E516D3" w:rsidRDefault="00F317E5" w:rsidP="00D274E9">
      <w:pPr>
        <w:pStyle w:val="FootnoteText"/>
        <w:ind w:left="566" w:firstLine="0"/>
        <w:rPr>
          <w:sz w:val="28"/>
          <w:szCs w:val="28"/>
        </w:rPr>
      </w:pPr>
      <w:r w:rsidRPr="00E516D3">
        <w:rPr>
          <w:sz w:val="28"/>
          <w:szCs w:val="28"/>
          <w:rtl/>
          <w:lang w:bidi="ar-IQ"/>
        </w:rPr>
        <w:t>*</w:t>
      </w:r>
      <w:r w:rsidRPr="00E516D3">
        <w:rPr>
          <w:rFonts w:hint="cs"/>
          <w:sz w:val="28"/>
          <w:szCs w:val="28"/>
          <w:rtl/>
        </w:rPr>
        <w:t>سورة النحل مكية إلا أية(والذين هاجرو في الله بعد ما ظلموا)وقال الشعيبي نزلت بمكة إلا قوله وان عاقبتم...الى أخر الآية)وقال مجاهد أولها مكي وأخرها مدني وهي مائة وثمان وعشرون آية.ظ:ابن طاووس,سعد السعود,187.</w:t>
      </w:r>
    </w:p>
  </w:footnote>
  <w:footnote w:id="92">
    <w:p w:rsidR="00F317E5" w:rsidRPr="00E516D3" w:rsidRDefault="00F317E5" w:rsidP="00D274E9">
      <w:pPr>
        <w:pStyle w:val="FootnoteText"/>
        <w:ind w:left="566" w:firstLine="0"/>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سورة النحل / الآية (10).</w:t>
      </w:r>
    </w:p>
  </w:footnote>
  <w:footnote w:id="93">
    <w:p w:rsidR="00F317E5" w:rsidRPr="00E516D3" w:rsidRDefault="00F317E5" w:rsidP="002B1322">
      <w:pPr>
        <w:pStyle w:val="FootnoteText"/>
        <w:ind w:firstLine="0"/>
        <w:jc w:val="both"/>
        <w:rPr>
          <w:sz w:val="28"/>
          <w:szCs w:val="28"/>
          <w:rtl/>
        </w:rPr>
      </w:pPr>
      <w:r w:rsidRPr="00E516D3">
        <w:rPr>
          <w:rStyle w:val="FootnoteReference"/>
          <w:rFonts w:hint="cs"/>
          <w:sz w:val="28"/>
          <w:szCs w:val="28"/>
          <w:vertAlign w:val="baseline"/>
          <w:rtl/>
        </w:rPr>
        <w:t>(</w:t>
      </w:r>
      <w:r w:rsidRPr="00E516D3">
        <w:rPr>
          <w:rFonts w:hint="cs"/>
          <w:sz w:val="28"/>
          <w:szCs w:val="28"/>
          <w:rtl/>
        </w:rPr>
        <w:t>1) سورة النحل / الآيات  (125ـ126 ).</w:t>
      </w:r>
    </w:p>
  </w:footnote>
  <w:footnote w:id="94">
    <w:p w:rsidR="00F317E5" w:rsidRPr="00E516D3" w:rsidRDefault="00F317E5" w:rsidP="002B1322">
      <w:pPr>
        <w:pStyle w:val="FootnoteText"/>
        <w:ind w:firstLine="0"/>
        <w:jc w:val="both"/>
        <w:rPr>
          <w:sz w:val="28"/>
          <w:szCs w:val="28"/>
          <w:rtl/>
        </w:rPr>
      </w:pPr>
      <w:r w:rsidRPr="00E516D3">
        <w:rPr>
          <w:rFonts w:hint="cs"/>
          <w:sz w:val="28"/>
          <w:szCs w:val="28"/>
          <w:rtl/>
        </w:rPr>
        <w:t xml:space="preserve">( 2)سورة النحل ، الآيتان (43ـ44).    </w:t>
      </w:r>
    </w:p>
    <w:p w:rsidR="00F317E5" w:rsidRPr="00E516D3" w:rsidRDefault="00F317E5" w:rsidP="002B1322">
      <w:pPr>
        <w:pStyle w:val="FootnoteText"/>
        <w:tabs>
          <w:tab w:val="left" w:pos="708"/>
        </w:tabs>
        <w:ind w:left="141" w:hanging="1"/>
        <w:jc w:val="both"/>
        <w:rPr>
          <w:color w:val="000000"/>
          <w:sz w:val="28"/>
          <w:szCs w:val="28"/>
          <w:rtl/>
        </w:rPr>
      </w:pPr>
      <w:r w:rsidRPr="00E516D3">
        <w:rPr>
          <w:rFonts w:hint="cs"/>
          <w:sz w:val="28"/>
          <w:szCs w:val="28"/>
          <w:rtl/>
        </w:rPr>
        <w:t xml:space="preserve">  (3) </w:t>
      </w:r>
      <w:r w:rsidRPr="00E516D3">
        <w:rPr>
          <w:rFonts w:hint="cs"/>
          <w:color w:val="000000"/>
          <w:sz w:val="28"/>
          <w:szCs w:val="28"/>
          <w:rtl/>
        </w:rPr>
        <w:t>ظ:الشوكاني,فتح القدير,3/146.</w:t>
      </w:r>
    </w:p>
    <w:p w:rsidR="00F317E5" w:rsidRPr="00E516D3" w:rsidRDefault="00F317E5" w:rsidP="002B1322">
      <w:pPr>
        <w:pStyle w:val="FootnoteText"/>
        <w:ind w:left="141" w:hanging="1"/>
        <w:jc w:val="both"/>
        <w:rPr>
          <w:sz w:val="28"/>
          <w:szCs w:val="28"/>
        </w:rPr>
      </w:pPr>
      <w:r w:rsidRPr="00E516D3">
        <w:rPr>
          <w:sz w:val="28"/>
          <w:szCs w:val="28"/>
          <w:rtl/>
          <w:lang w:bidi="ar-IQ"/>
        </w:rPr>
        <w:t>*</w:t>
      </w:r>
      <w:r w:rsidRPr="00E516D3">
        <w:rPr>
          <w:rFonts w:hint="cs"/>
          <w:sz w:val="28"/>
          <w:szCs w:val="28"/>
          <w:rtl/>
        </w:rPr>
        <w:t xml:space="preserve">سورة المدثر </w:t>
      </w:r>
      <w:r>
        <w:rPr>
          <w:rFonts w:hint="cs"/>
          <w:sz w:val="28"/>
          <w:szCs w:val="28"/>
          <w:rtl/>
        </w:rPr>
        <w:t>:</w:t>
      </w:r>
      <w:r w:rsidRPr="00E516D3">
        <w:rPr>
          <w:rFonts w:hint="cs"/>
          <w:sz w:val="28"/>
          <w:szCs w:val="28"/>
          <w:rtl/>
        </w:rPr>
        <w:t>وهي ست وخمسون أية وهي مكية بلا خلاف,وذكر جابر بن عبد ا</w:t>
      </w:r>
      <w:r>
        <w:rPr>
          <w:rFonts w:hint="cs"/>
          <w:sz w:val="28"/>
          <w:szCs w:val="28"/>
          <w:rtl/>
        </w:rPr>
        <w:t>لله أنها أول سورة أنزلت من القرآ</w:t>
      </w:r>
      <w:r w:rsidRPr="00E516D3">
        <w:rPr>
          <w:rFonts w:hint="cs"/>
          <w:sz w:val="28"/>
          <w:szCs w:val="28"/>
          <w:rtl/>
        </w:rPr>
        <w:t>ن.وروي أن النبي‘ قال</w:t>
      </w:r>
      <w:r w:rsidRPr="00CF77FC">
        <w:rPr>
          <w:rFonts w:hint="cs"/>
          <w:b/>
          <w:bCs/>
          <w:sz w:val="28"/>
          <w:szCs w:val="28"/>
          <w:rtl/>
        </w:rPr>
        <w:t>((جاورت بحراء شهرا,فلما قضيت جواري نزلت فاستبطنت الواد</w:t>
      </w:r>
      <w:r>
        <w:rPr>
          <w:rFonts w:hint="cs"/>
          <w:b/>
          <w:bCs/>
          <w:sz w:val="28"/>
          <w:szCs w:val="28"/>
          <w:rtl/>
        </w:rPr>
        <w:t>ي فنوديت ؛ فلم أر أحدا, فرفعت رأ</w:t>
      </w:r>
      <w:r w:rsidRPr="00CF77FC">
        <w:rPr>
          <w:rFonts w:hint="cs"/>
          <w:b/>
          <w:bCs/>
          <w:sz w:val="28"/>
          <w:szCs w:val="28"/>
          <w:rtl/>
        </w:rPr>
        <w:t>سي فإذا الملك الذي جاءني بحراء فرجعت فقلت دثروني فأنزل الله علي :يأيها المدثر قم فأنذر))</w:t>
      </w:r>
      <w:r>
        <w:rPr>
          <w:rFonts w:hint="cs"/>
          <w:sz w:val="28"/>
          <w:szCs w:val="28"/>
          <w:rtl/>
        </w:rPr>
        <w:t xml:space="preserve">     ظ:الزيلعي ،تخريج الأحاديث والآثار ،4/119 </w:t>
      </w:r>
      <w:r>
        <w:rPr>
          <w:rFonts w:asciiTheme="minorBidi" w:hAnsiTheme="minorBidi" w:cstheme="minorBidi" w:hint="cs"/>
          <w:sz w:val="28"/>
          <w:szCs w:val="28"/>
          <w:rtl/>
        </w:rPr>
        <w:t>+ مسلم النيسابوري ،صحيح مسلم ،1/99 +السيوطي،أسباب النزول،220 +</w:t>
      </w:r>
      <w:r w:rsidRPr="00E516D3">
        <w:rPr>
          <w:rFonts w:hint="cs"/>
          <w:sz w:val="28"/>
          <w:szCs w:val="28"/>
          <w:rtl/>
        </w:rPr>
        <w:t>ظ:السمعاني,تفسير السمعاني,6/87.</w:t>
      </w:r>
    </w:p>
    <w:p w:rsidR="00F317E5" w:rsidRPr="00E516D3" w:rsidRDefault="00F317E5" w:rsidP="002B1322">
      <w:pPr>
        <w:pStyle w:val="FootnoteText"/>
        <w:ind w:left="141" w:hanging="1"/>
        <w:jc w:val="both"/>
        <w:rPr>
          <w:sz w:val="28"/>
          <w:szCs w:val="28"/>
          <w:rtl/>
        </w:rPr>
      </w:pPr>
      <w:r w:rsidRPr="00E516D3">
        <w:rPr>
          <w:rFonts w:hint="cs"/>
          <w:sz w:val="28"/>
          <w:szCs w:val="28"/>
          <w:rtl/>
        </w:rPr>
        <w:t>(4) سورة المدثر /الآيات (11ـ 15).</w:t>
      </w:r>
    </w:p>
    <w:p w:rsidR="00F317E5" w:rsidRPr="00E516D3" w:rsidRDefault="00F317E5" w:rsidP="00643846">
      <w:pPr>
        <w:pStyle w:val="FootnoteText"/>
        <w:ind w:left="141" w:hanging="1"/>
        <w:jc w:val="left"/>
        <w:rPr>
          <w:sz w:val="28"/>
          <w:szCs w:val="28"/>
          <w:rtl/>
        </w:rPr>
      </w:pPr>
      <w:r w:rsidRPr="00E516D3">
        <w:rPr>
          <w:rFonts w:hint="cs"/>
          <w:sz w:val="28"/>
          <w:szCs w:val="28"/>
          <w:rtl/>
        </w:rPr>
        <w:t>(5) سورة المدثر /الآية 38.</w:t>
      </w:r>
    </w:p>
    <w:p w:rsidR="00F317E5" w:rsidRPr="00E516D3" w:rsidRDefault="00F317E5" w:rsidP="00643846">
      <w:pPr>
        <w:pStyle w:val="FootnoteText"/>
        <w:ind w:left="141" w:hanging="1"/>
        <w:jc w:val="left"/>
        <w:rPr>
          <w:sz w:val="28"/>
          <w:szCs w:val="28"/>
        </w:rPr>
      </w:pPr>
      <w:r w:rsidRPr="00E516D3">
        <w:rPr>
          <w:rFonts w:hint="cs"/>
          <w:sz w:val="28"/>
          <w:szCs w:val="28"/>
          <w:rtl/>
        </w:rPr>
        <w:t>(6)</w:t>
      </w:r>
      <w:r w:rsidRPr="00E516D3">
        <w:rPr>
          <w:rFonts w:hint="cs"/>
          <w:color w:val="000000"/>
          <w:sz w:val="28"/>
          <w:szCs w:val="28"/>
          <w:rtl/>
        </w:rPr>
        <w:t xml:space="preserve"> ظ:ابن العربي,تفسير ابن العربي,2/362</w:t>
      </w:r>
    </w:p>
  </w:footnote>
  <w:footnote w:id="95">
    <w:p w:rsidR="00F317E5" w:rsidRPr="00E516D3" w:rsidRDefault="00F317E5" w:rsidP="007B3052">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1) نولدكه ، تاريخ القرآن،154.</w:t>
      </w:r>
    </w:p>
  </w:footnote>
  <w:footnote w:id="96">
    <w:p w:rsidR="00F317E5" w:rsidRPr="00E516D3" w:rsidRDefault="00F317E5" w:rsidP="00F372D0">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2) سورة المؤمنون /الآية (70) .</w:t>
      </w:r>
    </w:p>
  </w:footnote>
  <w:footnote w:id="97">
    <w:p w:rsidR="00F317E5" w:rsidRPr="00E516D3" w:rsidRDefault="00F317E5" w:rsidP="00F372D0">
      <w:pPr>
        <w:pStyle w:val="FootnoteText"/>
        <w:rPr>
          <w:sz w:val="28"/>
          <w:szCs w:val="28"/>
        </w:rPr>
      </w:pPr>
      <w:r w:rsidRPr="00E516D3">
        <w:rPr>
          <w:rStyle w:val="FootnoteReference"/>
          <w:rFonts w:hint="cs"/>
          <w:sz w:val="28"/>
          <w:szCs w:val="28"/>
          <w:vertAlign w:val="baseline"/>
          <w:rtl/>
        </w:rPr>
        <w:t>(</w:t>
      </w:r>
      <w:r w:rsidRPr="00E516D3">
        <w:rPr>
          <w:rFonts w:hint="cs"/>
          <w:sz w:val="28"/>
          <w:szCs w:val="28"/>
          <w:rtl/>
        </w:rPr>
        <w:t>3) سورة سبأ / الآية (8) .</w:t>
      </w:r>
    </w:p>
  </w:footnote>
  <w:footnote w:id="98">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سورة سبأ /الآية (46) .</w:t>
      </w:r>
    </w:p>
  </w:footnote>
  <w:footnote w:id="99">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 سورة الأعراف / الآية (184) .</w:t>
      </w:r>
    </w:p>
  </w:footnote>
  <w:footnote w:id="100">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يوسف / الآية ( 159) .</w:t>
      </w:r>
    </w:p>
  </w:footnote>
  <w:footnote w:id="101">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4</w:t>
      </w:r>
      <w:r w:rsidRPr="00E516D3">
        <w:rPr>
          <w:rFonts w:hint="cs"/>
          <w:sz w:val="28"/>
          <w:szCs w:val="28"/>
          <w:rtl/>
        </w:rPr>
        <w:t>) سورة النحل / الآية(43) .</w:t>
      </w:r>
    </w:p>
  </w:footnote>
  <w:footnote w:id="102">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5</w:t>
      </w:r>
      <w:r w:rsidRPr="00E516D3">
        <w:rPr>
          <w:rFonts w:hint="cs"/>
          <w:sz w:val="28"/>
          <w:szCs w:val="28"/>
          <w:rtl/>
        </w:rPr>
        <w:t>) سورة الأنبياء / الآية(7) .</w:t>
      </w:r>
    </w:p>
  </w:footnote>
  <w:footnote w:id="103">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سورة الأنبياء /الآية(8) .</w:t>
      </w:r>
    </w:p>
  </w:footnote>
  <w:footnote w:id="104">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2</w:t>
      </w:r>
      <w:r w:rsidRPr="00E516D3">
        <w:rPr>
          <w:rFonts w:hint="cs"/>
          <w:sz w:val="28"/>
          <w:szCs w:val="28"/>
          <w:rtl/>
        </w:rPr>
        <w:t>)سورة الفرقان/ الآية(20) .</w:t>
      </w:r>
    </w:p>
  </w:footnote>
  <w:footnote w:id="105">
    <w:p w:rsidR="00F317E5" w:rsidRPr="00E516D3" w:rsidRDefault="00F317E5" w:rsidP="00D82070">
      <w:pPr>
        <w:pStyle w:val="FootnoteText"/>
        <w:rPr>
          <w:sz w:val="28"/>
          <w:szCs w:val="28"/>
        </w:rPr>
      </w:pPr>
      <w:r w:rsidRPr="00E516D3">
        <w:rPr>
          <w:rStyle w:val="FootnoteReference"/>
          <w:rFonts w:hint="cs"/>
          <w:sz w:val="28"/>
          <w:szCs w:val="28"/>
          <w:vertAlign w:val="baseline"/>
          <w:rtl/>
        </w:rPr>
        <w:t>(</w:t>
      </w:r>
      <w:r>
        <w:rPr>
          <w:rFonts w:hint="cs"/>
          <w:sz w:val="28"/>
          <w:szCs w:val="28"/>
          <w:rtl/>
        </w:rPr>
        <w:t>3</w:t>
      </w:r>
      <w:r w:rsidRPr="00E516D3">
        <w:rPr>
          <w:rFonts w:hint="cs"/>
          <w:sz w:val="28"/>
          <w:szCs w:val="28"/>
          <w:rtl/>
        </w:rPr>
        <w:t>) سورة الإسراء / الآية (25) .</w:t>
      </w:r>
    </w:p>
  </w:footnote>
  <w:footnote w:id="106">
    <w:p w:rsidR="00F317E5" w:rsidRPr="00E516D3" w:rsidRDefault="00F317E5" w:rsidP="00D82070">
      <w:pPr>
        <w:pStyle w:val="FootnoteText"/>
        <w:rPr>
          <w:sz w:val="28"/>
          <w:szCs w:val="28"/>
        </w:rPr>
      </w:pPr>
      <w:r w:rsidRPr="00E516D3">
        <w:rPr>
          <w:rFonts w:hint="cs"/>
          <w:sz w:val="28"/>
          <w:szCs w:val="28"/>
          <w:rtl/>
        </w:rPr>
        <w:t>(</w:t>
      </w:r>
      <w:r>
        <w:rPr>
          <w:rFonts w:hint="cs"/>
          <w:sz w:val="28"/>
          <w:szCs w:val="28"/>
          <w:rtl/>
        </w:rPr>
        <w:t>4</w:t>
      </w:r>
      <w:r w:rsidRPr="00E516D3">
        <w:rPr>
          <w:rFonts w:hint="cs"/>
          <w:sz w:val="28"/>
          <w:szCs w:val="28"/>
          <w:rtl/>
        </w:rPr>
        <w:t>) سورة الأنعام /الآية (9) .</w:t>
      </w:r>
    </w:p>
  </w:footnote>
  <w:footnote w:id="107">
    <w:p w:rsidR="00F317E5" w:rsidRPr="00E516D3" w:rsidRDefault="00F317E5" w:rsidP="00D82070">
      <w:pPr>
        <w:pStyle w:val="FootnoteText"/>
        <w:ind w:left="562" w:firstLine="0"/>
        <w:rPr>
          <w:sz w:val="28"/>
          <w:szCs w:val="28"/>
        </w:rPr>
      </w:pPr>
      <w:r>
        <w:rPr>
          <w:rFonts w:hint="cs"/>
          <w:sz w:val="28"/>
          <w:szCs w:val="28"/>
          <w:rtl/>
        </w:rPr>
        <w:t>(5)</w:t>
      </w:r>
      <w:r w:rsidRPr="00E516D3">
        <w:rPr>
          <w:rFonts w:hint="cs"/>
          <w:sz w:val="28"/>
          <w:szCs w:val="28"/>
          <w:rtl/>
        </w:rPr>
        <w:t xml:space="preserve"> نولدكه ، تأريخ القرآن ، 154 .</w:t>
      </w:r>
    </w:p>
  </w:footnote>
  <w:footnote w:id="108">
    <w:p w:rsidR="00F317E5" w:rsidRDefault="00F317E5" w:rsidP="00D274E9">
      <w:pPr>
        <w:pStyle w:val="FootnoteText"/>
        <w:rPr>
          <w:sz w:val="28"/>
          <w:szCs w:val="28"/>
          <w:rtl/>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الزرقاني ، مناهل العرفان ، 1/210 .</w:t>
      </w:r>
    </w:p>
    <w:p w:rsidR="00F317E5" w:rsidRPr="00E516D3" w:rsidRDefault="00F317E5" w:rsidP="00D274E9">
      <w:pPr>
        <w:pStyle w:val="FootnoteText"/>
        <w:rPr>
          <w:sz w:val="28"/>
          <w:szCs w:val="28"/>
          <w:rtl/>
        </w:rPr>
      </w:pPr>
      <w:r>
        <w:rPr>
          <w:rFonts w:hint="cs"/>
          <w:sz w:val="28"/>
          <w:szCs w:val="28"/>
          <w:rtl/>
        </w:rPr>
        <w:t>(2)  ظ: م . ن . ، 1/151 ـ 153 .</w:t>
      </w:r>
    </w:p>
  </w:footnote>
  <w:footnote w:id="109">
    <w:p w:rsidR="00F317E5" w:rsidRPr="00E516D3" w:rsidRDefault="00F317E5">
      <w:pPr>
        <w:pStyle w:val="FootnoteText"/>
        <w:rPr>
          <w:sz w:val="28"/>
          <w:szCs w:val="28"/>
          <w:rtl/>
        </w:rPr>
      </w:pPr>
      <w:r w:rsidRPr="00E516D3">
        <w:rPr>
          <w:rStyle w:val="FootnoteReference"/>
          <w:rFonts w:hint="cs"/>
          <w:sz w:val="28"/>
          <w:szCs w:val="28"/>
          <w:vertAlign w:val="baseline"/>
          <w:rtl/>
        </w:rPr>
        <w:t>*</w:t>
      </w:r>
      <w:r w:rsidRPr="00E516D3">
        <w:rPr>
          <w:rFonts w:hint="cs"/>
          <w:sz w:val="28"/>
          <w:szCs w:val="28"/>
          <w:rtl/>
        </w:rPr>
        <w:t>سيعرض الب</w:t>
      </w:r>
      <w:r>
        <w:rPr>
          <w:rFonts w:hint="cs"/>
          <w:sz w:val="28"/>
          <w:szCs w:val="28"/>
          <w:rtl/>
        </w:rPr>
        <w:t>ا</w:t>
      </w:r>
      <w:r w:rsidRPr="00E516D3">
        <w:rPr>
          <w:rFonts w:hint="cs"/>
          <w:sz w:val="28"/>
          <w:szCs w:val="28"/>
          <w:rtl/>
        </w:rPr>
        <w:t>حث محاولة</w:t>
      </w:r>
      <w:r w:rsidR="00772265">
        <w:rPr>
          <w:rFonts w:hint="cs"/>
          <w:sz w:val="28"/>
          <w:szCs w:val="28"/>
          <w:rtl/>
        </w:rPr>
        <w:t>(</w:t>
      </w:r>
      <w:r w:rsidRPr="00E516D3">
        <w:rPr>
          <w:rFonts w:hint="cs"/>
          <w:sz w:val="28"/>
          <w:szCs w:val="28"/>
          <w:rtl/>
        </w:rPr>
        <w:t xml:space="preserve"> هير شفلد </w:t>
      </w:r>
      <w:r w:rsidR="00772265">
        <w:rPr>
          <w:rFonts w:hint="cs"/>
          <w:sz w:val="28"/>
          <w:szCs w:val="28"/>
          <w:rtl/>
        </w:rPr>
        <w:t>)</w:t>
      </w:r>
      <w:r w:rsidRPr="00E516D3">
        <w:rPr>
          <w:rFonts w:hint="cs"/>
          <w:sz w:val="28"/>
          <w:szCs w:val="28"/>
          <w:rtl/>
        </w:rPr>
        <w:t>و</w:t>
      </w:r>
      <w:r w:rsidR="00772265">
        <w:rPr>
          <w:rFonts w:hint="cs"/>
          <w:sz w:val="28"/>
          <w:szCs w:val="28"/>
          <w:rtl/>
        </w:rPr>
        <w:t>(</w:t>
      </w:r>
      <w:r w:rsidRPr="00E516D3">
        <w:rPr>
          <w:rFonts w:hint="cs"/>
          <w:sz w:val="28"/>
          <w:szCs w:val="28"/>
          <w:rtl/>
        </w:rPr>
        <w:t>جريمه</w:t>
      </w:r>
      <w:r w:rsidR="00772265">
        <w:rPr>
          <w:rFonts w:hint="cs"/>
          <w:sz w:val="28"/>
          <w:szCs w:val="28"/>
          <w:rtl/>
        </w:rPr>
        <w:t>)</w:t>
      </w:r>
      <w:r w:rsidRPr="00E516D3">
        <w:rPr>
          <w:rFonts w:hint="cs"/>
          <w:sz w:val="28"/>
          <w:szCs w:val="28"/>
          <w:rtl/>
        </w:rPr>
        <w:t xml:space="preserve"> بصورة موجزة ؛ لان كل منهما اعتمد على نولدكه اعتقادا يكاد</w:t>
      </w:r>
      <w:r>
        <w:rPr>
          <w:rFonts w:hint="cs"/>
          <w:sz w:val="28"/>
          <w:szCs w:val="28"/>
          <w:rtl/>
        </w:rPr>
        <w:t xml:space="preserve"> أنْ يكون كليا ما عدا أجزاء قليلة سيقف عندها البحث</w:t>
      </w:r>
      <w:r w:rsidRPr="00E516D3">
        <w:rPr>
          <w:rFonts w:hint="cs"/>
          <w:sz w:val="28"/>
          <w:szCs w:val="28"/>
          <w:rtl/>
        </w:rPr>
        <w:t xml:space="preserve"> .</w:t>
      </w:r>
    </w:p>
    <w:p w:rsidR="00F317E5" w:rsidRPr="00E516D3" w:rsidRDefault="00F317E5" w:rsidP="00D82070">
      <w:pPr>
        <w:pStyle w:val="FootnoteText"/>
        <w:rPr>
          <w:sz w:val="28"/>
          <w:szCs w:val="28"/>
        </w:rPr>
      </w:pPr>
      <w:r w:rsidRPr="00E516D3">
        <w:rPr>
          <w:rFonts w:hint="cs"/>
          <w:sz w:val="28"/>
          <w:szCs w:val="28"/>
          <w:rtl/>
        </w:rPr>
        <w:t>(</w:t>
      </w:r>
      <w:r>
        <w:rPr>
          <w:rFonts w:hint="cs"/>
          <w:sz w:val="28"/>
          <w:szCs w:val="28"/>
          <w:rtl/>
        </w:rPr>
        <w:t>1</w:t>
      </w:r>
      <w:r w:rsidRPr="00E516D3">
        <w:rPr>
          <w:rFonts w:hint="cs"/>
          <w:sz w:val="28"/>
          <w:szCs w:val="28"/>
          <w:rtl/>
        </w:rPr>
        <w:t>) ظ : نجيب العقيقي ، المستشرقون ، 2/400 .</w:t>
      </w:r>
    </w:p>
  </w:footnote>
  <w:footnote w:id="110">
    <w:p w:rsidR="00F317E5" w:rsidRPr="00E516D3" w:rsidRDefault="00F317E5" w:rsidP="00D82070">
      <w:pPr>
        <w:pStyle w:val="FootnoteText"/>
        <w:ind w:left="566" w:firstLine="0"/>
        <w:jc w:val="left"/>
        <w:rPr>
          <w:sz w:val="28"/>
          <w:szCs w:val="28"/>
          <w:rtl/>
        </w:rPr>
      </w:pPr>
      <w:r w:rsidRPr="00E516D3">
        <w:rPr>
          <w:rStyle w:val="FootnoteReference"/>
          <w:rFonts w:hint="cs"/>
          <w:sz w:val="28"/>
          <w:szCs w:val="28"/>
          <w:vertAlign w:val="baseline"/>
          <w:rtl/>
        </w:rPr>
        <w:t>(</w:t>
      </w:r>
      <w:r>
        <w:rPr>
          <w:rStyle w:val="FootnoteReference"/>
          <w:rFonts w:hint="cs"/>
          <w:sz w:val="28"/>
          <w:szCs w:val="28"/>
          <w:vertAlign w:val="baseline"/>
          <w:rtl/>
        </w:rPr>
        <w:t>2</w:t>
      </w:r>
      <w:r w:rsidRPr="00E516D3">
        <w:rPr>
          <w:rStyle w:val="FootnoteReference"/>
          <w:rFonts w:hint="cs"/>
          <w:sz w:val="28"/>
          <w:szCs w:val="28"/>
          <w:vertAlign w:val="baseline"/>
          <w:rtl/>
        </w:rPr>
        <w:t>)</w:t>
      </w:r>
      <w:r w:rsidRPr="00E516D3">
        <w:rPr>
          <w:rFonts w:hint="cs"/>
          <w:sz w:val="28"/>
          <w:szCs w:val="28"/>
          <w:rtl/>
        </w:rPr>
        <w:t>لتسليط الضوء على تقسيم موير للسو</w:t>
      </w:r>
      <w:r>
        <w:rPr>
          <w:rFonts w:hint="cs"/>
          <w:sz w:val="28"/>
          <w:szCs w:val="28"/>
          <w:rtl/>
        </w:rPr>
        <w:t xml:space="preserve">ر القرآنية ، يشير البحث بإيجاز الى </w:t>
      </w:r>
      <w:r w:rsidRPr="00E516D3">
        <w:rPr>
          <w:rFonts w:hint="cs"/>
          <w:sz w:val="28"/>
          <w:szCs w:val="28"/>
          <w:rtl/>
        </w:rPr>
        <w:t xml:space="preserve">ذلك . </w:t>
      </w:r>
    </w:p>
    <w:p w:rsidR="00F317E5" w:rsidRPr="00E516D3" w:rsidRDefault="00F317E5" w:rsidP="00DA12F7">
      <w:pPr>
        <w:pStyle w:val="FootnoteText"/>
        <w:ind w:left="566" w:firstLine="0"/>
        <w:jc w:val="left"/>
        <w:rPr>
          <w:sz w:val="28"/>
          <w:szCs w:val="28"/>
          <w:rtl/>
        </w:rPr>
      </w:pPr>
      <w:r w:rsidRPr="00E516D3">
        <w:rPr>
          <w:rFonts w:hint="cs"/>
          <w:sz w:val="28"/>
          <w:szCs w:val="28"/>
          <w:rtl/>
        </w:rPr>
        <w:t>يقسم موير السور المكية على خمس مراحل هي :</w:t>
      </w:r>
    </w:p>
    <w:p w:rsidR="00F317E5" w:rsidRPr="00E516D3" w:rsidRDefault="00F317E5" w:rsidP="00DA12F7">
      <w:pPr>
        <w:pStyle w:val="FootnoteText"/>
        <w:ind w:left="566" w:firstLine="0"/>
        <w:jc w:val="left"/>
        <w:rPr>
          <w:sz w:val="28"/>
          <w:szCs w:val="28"/>
          <w:rtl/>
        </w:rPr>
      </w:pPr>
      <w:r w:rsidRPr="00E516D3">
        <w:rPr>
          <w:rFonts w:hint="cs"/>
          <w:sz w:val="28"/>
          <w:szCs w:val="28"/>
          <w:rtl/>
        </w:rPr>
        <w:t xml:space="preserve">أولا: </w:t>
      </w:r>
      <w:r>
        <w:rPr>
          <w:rFonts w:hint="cs"/>
          <w:sz w:val="28"/>
          <w:szCs w:val="28"/>
          <w:rtl/>
        </w:rPr>
        <w:t xml:space="preserve"> سور نزلت قبل سورة العلق (96)  ؛</w:t>
      </w:r>
      <w:r w:rsidRPr="00273532">
        <w:rPr>
          <w:rFonts w:hint="cs"/>
          <w:b/>
          <w:bCs/>
          <w:sz w:val="28"/>
          <w:szCs w:val="28"/>
          <w:rtl/>
        </w:rPr>
        <w:t>أي:</w:t>
      </w:r>
      <w:r w:rsidRPr="00E516D3">
        <w:rPr>
          <w:rFonts w:hint="cs"/>
          <w:sz w:val="28"/>
          <w:szCs w:val="28"/>
          <w:rtl/>
        </w:rPr>
        <w:t xml:space="preserve"> قبل البعثة .</w:t>
      </w:r>
    </w:p>
    <w:p w:rsidR="00F317E5" w:rsidRPr="00E516D3" w:rsidRDefault="00F317E5" w:rsidP="00DA12F7">
      <w:pPr>
        <w:pStyle w:val="FootnoteText"/>
        <w:ind w:left="566" w:firstLine="0"/>
        <w:jc w:val="left"/>
        <w:rPr>
          <w:sz w:val="28"/>
          <w:szCs w:val="28"/>
          <w:rtl/>
        </w:rPr>
      </w:pPr>
      <w:r w:rsidRPr="00E516D3">
        <w:rPr>
          <w:rFonts w:hint="cs"/>
          <w:sz w:val="28"/>
          <w:szCs w:val="28"/>
          <w:rtl/>
        </w:rPr>
        <w:t>ثانيا :أقدم السور حتى جهر محمد بدعوته .</w:t>
      </w:r>
    </w:p>
    <w:p w:rsidR="00F317E5" w:rsidRPr="00E516D3" w:rsidRDefault="00F317E5" w:rsidP="00DA12F7">
      <w:pPr>
        <w:pStyle w:val="FootnoteText"/>
        <w:ind w:left="566" w:firstLine="0"/>
        <w:jc w:val="left"/>
        <w:rPr>
          <w:sz w:val="28"/>
          <w:szCs w:val="28"/>
          <w:rtl/>
        </w:rPr>
      </w:pPr>
      <w:r w:rsidRPr="00E516D3">
        <w:rPr>
          <w:rFonts w:hint="cs"/>
          <w:sz w:val="28"/>
          <w:szCs w:val="28"/>
          <w:rtl/>
        </w:rPr>
        <w:t>ثالثا : حتى العام السادس بعد البعثة .</w:t>
      </w:r>
    </w:p>
    <w:p w:rsidR="00F317E5" w:rsidRPr="00E516D3" w:rsidRDefault="00F317E5" w:rsidP="00DA12F7">
      <w:pPr>
        <w:pStyle w:val="FootnoteText"/>
        <w:ind w:left="566" w:firstLine="0"/>
        <w:jc w:val="left"/>
        <w:rPr>
          <w:sz w:val="28"/>
          <w:szCs w:val="28"/>
          <w:rtl/>
        </w:rPr>
      </w:pPr>
      <w:r w:rsidRPr="00E516D3">
        <w:rPr>
          <w:rFonts w:hint="cs"/>
          <w:sz w:val="28"/>
          <w:szCs w:val="28"/>
          <w:rtl/>
        </w:rPr>
        <w:t>رابعا : حتى العام العاشر بعد البعثة .</w:t>
      </w:r>
    </w:p>
    <w:p w:rsidR="00F317E5" w:rsidRPr="00E516D3" w:rsidRDefault="00F317E5" w:rsidP="00267EF8">
      <w:pPr>
        <w:pStyle w:val="FootnoteText"/>
        <w:ind w:left="566" w:firstLine="0"/>
        <w:jc w:val="left"/>
        <w:rPr>
          <w:rFonts w:ascii="Times New Roman" w:hAnsi="Times New Roman" w:cs="Times New Roman"/>
          <w:sz w:val="28"/>
          <w:szCs w:val="28"/>
        </w:rPr>
      </w:pPr>
      <w:r w:rsidRPr="00E516D3">
        <w:rPr>
          <w:rFonts w:hint="cs"/>
          <w:sz w:val="28"/>
          <w:szCs w:val="28"/>
          <w:rtl/>
        </w:rPr>
        <w:t xml:space="preserve">خامسا : حتى الهجرة </w:t>
      </w:r>
      <w:r>
        <w:rPr>
          <w:rFonts w:hint="cs"/>
          <w:sz w:val="28"/>
          <w:szCs w:val="28"/>
          <w:rtl/>
        </w:rPr>
        <w:t xml:space="preserve">.                                          </w:t>
      </w:r>
      <w:r w:rsidRPr="00E516D3">
        <w:rPr>
          <w:rFonts w:hint="cs"/>
          <w:sz w:val="28"/>
          <w:szCs w:val="28"/>
          <w:rtl/>
        </w:rPr>
        <w:t xml:space="preserve">ظ : </w:t>
      </w:r>
      <w:r w:rsidRPr="00E516D3">
        <w:rPr>
          <w:rFonts w:ascii="Times New Roman" w:hAnsi="Times New Roman" w:cs="Times New Roman"/>
          <w:sz w:val="28"/>
          <w:szCs w:val="28"/>
        </w:rPr>
        <w:t>Muir,Life of mohammed,</w:t>
      </w:r>
      <w:r w:rsidRPr="00E516D3">
        <w:rPr>
          <w:rFonts w:asciiTheme="minorHAnsi" w:hAnsiTheme="minorHAnsi" w:cstheme="minorHAnsi"/>
          <w:sz w:val="28"/>
          <w:szCs w:val="28"/>
        </w:rPr>
        <w:t>2</w:t>
      </w:r>
      <w:r w:rsidRPr="00E516D3">
        <w:rPr>
          <w:rFonts w:ascii="Times New Roman" w:hAnsi="Times New Roman" w:cs="Times New Roman"/>
          <w:sz w:val="28"/>
          <w:szCs w:val="28"/>
        </w:rPr>
        <w:t>,</w:t>
      </w:r>
      <w:r w:rsidRPr="00E516D3">
        <w:rPr>
          <w:rFonts w:asciiTheme="minorHAnsi" w:hAnsiTheme="minorHAnsi" w:cstheme="minorHAnsi"/>
          <w:sz w:val="28"/>
          <w:szCs w:val="28"/>
        </w:rPr>
        <w:t>75</w:t>
      </w:r>
    </w:p>
    <w:p w:rsidR="00F317E5" w:rsidRPr="00E516D3" w:rsidRDefault="00F317E5" w:rsidP="00DA12F7">
      <w:pPr>
        <w:pStyle w:val="FootnoteText"/>
        <w:ind w:left="566" w:firstLine="0"/>
        <w:jc w:val="left"/>
        <w:rPr>
          <w:sz w:val="28"/>
          <w:szCs w:val="28"/>
          <w:rtl/>
        </w:rPr>
      </w:pPr>
      <w:r w:rsidRPr="00E516D3">
        <w:rPr>
          <w:sz w:val="28"/>
          <w:szCs w:val="28"/>
          <w:rtl/>
        </w:rPr>
        <w:t xml:space="preserve">ويعلق نولدكه على تقسيم </w:t>
      </w:r>
      <w:r w:rsidRPr="00E516D3">
        <w:rPr>
          <w:rFonts w:hint="cs"/>
          <w:sz w:val="28"/>
          <w:szCs w:val="28"/>
          <w:rtl/>
        </w:rPr>
        <w:t>موير</w:t>
      </w:r>
      <w:r w:rsidRPr="00E516D3">
        <w:rPr>
          <w:sz w:val="28"/>
          <w:szCs w:val="28"/>
          <w:rtl/>
        </w:rPr>
        <w:t xml:space="preserve"> ، بتعليق عجيب ا</w:t>
      </w:r>
      <w:r w:rsidRPr="00E516D3">
        <w:rPr>
          <w:rFonts w:hint="cs"/>
          <w:sz w:val="28"/>
          <w:szCs w:val="28"/>
          <w:rtl/>
        </w:rPr>
        <w:t>غر</w:t>
      </w:r>
      <w:r w:rsidRPr="00E516D3">
        <w:rPr>
          <w:sz w:val="28"/>
          <w:szCs w:val="28"/>
          <w:rtl/>
        </w:rPr>
        <w:t>ب من التق</w:t>
      </w:r>
      <w:r w:rsidRPr="00E516D3">
        <w:rPr>
          <w:rFonts w:hint="cs"/>
          <w:sz w:val="28"/>
          <w:szCs w:val="28"/>
          <w:rtl/>
        </w:rPr>
        <w:t>س</w:t>
      </w:r>
      <w:r w:rsidRPr="00E516D3">
        <w:rPr>
          <w:sz w:val="28"/>
          <w:szCs w:val="28"/>
          <w:rtl/>
        </w:rPr>
        <w:t>يم نفسه ، فيقول :</w:t>
      </w:r>
      <w:r w:rsidRPr="00273532">
        <w:rPr>
          <w:b/>
          <w:bCs/>
          <w:sz w:val="28"/>
          <w:szCs w:val="28"/>
          <w:rtl/>
        </w:rPr>
        <w:t xml:space="preserve">  «يبدو أن الباحث الانجليزي موير اكتسب </w:t>
      </w:r>
      <w:r w:rsidRPr="00273532">
        <w:rPr>
          <w:rFonts w:hint="cs"/>
          <w:b/>
          <w:bCs/>
          <w:sz w:val="28"/>
          <w:szCs w:val="28"/>
          <w:rtl/>
        </w:rPr>
        <w:t>ب</w:t>
      </w:r>
      <w:r w:rsidRPr="00273532">
        <w:rPr>
          <w:b/>
          <w:bCs/>
          <w:sz w:val="28"/>
          <w:szCs w:val="28"/>
          <w:rtl/>
        </w:rPr>
        <w:t>سبب معاشرته للمصادر ميلاً محدداً نحو النبي</w:t>
      </w:r>
      <w:r w:rsidRPr="00273532">
        <w:rPr>
          <w:rFonts w:hint="cs"/>
          <w:b/>
          <w:bCs/>
          <w:sz w:val="28"/>
          <w:szCs w:val="28"/>
          <w:rtl/>
        </w:rPr>
        <w:t xml:space="preserve"> جعله يسعى على الأقل لفترة من الزمن الى تبرئته من تهمة انتحال اسم الله في الكلام</w:t>
      </w:r>
      <w:r w:rsidRPr="00273532">
        <w:rPr>
          <w:b/>
          <w:bCs/>
          <w:sz w:val="28"/>
          <w:szCs w:val="28"/>
          <w:rtl/>
        </w:rPr>
        <w:t>»</w:t>
      </w:r>
    </w:p>
  </w:footnote>
  <w:footnote w:id="111">
    <w:p w:rsidR="00F317E5" w:rsidRPr="00E516D3" w:rsidRDefault="00F317E5" w:rsidP="00D82070">
      <w:pPr>
        <w:pStyle w:val="FootnoteText"/>
        <w:ind w:left="566" w:firstLine="0"/>
        <w:jc w:val="left"/>
        <w:rPr>
          <w:sz w:val="28"/>
          <w:szCs w:val="28"/>
        </w:rPr>
      </w:pPr>
      <w:r w:rsidRPr="00E516D3">
        <w:rPr>
          <w:rStyle w:val="FootnoteReference"/>
          <w:rFonts w:hint="cs"/>
          <w:sz w:val="28"/>
          <w:szCs w:val="28"/>
          <w:vertAlign w:val="baseline"/>
          <w:rtl/>
        </w:rPr>
        <w:t>(</w:t>
      </w:r>
      <w:r>
        <w:rPr>
          <w:rFonts w:hint="cs"/>
          <w:sz w:val="28"/>
          <w:szCs w:val="28"/>
          <w:rtl/>
        </w:rPr>
        <w:t>1</w:t>
      </w:r>
      <w:r w:rsidRPr="00E516D3">
        <w:rPr>
          <w:rFonts w:hint="cs"/>
          <w:sz w:val="28"/>
          <w:szCs w:val="28"/>
          <w:rtl/>
        </w:rPr>
        <w:t xml:space="preserve">) ظ : نولدكه ، تاريخ القرآن ، 70. </w:t>
      </w:r>
    </w:p>
  </w:footnote>
  <w:footnote w:id="112">
    <w:p w:rsidR="00F317E5" w:rsidRPr="004B697C" w:rsidRDefault="00F317E5">
      <w:pPr>
        <w:pStyle w:val="FootnoteText"/>
        <w:rPr>
          <w:rFonts w:ascii="Times New Roman" w:hAnsi="Times New Roman" w:cs="Times New Roman"/>
          <w:sz w:val="24"/>
          <w:szCs w:val="24"/>
          <w:rtl/>
        </w:rPr>
      </w:pPr>
      <w:r>
        <w:rPr>
          <w:rFonts w:ascii="Times New Roman" w:hAnsi="Times New Roman" w:cs="Times New Roman"/>
          <w:sz w:val="24"/>
          <w:szCs w:val="24"/>
        </w:rPr>
        <w:t>2</w:t>
      </w:r>
      <w:r w:rsidRPr="004B697C">
        <w:rPr>
          <w:rFonts w:ascii="Times New Roman" w:hAnsi="Times New Roman" w:cs="Times New Roman"/>
          <w:sz w:val="24"/>
          <w:szCs w:val="24"/>
        </w:rPr>
        <w:t xml:space="preserve"> - H.Hirschfeld,new Reseurchef,P.</w:t>
      </w:r>
      <w:r w:rsidRPr="004B697C">
        <w:rPr>
          <w:rFonts w:asciiTheme="minorHAnsi" w:hAnsiTheme="minorHAnsi" w:cstheme="minorHAnsi"/>
          <w:sz w:val="24"/>
          <w:szCs w:val="24"/>
        </w:rPr>
        <w:t>143</w:t>
      </w:r>
      <w:r w:rsidRPr="004B697C">
        <w:rPr>
          <w:rFonts w:ascii="Times New Roman" w:hAnsi="Times New Roman" w:cs="Times New Roman"/>
          <w:sz w:val="24"/>
          <w:szCs w:val="24"/>
        </w:rPr>
        <w:t xml:space="preserve"> FF.                                                   </w:t>
      </w:r>
    </w:p>
  </w:footnote>
  <w:footnote w:id="113">
    <w:p w:rsidR="00F317E5" w:rsidRPr="00E516D3" w:rsidRDefault="00F317E5" w:rsidP="00066119">
      <w:pPr>
        <w:pStyle w:val="FootnoteText"/>
        <w:ind w:left="-1" w:firstLine="0"/>
        <w:rPr>
          <w:rFonts w:ascii="Times New Roman" w:hAnsi="Times New Roman" w:cs="Times New Roman"/>
          <w:sz w:val="28"/>
          <w:szCs w:val="28"/>
          <w:rtl/>
        </w:rPr>
      </w:pPr>
      <w:r w:rsidRPr="004B697C">
        <w:rPr>
          <w:rFonts w:asciiTheme="minorHAnsi" w:hAnsiTheme="minorHAnsi" w:cstheme="minorHAnsi" w:hint="cs"/>
          <w:sz w:val="24"/>
          <w:szCs w:val="24"/>
          <w:rtl/>
        </w:rPr>
        <w:t>7</w:t>
      </w:r>
      <w:r>
        <w:rPr>
          <w:rFonts w:asciiTheme="minorHAnsi" w:hAnsiTheme="minorHAnsi" w:cstheme="minorHAnsi"/>
          <w:sz w:val="24"/>
          <w:szCs w:val="24"/>
        </w:rPr>
        <w:t>1</w:t>
      </w:r>
      <w:r w:rsidRPr="004B697C">
        <w:rPr>
          <w:rFonts w:asciiTheme="minorHAnsi" w:hAnsiTheme="minorHAnsi" w:cstheme="minorHAnsi"/>
          <w:sz w:val="24"/>
          <w:szCs w:val="24"/>
        </w:rPr>
        <w:t xml:space="preserve"> - Hubert Grimme, Mohammed,Z(Münster,1859),P25-2</w:t>
      </w:r>
    </w:p>
  </w:footnote>
  <w:footnote w:id="114">
    <w:p w:rsidR="00F317E5" w:rsidRPr="00E516D3" w:rsidRDefault="00F317E5" w:rsidP="00E827C5">
      <w:pPr>
        <w:pStyle w:val="FootnoteText"/>
        <w:ind w:firstLine="0"/>
        <w:rPr>
          <w:sz w:val="28"/>
          <w:szCs w:val="28"/>
          <w:rtl/>
        </w:rPr>
      </w:pPr>
      <w:r w:rsidRPr="00E516D3">
        <w:rPr>
          <w:rFonts w:ascii="Times New Roman" w:hAnsi="Times New Roman" w:cs="Times New Roman" w:hint="cs"/>
          <w:sz w:val="28"/>
          <w:szCs w:val="28"/>
          <w:rtl/>
          <w:lang w:bidi="ar-IQ"/>
        </w:rPr>
        <w:t xml:space="preserve">(1) </w:t>
      </w:r>
      <w:r w:rsidRPr="00E516D3">
        <w:rPr>
          <w:rFonts w:hint="cs"/>
          <w:sz w:val="28"/>
          <w:szCs w:val="28"/>
          <w:rtl/>
        </w:rPr>
        <w:t>سُئل المستشرق الألماني تيودور نولدكه قبل وفاته بوقت قصير ، وقد شارف على التسعين من عمره ، قضـى منها سبعين سنة في مدينة شتراسبورغ ، سُئل إن كان يشعر بالندم ، لأنه لم يعكف على دراسة علم يعود بالفائدة على الجنس البشري ، كدراسة الطب أو الزراعة ، أو أي فرع غير الدين واللغات والفلسفة ؟ فأجاب نولدكه</w:t>
      </w:r>
      <w:r w:rsidRPr="00E516D3">
        <w:rPr>
          <w:sz w:val="28"/>
          <w:szCs w:val="28"/>
          <w:rtl/>
        </w:rPr>
        <w:t xml:space="preserve"> «</w:t>
      </w:r>
      <w:r w:rsidRPr="00E516D3">
        <w:rPr>
          <w:rFonts w:hint="cs"/>
          <w:sz w:val="28"/>
          <w:szCs w:val="28"/>
          <w:rtl/>
        </w:rPr>
        <w:t>إذا كان من ندم فلأنني درست علوماً لم أظفر منها في النهاية بنتائج حاسمة قاطعة</w:t>
      </w:r>
      <w:r w:rsidRPr="00E516D3">
        <w:rPr>
          <w:sz w:val="28"/>
          <w:szCs w:val="28"/>
          <w:rtl/>
        </w:rPr>
        <w:t>»</w:t>
      </w:r>
      <w:r w:rsidRPr="00E516D3">
        <w:rPr>
          <w:rFonts w:hint="cs"/>
          <w:sz w:val="28"/>
          <w:szCs w:val="28"/>
          <w:rtl/>
        </w:rPr>
        <w:t xml:space="preserve"> .</w:t>
      </w:r>
    </w:p>
    <w:p w:rsidR="00F317E5" w:rsidRPr="00E516D3" w:rsidRDefault="00F317E5" w:rsidP="000D7989">
      <w:pPr>
        <w:pStyle w:val="FootnoteText"/>
        <w:ind w:left="-1" w:firstLine="0"/>
        <w:rPr>
          <w:sz w:val="28"/>
          <w:szCs w:val="28"/>
          <w:rtl/>
        </w:rPr>
      </w:pPr>
      <w:r w:rsidRPr="00E516D3">
        <w:rPr>
          <w:rFonts w:hint="cs"/>
          <w:sz w:val="28"/>
          <w:szCs w:val="28"/>
          <w:rtl/>
        </w:rPr>
        <w:t xml:space="preserve">ظ : مقالة للمستشرق الهولندي سنوك هوجرونيه ، نشرت في مجلة الألمان في الذكرى الأولى لوفاة نولدكه </w:t>
      </w:r>
      <w:r w:rsidRPr="00E516D3">
        <w:rPr>
          <w:rFonts w:asciiTheme="minorBidi" w:hAnsiTheme="minorBidi" w:cstheme="minorBidi"/>
          <w:sz w:val="28"/>
          <w:szCs w:val="28"/>
          <w:rtl/>
        </w:rPr>
        <w:t>+</w:t>
      </w:r>
      <w:r w:rsidRPr="00E516D3">
        <w:rPr>
          <w:rFonts w:hint="cs"/>
          <w:sz w:val="28"/>
          <w:szCs w:val="28"/>
          <w:rtl/>
        </w:rPr>
        <w:t xml:space="preserve"> عمر لطفي العالم ، المستشرقون والقرآن ، 8 .</w:t>
      </w:r>
    </w:p>
    <w:p w:rsidR="00F317E5" w:rsidRPr="00E516D3" w:rsidRDefault="00F317E5" w:rsidP="000D7989">
      <w:pPr>
        <w:pStyle w:val="FootnoteText"/>
        <w:ind w:left="-1" w:firstLine="0"/>
        <w:rPr>
          <w:sz w:val="28"/>
          <w:szCs w:val="28"/>
          <w:rtl/>
        </w:rPr>
      </w:pPr>
      <w:r>
        <w:rPr>
          <w:rFonts w:hint="cs"/>
          <w:sz w:val="28"/>
          <w:szCs w:val="28"/>
          <w:rtl/>
        </w:rPr>
        <w:t xml:space="preserve">   والظاهر ان  نولدكه أشار الى </w:t>
      </w:r>
      <w:r w:rsidRPr="00E516D3">
        <w:rPr>
          <w:rFonts w:hint="cs"/>
          <w:sz w:val="28"/>
          <w:szCs w:val="28"/>
          <w:rtl/>
        </w:rPr>
        <w:t>كون الدراسات الإنسانية التي أفنى عمره في طلبها مات وفي نفسه حرقة منها .</w:t>
      </w:r>
    </w:p>
    <w:p w:rsidR="00F317E5" w:rsidRPr="00E516D3" w:rsidRDefault="00F317E5" w:rsidP="00B868C0">
      <w:pPr>
        <w:pStyle w:val="FootnoteText"/>
        <w:ind w:left="-1" w:firstLine="0"/>
        <w:rPr>
          <w:sz w:val="28"/>
          <w:szCs w:val="28"/>
          <w:rtl/>
        </w:rPr>
      </w:pPr>
      <w:r w:rsidRPr="00E516D3">
        <w:rPr>
          <w:rFonts w:hint="cs"/>
          <w:sz w:val="28"/>
          <w:szCs w:val="28"/>
          <w:rtl/>
        </w:rPr>
        <w:t>ويؤكد تصريحه للمستشرقين بريتسل  وشفاللي ، اللذَين أرادا الحصول على إذن منه بإعادة طبع كتابه(تأريخ القرآن) فاعتذر وعبّر بأسلوب ملتوٍ عن عدم رضاه عن كتابه المذكور ، لأنه لا يزال في حيرة من شخصية الرسول الأعظم‘ . والجدير بالذكر أن نولدكه قبل أن يناقش كتابه كرسالة لنيل شهادة الدكتوراه ، وكان وقتها في مطلع العقد الثالث من عمره ، قام بمحاولته الأولى التي أطلق عليها اسم</w:t>
      </w:r>
      <w:r w:rsidRPr="00E516D3">
        <w:rPr>
          <w:sz w:val="28"/>
          <w:szCs w:val="28"/>
          <w:rtl/>
        </w:rPr>
        <w:t xml:space="preserve"> «</w:t>
      </w:r>
      <w:r w:rsidRPr="00E516D3">
        <w:rPr>
          <w:rFonts w:hint="cs"/>
          <w:sz w:val="28"/>
          <w:szCs w:val="28"/>
          <w:rtl/>
        </w:rPr>
        <w:t>حول نشوء وتركيب السور القرآنية</w:t>
      </w:r>
      <w:r w:rsidRPr="00E516D3">
        <w:rPr>
          <w:sz w:val="28"/>
          <w:szCs w:val="28"/>
          <w:rtl/>
        </w:rPr>
        <w:t>»</w:t>
      </w:r>
      <w:r w:rsidRPr="00E516D3">
        <w:rPr>
          <w:rFonts w:hint="cs"/>
          <w:sz w:val="28"/>
          <w:szCs w:val="28"/>
          <w:rtl/>
        </w:rPr>
        <w:t xml:space="preserve"> ، وحين سُئل عن مصيرها أجاب</w:t>
      </w:r>
      <w:r w:rsidRPr="00E516D3">
        <w:rPr>
          <w:sz w:val="28"/>
          <w:szCs w:val="28"/>
          <w:rtl/>
        </w:rPr>
        <w:t xml:space="preserve"> «</w:t>
      </w:r>
      <w:r w:rsidRPr="00E516D3">
        <w:rPr>
          <w:rFonts w:hint="cs"/>
          <w:sz w:val="28"/>
          <w:szCs w:val="28"/>
          <w:rtl/>
        </w:rPr>
        <w:t>لقد كانت عملاً غير ناضج</w:t>
      </w:r>
      <w:r w:rsidRPr="00E516D3">
        <w:rPr>
          <w:sz w:val="28"/>
          <w:szCs w:val="28"/>
          <w:rtl/>
        </w:rPr>
        <w:t>»</w:t>
      </w:r>
      <w:r w:rsidRPr="00E516D3">
        <w:rPr>
          <w:rFonts w:hint="cs"/>
          <w:sz w:val="28"/>
          <w:szCs w:val="28"/>
          <w:rtl/>
        </w:rPr>
        <w:t>.ظ : م . ن . ، 7 .</w:t>
      </w:r>
    </w:p>
    <w:p w:rsidR="00F317E5" w:rsidRPr="00280F8C" w:rsidRDefault="00F317E5" w:rsidP="00AB7B1F">
      <w:pPr>
        <w:pStyle w:val="FootnoteText"/>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F317E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627A6C" w:rsidP="00C03E04">
    <w:pPr>
      <w:pStyle w:val="Header"/>
      <w:pBdr>
        <w:bottom w:val="double" w:sz="4" w:space="15" w:color="auto"/>
      </w:pBdr>
      <w:jc w:val="right"/>
      <w:rPr>
        <w:color w:val="4F81BD"/>
        <w:sz w:val="28"/>
        <w:szCs w:val="28"/>
      </w:rPr>
    </w:pPr>
    <w:r w:rsidRPr="00627A6C">
      <w:rPr>
        <w:rStyle w:val="PageNumber"/>
        <w:rFonts w:cs="Al-Sadiq Bold"/>
        <w:lang w:eastAsia="zh-TW"/>
      </w:rPr>
      <w:pict>
        <v:shapetype id="_x0000_t202" coordsize="21600,21600" o:spt="202" path="m,l,21600r21600,l21600,xe">
          <v:stroke joinstyle="miter"/>
          <v:path gradientshapeok="t" o:connecttype="rect"/>
        </v:shapetype>
        <v:shape id="_x0000_s2049" type="#_x0000_t202" style="position:absolute;left:0;text-align:left;margin-left:14.4pt;margin-top:-3.1pt;width:489.35pt;height:54.85pt;z-index:251660288;mso-width-relative:margin;mso-height-relative:margin" filled="f" stroked="f">
          <v:textbox style="mso-next-textbox:#_x0000_s2049">
            <w:txbxContent>
              <w:p w:rsidR="00F317E5" w:rsidRPr="00C03E04" w:rsidRDefault="00F317E5" w:rsidP="001218F5">
                <w:r>
                  <w:rPr>
                    <w:rFonts w:hint="cs"/>
                    <w:sz w:val="30"/>
                    <w:szCs w:val="30"/>
                    <w:rtl/>
                  </w:rPr>
                  <w:t xml:space="preserve">              الفصل الثاني: تاريخ القران الكريم عند المستشرقين الألمان</w:t>
                </w:r>
                <w:r w:rsidRPr="00C03E04">
                  <w:rPr>
                    <w:rtl/>
                  </w:rPr>
                  <w:t>............................</w:t>
                </w:r>
              </w:p>
            </w:txbxContent>
          </v:textbox>
        </v:shape>
      </w:pict>
    </w:r>
    <w:r w:rsidR="00F317E5">
      <w:rPr>
        <w:rStyle w:val="PageNumber"/>
        <w:rFonts w:cs="Al-Sadiq Bold" w:hint="cs"/>
        <w:rtl/>
      </w:rPr>
      <w:t>(</w:t>
    </w:r>
    <w:r w:rsidRPr="00FA01CA">
      <w:rPr>
        <w:rStyle w:val="PageNumber"/>
        <w:rFonts w:cs="Al-Sadiq Bold"/>
        <w:b/>
        <w:bCs/>
        <w:rtl/>
      </w:rPr>
      <w:fldChar w:fldCharType="begin"/>
    </w:r>
    <w:r w:rsidR="00F317E5" w:rsidRPr="00FA01CA">
      <w:rPr>
        <w:rStyle w:val="PageNumber"/>
        <w:rFonts w:cs="Al-Sadiq Bold"/>
      </w:rPr>
      <w:instrText xml:space="preserve">PAGE  </w:instrText>
    </w:r>
    <w:r w:rsidRPr="00FA01CA">
      <w:rPr>
        <w:rStyle w:val="PageNumber"/>
        <w:rFonts w:cs="Al-Sadiq Bold"/>
        <w:b/>
        <w:bCs/>
        <w:rtl/>
      </w:rPr>
      <w:fldChar w:fldCharType="separate"/>
    </w:r>
    <w:r w:rsidR="000B630E">
      <w:rPr>
        <w:rStyle w:val="PageNumber"/>
        <w:rFonts w:cs="Al-Sadiq Bold"/>
        <w:b/>
        <w:bCs/>
        <w:noProof/>
        <w:rtl/>
      </w:rPr>
      <w:t>114</w:t>
    </w:r>
    <w:r w:rsidRPr="00FA01CA">
      <w:rPr>
        <w:rStyle w:val="PageNumber"/>
        <w:rFonts w:cs="Al-Sadiq Bold"/>
        <w:b/>
        <w:bCs/>
        <w:rtl/>
      </w:rPr>
      <w:fldChar w:fldCharType="end"/>
    </w:r>
    <w:r w:rsidR="00F317E5">
      <w:rPr>
        <w:rStyle w:val="PageNumber"/>
        <w:rFonts w:cs="Al-Sadiq Bold" w:hint="cs"/>
        <w:rtl/>
      </w:rPr>
      <w:t>)</w:t>
    </w:r>
  </w:p>
  <w:p w:rsidR="00F317E5" w:rsidRDefault="00F317E5" w:rsidP="00F24347">
    <w:pPr>
      <w:pStyle w:val="Header"/>
    </w:pPr>
  </w:p>
  <w:p w:rsidR="00F317E5" w:rsidRDefault="00F317E5">
    <w:pPr>
      <w:pStyle w:val="Header"/>
      <w:rPr>
        <w:rtl/>
      </w:rPr>
    </w:pPr>
  </w:p>
  <w:p w:rsidR="00F317E5" w:rsidRDefault="00F317E5">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17E5" w:rsidRDefault="00F317E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FD59CA"/>
    <w:multiLevelType w:val="hybridMultilevel"/>
    <w:tmpl w:val="89BEE8CE"/>
    <w:lvl w:ilvl="0" w:tplc="9E8C0740">
      <w:start w:val="10"/>
      <w:numFmt w:val="bullet"/>
      <w:lvlText w:val=""/>
      <w:lvlJc w:val="left"/>
      <w:pPr>
        <w:ind w:left="927" w:hanging="360"/>
      </w:pPr>
      <w:rPr>
        <w:rFonts w:ascii="Symbol" w:eastAsiaTheme="minorHAnsi" w:hAnsi="Symbol" w:cs="ahmadal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26C4763F"/>
    <w:multiLevelType w:val="hybridMultilevel"/>
    <w:tmpl w:val="44468648"/>
    <w:lvl w:ilvl="0" w:tplc="FDF09700">
      <w:numFmt w:val="bullet"/>
      <w:lvlText w:val=""/>
      <w:lvlJc w:val="left"/>
      <w:pPr>
        <w:ind w:left="927" w:hanging="360"/>
      </w:pPr>
      <w:rPr>
        <w:rFonts w:ascii="Symbol" w:eastAsiaTheme="minorHAnsi" w:hAnsi="Symbol" w:cs="ahmadali" w:hint="default"/>
        <w:color w:val="FFFFFF" w:themeColor="background1"/>
        <w:sz w:val="2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nsid w:val="40995DB3"/>
    <w:multiLevelType w:val="hybridMultilevel"/>
    <w:tmpl w:val="85F0F13E"/>
    <w:lvl w:ilvl="0" w:tplc="F9BA0B4A">
      <w:start w:val="8"/>
      <w:numFmt w:val="bullet"/>
      <w:lvlText w:val=""/>
      <w:lvlJc w:val="left"/>
      <w:pPr>
        <w:ind w:left="922" w:hanging="360"/>
      </w:pPr>
      <w:rPr>
        <w:rFonts w:ascii="Symbol" w:eastAsiaTheme="minorHAnsi" w:hAnsi="Symbol" w:cs="ahmadali" w:hint="default"/>
      </w:rPr>
    </w:lvl>
    <w:lvl w:ilvl="1" w:tplc="04090003" w:tentative="1">
      <w:start w:val="1"/>
      <w:numFmt w:val="bullet"/>
      <w:lvlText w:val="o"/>
      <w:lvlJc w:val="left"/>
      <w:pPr>
        <w:ind w:left="1642" w:hanging="360"/>
      </w:pPr>
      <w:rPr>
        <w:rFonts w:ascii="Courier New" w:hAnsi="Courier New" w:cs="Courier New" w:hint="default"/>
      </w:rPr>
    </w:lvl>
    <w:lvl w:ilvl="2" w:tplc="04090005" w:tentative="1">
      <w:start w:val="1"/>
      <w:numFmt w:val="bullet"/>
      <w:lvlText w:val=""/>
      <w:lvlJc w:val="left"/>
      <w:pPr>
        <w:ind w:left="2362" w:hanging="360"/>
      </w:pPr>
      <w:rPr>
        <w:rFonts w:ascii="Wingdings" w:hAnsi="Wingdings" w:hint="default"/>
      </w:rPr>
    </w:lvl>
    <w:lvl w:ilvl="3" w:tplc="04090001" w:tentative="1">
      <w:start w:val="1"/>
      <w:numFmt w:val="bullet"/>
      <w:lvlText w:val=""/>
      <w:lvlJc w:val="left"/>
      <w:pPr>
        <w:ind w:left="3082" w:hanging="360"/>
      </w:pPr>
      <w:rPr>
        <w:rFonts w:ascii="Symbol" w:hAnsi="Symbol" w:hint="default"/>
      </w:rPr>
    </w:lvl>
    <w:lvl w:ilvl="4" w:tplc="04090003" w:tentative="1">
      <w:start w:val="1"/>
      <w:numFmt w:val="bullet"/>
      <w:lvlText w:val="o"/>
      <w:lvlJc w:val="left"/>
      <w:pPr>
        <w:ind w:left="3802" w:hanging="360"/>
      </w:pPr>
      <w:rPr>
        <w:rFonts w:ascii="Courier New" w:hAnsi="Courier New" w:cs="Courier New" w:hint="default"/>
      </w:rPr>
    </w:lvl>
    <w:lvl w:ilvl="5" w:tplc="04090005" w:tentative="1">
      <w:start w:val="1"/>
      <w:numFmt w:val="bullet"/>
      <w:lvlText w:val=""/>
      <w:lvlJc w:val="left"/>
      <w:pPr>
        <w:ind w:left="4522" w:hanging="360"/>
      </w:pPr>
      <w:rPr>
        <w:rFonts w:ascii="Wingdings" w:hAnsi="Wingdings" w:hint="default"/>
      </w:rPr>
    </w:lvl>
    <w:lvl w:ilvl="6" w:tplc="04090001" w:tentative="1">
      <w:start w:val="1"/>
      <w:numFmt w:val="bullet"/>
      <w:lvlText w:val=""/>
      <w:lvlJc w:val="left"/>
      <w:pPr>
        <w:ind w:left="5242" w:hanging="360"/>
      </w:pPr>
      <w:rPr>
        <w:rFonts w:ascii="Symbol" w:hAnsi="Symbol" w:hint="default"/>
      </w:rPr>
    </w:lvl>
    <w:lvl w:ilvl="7" w:tplc="04090003" w:tentative="1">
      <w:start w:val="1"/>
      <w:numFmt w:val="bullet"/>
      <w:lvlText w:val="o"/>
      <w:lvlJc w:val="left"/>
      <w:pPr>
        <w:ind w:left="5962" w:hanging="360"/>
      </w:pPr>
      <w:rPr>
        <w:rFonts w:ascii="Courier New" w:hAnsi="Courier New" w:cs="Courier New" w:hint="default"/>
      </w:rPr>
    </w:lvl>
    <w:lvl w:ilvl="8" w:tplc="04090005" w:tentative="1">
      <w:start w:val="1"/>
      <w:numFmt w:val="bullet"/>
      <w:lvlText w:val=""/>
      <w:lvlJc w:val="left"/>
      <w:pPr>
        <w:ind w:left="6682" w:hanging="360"/>
      </w:pPr>
      <w:rPr>
        <w:rFonts w:ascii="Wingdings" w:hAnsi="Wingdings" w:hint="default"/>
      </w:rPr>
    </w:lvl>
  </w:abstractNum>
  <w:abstractNum w:abstractNumId="3">
    <w:nsid w:val="4AD04819"/>
    <w:multiLevelType w:val="hybridMultilevel"/>
    <w:tmpl w:val="D7A6A2C2"/>
    <w:lvl w:ilvl="0" w:tplc="C1E8971E">
      <w:start w:val="1"/>
      <w:numFmt w:val="decimal"/>
      <w:lvlText w:val="(%1)"/>
      <w:lvlJc w:val="left"/>
      <w:pPr>
        <w:ind w:left="922" w:hanging="360"/>
      </w:pPr>
      <w:rPr>
        <w:rFonts w:hint="default"/>
        <w:sz w:val="28"/>
      </w:r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4">
    <w:nsid w:val="61F961C0"/>
    <w:multiLevelType w:val="hybridMultilevel"/>
    <w:tmpl w:val="9246027E"/>
    <w:lvl w:ilvl="0" w:tplc="212E6B02">
      <w:start w:val="1"/>
      <w:numFmt w:val="decimal"/>
      <w:lvlText w:val="(%1)"/>
      <w:lvlJc w:val="left"/>
      <w:pPr>
        <w:ind w:left="922" w:hanging="360"/>
      </w:pPr>
      <w:rPr>
        <w:rFonts w:hint="default"/>
        <w:sz w:val="28"/>
      </w:rPr>
    </w:lvl>
    <w:lvl w:ilvl="1" w:tplc="04090019" w:tentative="1">
      <w:start w:val="1"/>
      <w:numFmt w:val="lowerLetter"/>
      <w:lvlText w:val="%2."/>
      <w:lvlJc w:val="left"/>
      <w:pPr>
        <w:ind w:left="1642" w:hanging="360"/>
      </w:pPr>
    </w:lvl>
    <w:lvl w:ilvl="2" w:tplc="0409001B" w:tentative="1">
      <w:start w:val="1"/>
      <w:numFmt w:val="lowerRoman"/>
      <w:lvlText w:val="%3."/>
      <w:lvlJc w:val="right"/>
      <w:pPr>
        <w:ind w:left="2362" w:hanging="180"/>
      </w:pPr>
    </w:lvl>
    <w:lvl w:ilvl="3" w:tplc="0409000F" w:tentative="1">
      <w:start w:val="1"/>
      <w:numFmt w:val="decimal"/>
      <w:lvlText w:val="%4."/>
      <w:lvlJc w:val="left"/>
      <w:pPr>
        <w:ind w:left="3082" w:hanging="360"/>
      </w:pPr>
    </w:lvl>
    <w:lvl w:ilvl="4" w:tplc="04090019" w:tentative="1">
      <w:start w:val="1"/>
      <w:numFmt w:val="lowerLetter"/>
      <w:lvlText w:val="%5."/>
      <w:lvlJc w:val="left"/>
      <w:pPr>
        <w:ind w:left="3802" w:hanging="360"/>
      </w:pPr>
    </w:lvl>
    <w:lvl w:ilvl="5" w:tplc="0409001B" w:tentative="1">
      <w:start w:val="1"/>
      <w:numFmt w:val="lowerRoman"/>
      <w:lvlText w:val="%6."/>
      <w:lvlJc w:val="right"/>
      <w:pPr>
        <w:ind w:left="4522" w:hanging="180"/>
      </w:pPr>
    </w:lvl>
    <w:lvl w:ilvl="6" w:tplc="0409000F" w:tentative="1">
      <w:start w:val="1"/>
      <w:numFmt w:val="decimal"/>
      <w:lvlText w:val="%7."/>
      <w:lvlJc w:val="left"/>
      <w:pPr>
        <w:ind w:left="5242" w:hanging="360"/>
      </w:pPr>
    </w:lvl>
    <w:lvl w:ilvl="7" w:tplc="04090019" w:tentative="1">
      <w:start w:val="1"/>
      <w:numFmt w:val="lowerLetter"/>
      <w:lvlText w:val="%8."/>
      <w:lvlJc w:val="left"/>
      <w:pPr>
        <w:ind w:left="5962" w:hanging="360"/>
      </w:pPr>
    </w:lvl>
    <w:lvl w:ilvl="8" w:tplc="0409001B" w:tentative="1">
      <w:start w:val="1"/>
      <w:numFmt w:val="lowerRoman"/>
      <w:lvlText w:val="%9."/>
      <w:lvlJc w:val="right"/>
      <w:pPr>
        <w:ind w:left="6682" w:hanging="180"/>
      </w:pPr>
    </w:lvl>
  </w:abstractNum>
  <w:abstractNum w:abstractNumId="5">
    <w:nsid w:val="63602BFA"/>
    <w:multiLevelType w:val="hybridMultilevel"/>
    <w:tmpl w:val="63A66500"/>
    <w:lvl w:ilvl="0" w:tplc="76645064">
      <w:numFmt w:val="bullet"/>
      <w:lvlText w:val=""/>
      <w:lvlJc w:val="left"/>
      <w:pPr>
        <w:ind w:left="927" w:hanging="360"/>
      </w:pPr>
      <w:rPr>
        <w:rFonts w:ascii="Symbol" w:eastAsiaTheme="minorHAnsi" w:hAnsi="Symbol" w:cs="ahmadali" w:hint="default"/>
        <w:sz w:val="2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
    <w:nsid w:val="78907CBC"/>
    <w:multiLevelType w:val="hybridMultilevel"/>
    <w:tmpl w:val="245436D0"/>
    <w:lvl w:ilvl="0" w:tplc="A9BE574A">
      <w:start w:val="1"/>
      <w:numFmt w:val="decimal"/>
      <w:lvlText w:val="(%1)"/>
      <w:lvlJc w:val="left"/>
      <w:pPr>
        <w:ind w:left="1069" w:hanging="360"/>
      </w:pPr>
      <w:rPr>
        <w:rFonts w:hint="default"/>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5"/>
  </w:num>
  <w:num w:numId="2">
    <w:abstractNumId w:val="1"/>
  </w:num>
  <w:num w:numId="3">
    <w:abstractNumId w:val="2"/>
  </w:num>
  <w:num w:numId="4">
    <w:abstractNumId w:val="0"/>
  </w:num>
  <w:num w:numId="5">
    <w:abstractNumId w:val="3"/>
  </w:num>
  <w:num w:numId="6">
    <w:abstractNumId w:val="4"/>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ctiveWritingStyle w:appName="MSWord" w:lang="ar-IQ" w:vendorID="4" w:dllVersion="512" w:checkStyle="0"/>
  <w:activeWritingStyle w:appName="MSWord" w:lang="ar-SA" w:vendorID="4" w:dllVersion="512" w:checkStyle="1"/>
  <w:attachedTemplate r:id="rId1"/>
  <w:defaultTabStop w:val="720"/>
  <w:characterSpacingControl w:val="doNotCompress"/>
  <w:hdrShapeDefaults>
    <o:shapedefaults v:ext="edit" spidmax="4098"/>
    <o:shapelayout v:ext="edit">
      <o:idmap v:ext="edit" data="2"/>
    </o:shapelayout>
  </w:hdrShapeDefaults>
  <w:footnotePr>
    <w:numRestart w:val="eachPage"/>
    <w:footnote w:id="0"/>
    <w:footnote w:id="1"/>
  </w:footnotePr>
  <w:endnotePr>
    <w:endnote w:id="0"/>
    <w:endnote w:id="1"/>
  </w:endnotePr>
  <w:compat/>
  <w:rsids>
    <w:rsidRoot w:val="002B4E1C"/>
    <w:rsid w:val="00003036"/>
    <w:rsid w:val="000054E5"/>
    <w:rsid w:val="00005A78"/>
    <w:rsid w:val="000101C5"/>
    <w:rsid w:val="00011446"/>
    <w:rsid w:val="00012CF1"/>
    <w:rsid w:val="00013FBB"/>
    <w:rsid w:val="00023EBE"/>
    <w:rsid w:val="000317B5"/>
    <w:rsid w:val="00032DB1"/>
    <w:rsid w:val="00037AC2"/>
    <w:rsid w:val="00041C9D"/>
    <w:rsid w:val="00052395"/>
    <w:rsid w:val="00062F9F"/>
    <w:rsid w:val="00063206"/>
    <w:rsid w:val="00063798"/>
    <w:rsid w:val="00066119"/>
    <w:rsid w:val="000751E6"/>
    <w:rsid w:val="00075581"/>
    <w:rsid w:val="000764C9"/>
    <w:rsid w:val="00077D29"/>
    <w:rsid w:val="00086947"/>
    <w:rsid w:val="00095B56"/>
    <w:rsid w:val="000A664D"/>
    <w:rsid w:val="000B010E"/>
    <w:rsid w:val="000B2F66"/>
    <w:rsid w:val="000B630E"/>
    <w:rsid w:val="000D2FF4"/>
    <w:rsid w:val="000D55F4"/>
    <w:rsid w:val="000D7989"/>
    <w:rsid w:val="000D7A85"/>
    <w:rsid w:val="000E01AA"/>
    <w:rsid w:val="000E03E0"/>
    <w:rsid w:val="000E2BC5"/>
    <w:rsid w:val="000E3655"/>
    <w:rsid w:val="000E684C"/>
    <w:rsid w:val="000E6D51"/>
    <w:rsid w:val="000F313D"/>
    <w:rsid w:val="00100082"/>
    <w:rsid w:val="00100335"/>
    <w:rsid w:val="00104192"/>
    <w:rsid w:val="001057AD"/>
    <w:rsid w:val="00105E36"/>
    <w:rsid w:val="00113D1E"/>
    <w:rsid w:val="00120C97"/>
    <w:rsid w:val="001218F5"/>
    <w:rsid w:val="00122200"/>
    <w:rsid w:val="00136047"/>
    <w:rsid w:val="00144D4E"/>
    <w:rsid w:val="00150792"/>
    <w:rsid w:val="00161BE5"/>
    <w:rsid w:val="00163870"/>
    <w:rsid w:val="001669F4"/>
    <w:rsid w:val="00166C21"/>
    <w:rsid w:val="001758BD"/>
    <w:rsid w:val="00176403"/>
    <w:rsid w:val="00184549"/>
    <w:rsid w:val="00196A6E"/>
    <w:rsid w:val="001A3525"/>
    <w:rsid w:val="001B0229"/>
    <w:rsid w:val="001B1971"/>
    <w:rsid w:val="001B57BF"/>
    <w:rsid w:val="001D11BB"/>
    <w:rsid w:val="001D1336"/>
    <w:rsid w:val="001D1880"/>
    <w:rsid w:val="001D41CA"/>
    <w:rsid w:val="001F0155"/>
    <w:rsid w:val="001F0F11"/>
    <w:rsid w:val="001F35B5"/>
    <w:rsid w:val="001F433B"/>
    <w:rsid w:val="001F448F"/>
    <w:rsid w:val="001F53EC"/>
    <w:rsid w:val="00200E10"/>
    <w:rsid w:val="00201605"/>
    <w:rsid w:val="002040E7"/>
    <w:rsid w:val="00205BCA"/>
    <w:rsid w:val="00206216"/>
    <w:rsid w:val="002115FA"/>
    <w:rsid w:val="00212A1E"/>
    <w:rsid w:val="00220B83"/>
    <w:rsid w:val="0022278B"/>
    <w:rsid w:val="00224666"/>
    <w:rsid w:val="0022578B"/>
    <w:rsid w:val="00226379"/>
    <w:rsid w:val="00227B24"/>
    <w:rsid w:val="00227D33"/>
    <w:rsid w:val="00231643"/>
    <w:rsid w:val="00247513"/>
    <w:rsid w:val="00256C08"/>
    <w:rsid w:val="00265E42"/>
    <w:rsid w:val="00267EF8"/>
    <w:rsid w:val="002703A7"/>
    <w:rsid w:val="0027230D"/>
    <w:rsid w:val="00273532"/>
    <w:rsid w:val="00276222"/>
    <w:rsid w:val="002806C6"/>
    <w:rsid w:val="00280C57"/>
    <w:rsid w:val="00291156"/>
    <w:rsid w:val="00294021"/>
    <w:rsid w:val="00297876"/>
    <w:rsid w:val="002A2329"/>
    <w:rsid w:val="002A362A"/>
    <w:rsid w:val="002B1322"/>
    <w:rsid w:val="002B4E1C"/>
    <w:rsid w:val="002B5E99"/>
    <w:rsid w:val="002B6881"/>
    <w:rsid w:val="002C1715"/>
    <w:rsid w:val="002C4F71"/>
    <w:rsid w:val="002C74B6"/>
    <w:rsid w:val="002D0D60"/>
    <w:rsid w:val="002D2BBA"/>
    <w:rsid w:val="002D492C"/>
    <w:rsid w:val="002E11EB"/>
    <w:rsid w:val="002E1FD6"/>
    <w:rsid w:val="002E2CB9"/>
    <w:rsid w:val="002F5AC9"/>
    <w:rsid w:val="002F71B6"/>
    <w:rsid w:val="003017B1"/>
    <w:rsid w:val="00303D35"/>
    <w:rsid w:val="00303DF0"/>
    <w:rsid w:val="0030711F"/>
    <w:rsid w:val="003176AD"/>
    <w:rsid w:val="00325401"/>
    <w:rsid w:val="003275C2"/>
    <w:rsid w:val="0033528F"/>
    <w:rsid w:val="00342C9D"/>
    <w:rsid w:val="003466C1"/>
    <w:rsid w:val="00347045"/>
    <w:rsid w:val="00347AB1"/>
    <w:rsid w:val="00360633"/>
    <w:rsid w:val="00373C68"/>
    <w:rsid w:val="00375F11"/>
    <w:rsid w:val="00384775"/>
    <w:rsid w:val="0038692B"/>
    <w:rsid w:val="00386B84"/>
    <w:rsid w:val="00394EA7"/>
    <w:rsid w:val="0039640A"/>
    <w:rsid w:val="003A16E3"/>
    <w:rsid w:val="003B3A0C"/>
    <w:rsid w:val="003C1A0E"/>
    <w:rsid w:val="003C526F"/>
    <w:rsid w:val="003C6ACC"/>
    <w:rsid w:val="003C7910"/>
    <w:rsid w:val="003E0F61"/>
    <w:rsid w:val="003E7E8A"/>
    <w:rsid w:val="003E7FCF"/>
    <w:rsid w:val="003F4C14"/>
    <w:rsid w:val="003F6066"/>
    <w:rsid w:val="003F6D64"/>
    <w:rsid w:val="00404C30"/>
    <w:rsid w:val="004111CC"/>
    <w:rsid w:val="00412646"/>
    <w:rsid w:val="00413FF8"/>
    <w:rsid w:val="0041734C"/>
    <w:rsid w:val="00417B3E"/>
    <w:rsid w:val="00431A95"/>
    <w:rsid w:val="00440142"/>
    <w:rsid w:val="00446970"/>
    <w:rsid w:val="00455DC4"/>
    <w:rsid w:val="004642EB"/>
    <w:rsid w:val="004769FE"/>
    <w:rsid w:val="00491F88"/>
    <w:rsid w:val="00494E70"/>
    <w:rsid w:val="00496416"/>
    <w:rsid w:val="004A5757"/>
    <w:rsid w:val="004A5904"/>
    <w:rsid w:val="004B61FF"/>
    <w:rsid w:val="004B697C"/>
    <w:rsid w:val="004C555F"/>
    <w:rsid w:val="004C697B"/>
    <w:rsid w:val="004D16E1"/>
    <w:rsid w:val="004D5A18"/>
    <w:rsid w:val="004E4635"/>
    <w:rsid w:val="004E4752"/>
    <w:rsid w:val="004E4B0B"/>
    <w:rsid w:val="004E5904"/>
    <w:rsid w:val="004F4DCF"/>
    <w:rsid w:val="00500AE9"/>
    <w:rsid w:val="00505EEB"/>
    <w:rsid w:val="005148BC"/>
    <w:rsid w:val="00514FAC"/>
    <w:rsid w:val="00516856"/>
    <w:rsid w:val="00516B15"/>
    <w:rsid w:val="00524943"/>
    <w:rsid w:val="005300FA"/>
    <w:rsid w:val="00532304"/>
    <w:rsid w:val="00537C03"/>
    <w:rsid w:val="00542F1F"/>
    <w:rsid w:val="0054396F"/>
    <w:rsid w:val="00547279"/>
    <w:rsid w:val="00561468"/>
    <w:rsid w:val="00564D53"/>
    <w:rsid w:val="00565790"/>
    <w:rsid w:val="00570342"/>
    <w:rsid w:val="005703B6"/>
    <w:rsid w:val="00574A43"/>
    <w:rsid w:val="005763B9"/>
    <w:rsid w:val="00587F84"/>
    <w:rsid w:val="0059753A"/>
    <w:rsid w:val="00597659"/>
    <w:rsid w:val="00597678"/>
    <w:rsid w:val="005A6DD2"/>
    <w:rsid w:val="005D2EAA"/>
    <w:rsid w:val="005D3092"/>
    <w:rsid w:val="005D556B"/>
    <w:rsid w:val="005D5CBB"/>
    <w:rsid w:val="005F73E6"/>
    <w:rsid w:val="0060064C"/>
    <w:rsid w:val="00601EAE"/>
    <w:rsid w:val="00602E58"/>
    <w:rsid w:val="00627A6C"/>
    <w:rsid w:val="006351F8"/>
    <w:rsid w:val="00635A58"/>
    <w:rsid w:val="00640A97"/>
    <w:rsid w:val="006418AD"/>
    <w:rsid w:val="006420A6"/>
    <w:rsid w:val="00643846"/>
    <w:rsid w:val="006509C5"/>
    <w:rsid w:val="006534A2"/>
    <w:rsid w:val="006537FD"/>
    <w:rsid w:val="00655658"/>
    <w:rsid w:val="0066039D"/>
    <w:rsid w:val="00663BBE"/>
    <w:rsid w:val="00665CA9"/>
    <w:rsid w:val="0067248C"/>
    <w:rsid w:val="00672E04"/>
    <w:rsid w:val="00677A1D"/>
    <w:rsid w:val="00683994"/>
    <w:rsid w:val="00684341"/>
    <w:rsid w:val="00690B90"/>
    <w:rsid w:val="00690F9F"/>
    <w:rsid w:val="006916B7"/>
    <w:rsid w:val="00691FCC"/>
    <w:rsid w:val="006951CB"/>
    <w:rsid w:val="006953D2"/>
    <w:rsid w:val="00697173"/>
    <w:rsid w:val="006A0453"/>
    <w:rsid w:val="006A0558"/>
    <w:rsid w:val="006A1CC7"/>
    <w:rsid w:val="006A4A87"/>
    <w:rsid w:val="006A577F"/>
    <w:rsid w:val="006B33CB"/>
    <w:rsid w:val="006C2A47"/>
    <w:rsid w:val="006C2A69"/>
    <w:rsid w:val="006C2BDA"/>
    <w:rsid w:val="006C4481"/>
    <w:rsid w:val="006C723F"/>
    <w:rsid w:val="006D3708"/>
    <w:rsid w:val="006D5B51"/>
    <w:rsid w:val="006E0042"/>
    <w:rsid w:val="006E2774"/>
    <w:rsid w:val="006E7C4F"/>
    <w:rsid w:val="006F5474"/>
    <w:rsid w:val="006F5513"/>
    <w:rsid w:val="006F594C"/>
    <w:rsid w:val="00704A7C"/>
    <w:rsid w:val="00710C40"/>
    <w:rsid w:val="0071318F"/>
    <w:rsid w:val="0072256D"/>
    <w:rsid w:val="00741358"/>
    <w:rsid w:val="00752E16"/>
    <w:rsid w:val="00754C3D"/>
    <w:rsid w:val="0076750A"/>
    <w:rsid w:val="007676FF"/>
    <w:rsid w:val="00767C72"/>
    <w:rsid w:val="00772265"/>
    <w:rsid w:val="00772807"/>
    <w:rsid w:val="0077572C"/>
    <w:rsid w:val="00780485"/>
    <w:rsid w:val="00782A37"/>
    <w:rsid w:val="00786FB5"/>
    <w:rsid w:val="00790F39"/>
    <w:rsid w:val="00792D00"/>
    <w:rsid w:val="00796A4E"/>
    <w:rsid w:val="00797353"/>
    <w:rsid w:val="007A1485"/>
    <w:rsid w:val="007A2647"/>
    <w:rsid w:val="007A2AB0"/>
    <w:rsid w:val="007A7908"/>
    <w:rsid w:val="007A7FEE"/>
    <w:rsid w:val="007B2FD8"/>
    <w:rsid w:val="007B3052"/>
    <w:rsid w:val="007B3CFD"/>
    <w:rsid w:val="007C713C"/>
    <w:rsid w:val="007D234E"/>
    <w:rsid w:val="007D2EBA"/>
    <w:rsid w:val="007D4B8D"/>
    <w:rsid w:val="007D6DE0"/>
    <w:rsid w:val="007D78AF"/>
    <w:rsid w:val="007E0018"/>
    <w:rsid w:val="007E3C50"/>
    <w:rsid w:val="007E73F6"/>
    <w:rsid w:val="007F366B"/>
    <w:rsid w:val="00801770"/>
    <w:rsid w:val="00802E4F"/>
    <w:rsid w:val="008119F0"/>
    <w:rsid w:val="008147F5"/>
    <w:rsid w:val="008165A8"/>
    <w:rsid w:val="00816632"/>
    <w:rsid w:val="00817694"/>
    <w:rsid w:val="00817E5F"/>
    <w:rsid w:val="00835EBE"/>
    <w:rsid w:val="00841F8F"/>
    <w:rsid w:val="008451DA"/>
    <w:rsid w:val="00847B9C"/>
    <w:rsid w:val="00862AEF"/>
    <w:rsid w:val="00865712"/>
    <w:rsid w:val="0087711A"/>
    <w:rsid w:val="0088641D"/>
    <w:rsid w:val="00887635"/>
    <w:rsid w:val="00893EA2"/>
    <w:rsid w:val="008B0371"/>
    <w:rsid w:val="008B55C1"/>
    <w:rsid w:val="008B73E9"/>
    <w:rsid w:val="008C1FEF"/>
    <w:rsid w:val="008C25CA"/>
    <w:rsid w:val="008C5889"/>
    <w:rsid w:val="008C6A4D"/>
    <w:rsid w:val="008D0AD4"/>
    <w:rsid w:val="008D31D5"/>
    <w:rsid w:val="008D336B"/>
    <w:rsid w:val="008D365B"/>
    <w:rsid w:val="008D6300"/>
    <w:rsid w:val="008D726B"/>
    <w:rsid w:val="008E2086"/>
    <w:rsid w:val="008E354B"/>
    <w:rsid w:val="008F0E36"/>
    <w:rsid w:val="008F21B7"/>
    <w:rsid w:val="008F30DF"/>
    <w:rsid w:val="008F6E22"/>
    <w:rsid w:val="008F7CF8"/>
    <w:rsid w:val="00910C45"/>
    <w:rsid w:val="00912F22"/>
    <w:rsid w:val="00913A55"/>
    <w:rsid w:val="00914EAB"/>
    <w:rsid w:val="00917683"/>
    <w:rsid w:val="00925946"/>
    <w:rsid w:val="00943647"/>
    <w:rsid w:val="00957E93"/>
    <w:rsid w:val="00962D1E"/>
    <w:rsid w:val="0096369E"/>
    <w:rsid w:val="00967DFA"/>
    <w:rsid w:val="009722DE"/>
    <w:rsid w:val="00973E8D"/>
    <w:rsid w:val="009774E6"/>
    <w:rsid w:val="00985811"/>
    <w:rsid w:val="00985AF3"/>
    <w:rsid w:val="009873B5"/>
    <w:rsid w:val="00996082"/>
    <w:rsid w:val="009B1CAA"/>
    <w:rsid w:val="009C1AF3"/>
    <w:rsid w:val="009C454B"/>
    <w:rsid w:val="009C4C99"/>
    <w:rsid w:val="009D1419"/>
    <w:rsid w:val="009D1B5E"/>
    <w:rsid w:val="009E0CFD"/>
    <w:rsid w:val="009E3690"/>
    <w:rsid w:val="009E5C5E"/>
    <w:rsid w:val="009F3EA7"/>
    <w:rsid w:val="009F58E2"/>
    <w:rsid w:val="009F788E"/>
    <w:rsid w:val="00A115A5"/>
    <w:rsid w:val="00A214FE"/>
    <w:rsid w:val="00A24FF2"/>
    <w:rsid w:val="00A312DF"/>
    <w:rsid w:val="00A322AD"/>
    <w:rsid w:val="00A365D1"/>
    <w:rsid w:val="00A3706F"/>
    <w:rsid w:val="00A44F83"/>
    <w:rsid w:val="00A54756"/>
    <w:rsid w:val="00A547F8"/>
    <w:rsid w:val="00A55630"/>
    <w:rsid w:val="00A56DCC"/>
    <w:rsid w:val="00A61523"/>
    <w:rsid w:val="00A6341F"/>
    <w:rsid w:val="00A65CA6"/>
    <w:rsid w:val="00A6706A"/>
    <w:rsid w:val="00A70E4C"/>
    <w:rsid w:val="00A75DD0"/>
    <w:rsid w:val="00A77A0D"/>
    <w:rsid w:val="00A81C08"/>
    <w:rsid w:val="00A85593"/>
    <w:rsid w:val="00A85925"/>
    <w:rsid w:val="00A91393"/>
    <w:rsid w:val="00AA1679"/>
    <w:rsid w:val="00AA4693"/>
    <w:rsid w:val="00AA6731"/>
    <w:rsid w:val="00AB6A54"/>
    <w:rsid w:val="00AB7B1F"/>
    <w:rsid w:val="00AC0D16"/>
    <w:rsid w:val="00AC1D45"/>
    <w:rsid w:val="00AC354A"/>
    <w:rsid w:val="00AC5F5A"/>
    <w:rsid w:val="00AD70AB"/>
    <w:rsid w:val="00AE0199"/>
    <w:rsid w:val="00AE130E"/>
    <w:rsid w:val="00AE353F"/>
    <w:rsid w:val="00AE5152"/>
    <w:rsid w:val="00AF5773"/>
    <w:rsid w:val="00B01E02"/>
    <w:rsid w:val="00B02F15"/>
    <w:rsid w:val="00B05C95"/>
    <w:rsid w:val="00B07EA1"/>
    <w:rsid w:val="00B129EB"/>
    <w:rsid w:val="00B13562"/>
    <w:rsid w:val="00B320B0"/>
    <w:rsid w:val="00B33EE5"/>
    <w:rsid w:val="00B34004"/>
    <w:rsid w:val="00B34D7E"/>
    <w:rsid w:val="00B4291A"/>
    <w:rsid w:val="00B47269"/>
    <w:rsid w:val="00B47F3B"/>
    <w:rsid w:val="00B50D60"/>
    <w:rsid w:val="00B523D4"/>
    <w:rsid w:val="00B53484"/>
    <w:rsid w:val="00B5494E"/>
    <w:rsid w:val="00B5694B"/>
    <w:rsid w:val="00B80707"/>
    <w:rsid w:val="00B807BD"/>
    <w:rsid w:val="00B82202"/>
    <w:rsid w:val="00B8233F"/>
    <w:rsid w:val="00B868C0"/>
    <w:rsid w:val="00B96AFA"/>
    <w:rsid w:val="00BC48DC"/>
    <w:rsid w:val="00BC59D3"/>
    <w:rsid w:val="00BD116A"/>
    <w:rsid w:val="00BD3FA2"/>
    <w:rsid w:val="00BE7438"/>
    <w:rsid w:val="00BE7D06"/>
    <w:rsid w:val="00BF5B1F"/>
    <w:rsid w:val="00C03E04"/>
    <w:rsid w:val="00C045F3"/>
    <w:rsid w:val="00C0678C"/>
    <w:rsid w:val="00C158E2"/>
    <w:rsid w:val="00C20818"/>
    <w:rsid w:val="00C32F18"/>
    <w:rsid w:val="00C4115C"/>
    <w:rsid w:val="00C443F9"/>
    <w:rsid w:val="00C44A97"/>
    <w:rsid w:val="00C5010A"/>
    <w:rsid w:val="00C52607"/>
    <w:rsid w:val="00C6174C"/>
    <w:rsid w:val="00C62159"/>
    <w:rsid w:val="00C6277E"/>
    <w:rsid w:val="00C662DD"/>
    <w:rsid w:val="00C66C12"/>
    <w:rsid w:val="00C67431"/>
    <w:rsid w:val="00C704D8"/>
    <w:rsid w:val="00C814AA"/>
    <w:rsid w:val="00C81848"/>
    <w:rsid w:val="00C85FFA"/>
    <w:rsid w:val="00C9068A"/>
    <w:rsid w:val="00C90E35"/>
    <w:rsid w:val="00C924BE"/>
    <w:rsid w:val="00CA1A71"/>
    <w:rsid w:val="00CA2101"/>
    <w:rsid w:val="00CA3425"/>
    <w:rsid w:val="00CA5982"/>
    <w:rsid w:val="00CB03BF"/>
    <w:rsid w:val="00CB30C4"/>
    <w:rsid w:val="00CB388A"/>
    <w:rsid w:val="00CB5FF0"/>
    <w:rsid w:val="00CB707D"/>
    <w:rsid w:val="00CC6012"/>
    <w:rsid w:val="00CC6508"/>
    <w:rsid w:val="00CC75AF"/>
    <w:rsid w:val="00CE240E"/>
    <w:rsid w:val="00CE3A62"/>
    <w:rsid w:val="00CE7FCD"/>
    <w:rsid w:val="00CF14BC"/>
    <w:rsid w:val="00CF6297"/>
    <w:rsid w:val="00CF6E2D"/>
    <w:rsid w:val="00CF77FC"/>
    <w:rsid w:val="00D01F8C"/>
    <w:rsid w:val="00D05BFE"/>
    <w:rsid w:val="00D11D53"/>
    <w:rsid w:val="00D1266E"/>
    <w:rsid w:val="00D260FD"/>
    <w:rsid w:val="00D26760"/>
    <w:rsid w:val="00D274E9"/>
    <w:rsid w:val="00D32AC8"/>
    <w:rsid w:val="00D40D31"/>
    <w:rsid w:val="00D52B62"/>
    <w:rsid w:val="00D52F95"/>
    <w:rsid w:val="00D56D1F"/>
    <w:rsid w:val="00D5705C"/>
    <w:rsid w:val="00D640DB"/>
    <w:rsid w:val="00D663AE"/>
    <w:rsid w:val="00D67658"/>
    <w:rsid w:val="00D67D12"/>
    <w:rsid w:val="00D702BE"/>
    <w:rsid w:val="00D7148C"/>
    <w:rsid w:val="00D759FF"/>
    <w:rsid w:val="00D82070"/>
    <w:rsid w:val="00D93AD1"/>
    <w:rsid w:val="00DA12F7"/>
    <w:rsid w:val="00DA66F5"/>
    <w:rsid w:val="00DB1E87"/>
    <w:rsid w:val="00DB7D47"/>
    <w:rsid w:val="00DC07AD"/>
    <w:rsid w:val="00DD2EC3"/>
    <w:rsid w:val="00DE1E3D"/>
    <w:rsid w:val="00DE1EE8"/>
    <w:rsid w:val="00DF31DD"/>
    <w:rsid w:val="00E00EEC"/>
    <w:rsid w:val="00E01945"/>
    <w:rsid w:val="00E06941"/>
    <w:rsid w:val="00E10024"/>
    <w:rsid w:val="00E14BD6"/>
    <w:rsid w:val="00E166C8"/>
    <w:rsid w:val="00E516D3"/>
    <w:rsid w:val="00E528E3"/>
    <w:rsid w:val="00E6165F"/>
    <w:rsid w:val="00E6614D"/>
    <w:rsid w:val="00E66849"/>
    <w:rsid w:val="00E66AE5"/>
    <w:rsid w:val="00E6728E"/>
    <w:rsid w:val="00E827C5"/>
    <w:rsid w:val="00E9072B"/>
    <w:rsid w:val="00E93E5C"/>
    <w:rsid w:val="00EA2FA0"/>
    <w:rsid w:val="00EA5C33"/>
    <w:rsid w:val="00EA60DC"/>
    <w:rsid w:val="00EB547F"/>
    <w:rsid w:val="00EC5183"/>
    <w:rsid w:val="00ED64A7"/>
    <w:rsid w:val="00ED7D8B"/>
    <w:rsid w:val="00ED7F3E"/>
    <w:rsid w:val="00EE0624"/>
    <w:rsid w:val="00EE3D55"/>
    <w:rsid w:val="00EE3E09"/>
    <w:rsid w:val="00EE41FC"/>
    <w:rsid w:val="00EF3DAB"/>
    <w:rsid w:val="00F03121"/>
    <w:rsid w:val="00F03DCC"/>
    <w:rsid w:val="00F07506"/>
    <w:rsid w:val="00F24347"/>
    <w:rsid w:val="00F2512D"/>
    <w:rsid w:val="00F308DE"/>
    <w:rsid w:val="00F31466"/>
    <w:rsid w:val="00F317E5"/>
    <w:rsid w:val="00F33A85"/>
    <w:rsid w:val="00F372D0"/>
    <w:rsid w:val="00F37627"/>
    <w:rsid w:val="00F42FAF"/>
    <w:rsid w:val="00F44240"/>
    <w:rsid w:val="00F524F1"/>
    <w:rsid w:val="00F54F35"/>
    <w:rsid w:val="00F5639C"/>
    <w:rsid w:val="00F6799A"/>
    <w:rsid w:val="00F70448"/>
    <w:rsid w:val="00F70943"/>
    <w:rsid w:val="00F718D1"/>
    <w:rsid w:val="00F71C54"/>
    <w:rsid w:val="00F83D0A"/>
    <w:rsid w:val="00F85B93"/>
    <w:rsid w:val="00F86F6B"/>
    <w:rsid w:val="00F962A6"/>
    <w:rsid w:val="00FA2EBA"/>
    <w:rsid w:val="00FA35B5"/>
    <w:rsid w:val="00FA696F"/>
    <w:rsid w:val="00FB18D1"/>
    <w:rsid w:val="00FB2670"/>
    <w:rsid w:val="00FB3E2B"/>
    <w:rsid w:val="00FC4865"/>
    <w:rsid w:val="00FD266F"/>
    <w:rsid w:val="00FD652E"/>
    <w:rsid w:val="00FE68E5"/>
    <w:rsid w:val="00FE77DC"/>
    <w:rsid w:val="00FE77FB"/>
    <w:rsid w:val="00FF225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572C"/>
    <w:pPr>
      <w:bidi/>
      <w:spacing w:after="80"/>
      <w:ind w:firstLine="562"/>
      <w:jc w:val="lowKashida"/>
    </w:pPr>
    <w:rPr>
      <w:rFonts w:ascii="ahmadali" w:hAnsi="ahmadali" w:cs="ahmadali"/>
      <w:sz w:val="34"/>
      <w:szCs w:val="34"/>
    </w:rPr>
  </w:style>
  <w:style w:type="paragraph" w:styleId="Heading1">
    <w:name w:val="heading 1"/>
    <w:basedOn w:val="Normal"/>
    <w:next w:val="Normal"/>
    <w:link w:val="Heading1Char"/>
    <w:uiPriority w:val="9"/>
    <w:qFormat/>
    <w:rsid w:val="00227B24"/>
    <w:pPr>
      <w:keepNext/>
      <w:keepLines/>
      <w:spacing w:before="480" w:after="0"/>
      <w:jc w:val="center"/>
      <w:outlineLvl w:val="0"/>
    </w:pPr>
    <w:rPr>
      <w:rFonts w:asciiTheme="majorHAnsi" w:eastAsiaTheme="majorEastAsia" w:hAnsiTheme="majorHAnsi" w:cs="Sultan normal"/>
      <w:b/>
      <w:sz w:val="28"/>
      <w:szCs w:val="44"/>
    </w:rPr>
  </w:style>
  <w:style w:type="paragraph" w:styleId="Heading2">
    <w:name w:val="heading 2"/>
    <w:basedOn w:val="Normal"/>
    <w:next w:val="Normal"/>
    <w:link w:val="Heading2Char"/>
    <w:uiPriority w:val="9"/>
    <w:unhideWhenUsed/>
    <w:qFormat/>
    <w:rsid w:val="00227B24"/>
    <w:pPr>
      <w:keepNext/>
      <w:keepLines/>
      <w:spacing w:before="200" w:after="0"/>
      <w:outlineLvl w:val="1"/>
    </w:pPr>
    <w:rPr>
      <w:rFonts w:asciiTheme="majorHAnsi" w:eastAsiaTheme="majorEastAsia" w:hAnsiTheme="majorHAnsi" w:cs="AL-Mateen"/>
      <w:b/>
      <w:sz w:val="26"/>
      <w:szCs w:val="32"/>
    </w:rPr>
  </w:style>
  <w:style w:type="paragraph" w:styleId="Heading3">
    <w:name w:val="heading 3"/>
    <w:basedOn w:val="Normal"/>
    <w:next w:val="Normal"/>
    <w:link w:val="Heading3Char"/>
    <w:uiPriority w:val="9"/>
    <w:unhideWhenUsed/>
    <w:qFormat/>
    <w:rsid w:val="00227B2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27B2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27B2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7B24"/>
    <w:rPr>
      <w:rFonts w:asciiTheme="majorHAnsi" w:eastAsiaTheme="majorEastAsia" w:hAnsiTheme="majorHAnsi" w:cs="Sultan normal"/>
      <w:b/>
      <w:sz w:val="28"/>
      <w:szCs w:val="44"/>
    </w:rPr>
  </w:style>
  <w:style w:type="character" w:customStyle="1" w:styleId="Heading2Char">
    <w:name w:val="Heading 2 Char"/>
    <w:basedOn w:val="DefaultParagraphFont"/>
    <w:link w:val="Heading2"/>
    <w:uiPriority w:val="9"/>
    <w:rsid w:val="00227B24"/>
    <w:rPr>
      <w:rFonts w:asciiTheme="majorHAnsi" w:eastAsiaTheme="majorEastAsia" w:hAnsiTheme="majorHAnsi" w:cs="AL-Mateen"/>
      <w:b/>
      <w:sz w:val="26"/>
      <w:szCs w:val="32"/>
    </w:rPr>
  </w:style>
  <w:style w:type="character" w:customStyle="1" w:styleId="Heading3Char">
    <w:name w:val="Heading 3 Char"/>
    <w:basedOn w:val="DefaultParagraphFont"/>
    <w:link w:val="Heading3"/>
    <w:uiPriority w:val="9"/>
    <w:rsid w:val="00227B2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27B2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27B24"/>
    <w:rPr>
      <w:rFonts w:asciiTheme="majorHAnsi" w:eastAsiaTheme="majorEastAsia" w:hAnsiTheme="majorHAnsi" w:cstheme="majorBidi"/>
      <w:color w:val="243F60" w:themeColor="accent1" w:themeShade="7F"/>
    </w:rPr>
  </w:style>
  <w:style w:type="paragraph" w:styleId="NoSpacing">
    <w:name w:val="No Spacing"/>
    <w:uiPriority w:val="1"/>
    <w:qFormat/>
    <w:rsid w:val="00227B24"/>
    <w:pPr>
      <w:bidi/>
      <w:spacing w:after="0" w:line="240" w:lineRule="auto"/>
    </w:pPr>
  </w:style>
  <w:style w:type="paragraph" w:styleId="FootnoteText">
    <w:name w:val="footnote text"/>
    <w:basedOn w:val="Normal"/>
    <w:link w:val="FootnoteTextChar"/>
    <w:uiPriority w:val="99"/>
    <w:unhideWhenUsed/>
    <w:rsid w:val="00227B24"/>
    <w:pPr>
      <w:spacing w:after="0" w:line="240" w:lineRule="auto"/>
    </w:pPr>
    <w:rPr>
      <w:sz w:val="20"/>
      <w:szCs w:val="20"/>
    </w:rPr>
  </w:style>
  <w:style w:type="character" w:customStyle="1" w:styleId="FootnoteTextChar">
    <w:name w:val="Footnote Text Char"/>
    <w:basedOn w:val="DefaultParagraphFont"/>
    <w:link w:val="FootnoteText"/>
    <w:uiPriority w:val="99"/>
    <w:rsid w:val="00227B24"/>
    <w:rPr>
      <w:rFonts w:cs="AL-Hotham"/>
      <w:sz w:val="20"/>
      <w:szCs w:val="20"/>
    </w:rPr>
  </w:style>
  <w:style w:type="character" w:styleId="FootnoteReference">
    <w:name w:val="footnote reference"/>
    <w:basedOn w:val="DefaultParagraphFont"/>
    <w:uiPriority w:val="99"/>
    <w:semiHidden/>
    <w:unhideWhenUsed/>
    <w:rsid w:val="00227B24"/>
    <w:rPr>
      <w:vertAlign w:val="superscript"/>
    </w:rPr>
  </w:style>
  <w:style w:type="paragraph" w:styleId="TOCHeading">
    <w:name w:val="TOC Heading"/>
    <w:basedOn w:val="Heading1"/>
    <w:next w:val="Normal"/>
    <w:uiPriority w:val="39"/>
    <w:semiHidden/>
    <w:unhideWhenUsed/>
    <w:qFormat/>
    <w:rsid w:val="00227B24"/>
    <w:pPr>
      <w:ind w:firstLine="0"/>
      <w:jc w:val="left"/>
      <w:outlineLvl w:val="9"/>
    </w:pPr>
    <w:rPr>
      <w:rFonts w:cstheme="majorBidi"/>
      <w:bCs/>
      <w:color w:val="365F91" w:themeColor="accent1" w:themeShade="BF"/>
      <w:szCs w:val="28"/>
    </w:rPr>
  </w:style>
  <w:style w:type="paragraph" w:styleId="TOC1">
    <w:name w:val="toc 1"/>
    <w:basedOn w:val="Normal"/>
    <w:next w:val="Normal"/>
    <w:autoRedefine/>
    <w:uiPriority w:val="39"/>
    <w:unhideWhenUsed/>
    <w:rsid w:val="00227B24"/>
    <w:pPr>
      <w:spacing w:after="100"/>
    </w:pPr>
  </w:style>
  <w:style w:type="paragraph" w:styleId="TOC2">
    <w:name w:val="toc 2"/>
    <w:basedOn w:val="Normal"/>
    <w:next w:val="Normal"/>
    <w:autoRedefine/>
    <w:uiPriority w:val="39"/>
    <w:unhideWhenUsed/>
    <w:rsid w:val="00227B24"/>
    <w:pPr>
      <w:spacing w:after="100"/>
      <w:ind w:left="220"/>
    </w:pPr>
  </w:style>
  <w:style w:type="character" w:styleId="Hyperlink">
    <w:name w:val="Hyperlink"/>
    <w:basedOn w:val="DefaultParagraphFont"/>
    <w:uiPriority w:val="99"/>
    <w:unhideWhenUsed/>
    <w:rsid w:val="00227B24"/>
    <w:rPr>
      <w:color w:val="0000FF" w:themeColor="hyperlink"/>
      <w:u w:val="single"/>
    </w:rPr>
  </w:style>
  <w:style w:type="paragraph" w:styleId="BalloonText">
    <w:name w:val="Balloon Text"/>
    <w:basedOn w:val="Normal"/>
    <w:link w:val="BalloonTextChar"/>
    <w:uiPriority w:val="99"/>
    <w:semiHidden/>
    <w:unhideWhenUsed/>
    <w:rsid w:val="00227B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B24"/>
    <w:rPr>
      <w:rFonts w:ascii="Tahoma" w:hAnsi="Tahoma" w:cs="Tahoma"/>
      <w:sz w:val="16"/>
      <w:szCs w:val="16"/>
    </w:rPr>
  </w:style>
  <w:style w:type="paragraph" w:styleId="Header">
    <w:name w:val="header"/>
    <w:basedOn w:val="Normal"/>
    <w:link w:val="HeaderChar"/>
    <w:uiPriority w:val="99"/>
    <w:unhideWhenUsed/>
    <w:rsid w:val="00917683"/>
    <w:pPr>
      <w:tabs>
        <w:tab w:val="center" w:pos="4153"/>
        <w:tab w:val="right" w:pos="8306"/>
      </w:tabs>
      <w:spacing w:after="0" w:line="240" w:lineRule="auto"/>
    </w:pPr>
  </w:style>
  <w:style w:type="character" w:customStyle="1" w:styleId="HeaderChar">
    <w:name w:val="Header Char"/>
    <w:basedOn w:val="DefaultParagraphFont"/>
    <w:link w:val="Header"/>
    <w:uiPriority w:val="99"/>
    <w:rsid w:val="00917683"/>
    <w:rPr>
      <w:rFonts w:cs="AL-Hotham"/>
      <w:szCs w:val="34"/>
    </w:rPr>
  </w:style>
  <w:style w:type="paragraph" w:styleId="Footer">
    <w:name w:val="footer"/>
    <w:basedOn w:val="Normal"/>
    <w:link w:val="FooterChar"/>
    <w:uiPriority w:val="99"/>
    <w:unhideWhenUsed/>
    <w:rsid w:val="00917683"/>
    <w:pPr>
      <w:tabs>
        <w:tab w:val="center" w:pos="4153"/>
        <w:tab w:val="right" w:pos="8306"/>
      </w:tabs>
      <w:spacing w:after="0" w:line="240" w:lineRule="auto"/>
    </w:pPr>
  </w:style>
  <w:style w:type="character" w:customStyle="1" w:styleId="FooterChar">
    <w:name w:val="Footer Char"/>
    <w:basedOn w:val="DefaultParagraphFont"/>
    <w:link w:val="Footer"/>
    <w:uiPriority w:val="99"/>
    <w:rsid w:val="00917683"/>
    <w:rPr>
      <w:rFonts w:cs="AL-Hotham"/>
      <w:szCs w:val="34"/>
    </w:rPr>
  </w:style>
  <w:style w:type="paragraph" w:styleId="ListParagraph">
    <w:name w:val="List Paragraph"/>
    <w:basedOn w:val="Normal"/>
    <w:uiPriority w:val="34"/>
    <w:qFormat/>
    <w:rsid w:val="00704A7C"/>
    <w:pPr>
      <w:ind w:left="720"/>
      <w:contextualSpacing/>
    </w:pPr>
  </w:style>
  <w:style w:type="character" w:styleId="PageNumber">
    <w:name w:val="page number"/>
    <w:basedOn w:val="DefaultParagraphFont"/>
    <w:rsid w:val="00F243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605;&#1607;&#1583;&#1610;%20&#1575;&#1604;&#1581;&#1610;&#1583;&#1585;&#1610;\Desktop\&#1575;&#1604;&#1585;&#1574;&#1610;&#1587;&#1610;%20&#1575;&#1604;&#1571;&#1582;&#1610;&#158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2473C5-F0F2-4978-B9E8-C7BC6A608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الرئيسي الأخير.dotx</Template>
  <TotalTime>610</TotalTime>
  <Pages>1</Pages>
  <Words>6629</Words>
  <Characters>37787</Characters>
  <Application>Microsoft Office Word</Application>
  <DocSecurity>0</DocSecurity>
  <Lines>314</Lines>
  <Paragraphs>88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Hewlett-Packard</Company>
  <LinksUpToDate>false</LinksUpToDate>
  <CharactersWithSpaces>44328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مهدي الحيدري</dc:creator>
  <cp:lastModifiedBy>HP</cp:lastModifiedBy>
  <cp:revision>58</cp:revision>
  <cp:lastPrinted>2012-11-21T09:39:00Z</cp:lastPrinted>
  <dcterms:created xsi:type="dcterms:W3CDTF">2012-06-13T21:09:00Z</dcterms:created>
  <dcterms:modified xsi:type="dcterms:W3CDTF">2012-11-21T09:50:00Z</dcterms:modified>
</cp:coreProperties>
</file>